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11AC" w14:textId="20DF26CC" w:rsidR="007844A9" w:rsidRDefault="00D06775" w:rsidP="00E61FC4">
      <w:pPr>
        <w:pStyle w:val="Heading1"/>
        <w:spacing w:before="200"/>
      </w:pPr>
      <w:r>
        <w:t>MAT governance</w:t>
      </w:r>
      <w:r w:rsidR="00CF728C">
        <w:t xml:space="preserve"> self-evaluation questions</w:t>
      </w:r>
    </w:p>
    <w:p w14:paraId="5D0F5EA2" w14:textId="7A0517D4" w:rsidR="00CF728C" w:rsidRDefault="00CF728C" w:rsidP="00392908">
      <w:pPr>
        <w:pStyle w:val="Heading2"/>
        <w:spacing w:before="0"/>
      </w:pPr>
      <w:r>
        <w:t>R</w:t>
      </w:r>
      <w:r w:rsidR="00E61FC4">
        <w:t xml:space="preserve">AG rating </w:t>
      </w:r>
      <w:r w:rsidR="0097067C">
        <w:t>guidance</w:t>
      </w:r>
    </w:p>
    <w:p w14:paraId="0E621B95" w14:textId="31E90D84" w:rsidR="00EC7C5A" w:rsidRDefault="00CF728C" w:rsidP="00392908">
      <w:pPr>
        <w:pStyle w:val="MainText"/>
        <w:spacing w:before="120" w:after="80"/>
      </w:pPr>
      <w:r>
        <w:t xml:space="preserve">This </w:t>
      </w:r>
      <w:r w:rsidR="0097067C">
        <w:t>guidance</w:t>
      </w:r>
      <w:r>
        <w:t xml:space="preserve"> is designed to help </w:t>
      </w:r>
      <w:r w:rsidR="00D06775">
        <w:t>trust boards and academy committees</w:t>
      </w:r>
      <w:r>
        <w:t xml:space="preserve"> respond to NGA’s self-evaluation</w:t>
      </w:r>
      <w:r w:rsidR="005A4A1D">
        <w:t xml:space="preserve"> </w:t>
      </w:r>
      <w:r w:rsidR="005A4A1D">
        <w:t>questions</w:t>
      </w:r>
      <w:r>
        <w:t xml:space="preserve">. </w:t>
      </w:r>
    </w:p>
    <w:p w14:paraId="064DFFC1" w14:textId="6DE0AFA8" w:rsidR="0040261C" w:rsidRDefault="0040261C" w:rsidP="0040261C">
      <w:pPr>
        <w:pStyle w:val="Bullettext"/>
        <w:spacing w:before="80" w:after="80"/>
      </w:pPr>
      <w:r>
        <w:t>We recommend that boards use a red, amber or green (RAG) rating system to respond to the questions.</w:t>
      </w:r>
    </w:p>
    <w:p w14:paraId="08394AB0" w14:textId="00382E1F" w:rsidR="00CF728C" w:rsidRDefault="00CF728C" w:rsidP="00392908">
      <w:pPr>
        <w:pStyle w:val="Bullettext"/>
        <w:spacing w:before="80" w:after="80"/>
      </w:pPr>
      <w:r>
        <w:t xml:space="preserve">Each </w:t>
      </w:r>
      <w:r w:rsidR="00AE49B4">
        <w:t>trustee and academy committee member</w:t>
      </w:r>
      <w:r>
        <w:t xml:space="preserve"> should pro</w:t>
      </w:r>
      <w:r w:rsidR="00EC7C5A">
        <w:t>vide individual responses</w:t>
      </w:r>
      <w:r w:rsidR="00810658">
        <w:t xml:space="preserve"> to the questions</w:t>
      </w:r>
      <w:r w:rsidR="001C606B">
        <w:t>.</w:t>
      </w:r>
    </w:p>
    <w:p w14:paraId="423F2F91" w14:textId="77777777" w:rsidR="004B649E" w:rsidRPr="00EC7C5A" w:rsidRDefault="004B649E" w:rsidP="004B649E">
      <w:pPr>
        <w:pStyle w:val="Bullettext"/>
        <w:pBdr>
          <w:bottom w:val="single" w:sz="4" w:space="1" w:color="auto"/>
        </w:pBdr>
        <w:spacing w:before="80" w:after="80"/>
      </w:pPr>
      <w:r>
        <w:t>Select the most appropriate RAG rating using the descriptors given below.</w:t>
      </w:r>
    </w:p>
    <w:p w14:paraId="689EF49E" w14:textId="7ED2651C" w:rsidR="00067438" w:rsidRDefault="00067438" w:rsidP="00067438">
      <w:pPr>
        <w:pStyle w:val="Heading2"/>
        <w:spacing w:before="240"/>
      </w:pPr>
      <w:r>
        <w:t>21 questions for trust boards</w:t>
      </w:r>
    </w:p>
    <w:p w14:paraId="7F14899F" w14:textId="1F5DB2BE" w:rsidR="00CF728C" w:rsidRDefault="00EC7C5A" w:rsidP="00E61FC4">
      <w:pPr>
        <w:pStyle w:val="Heading3"/>
        <w:spacing w:before="120" w:after="40"/>
      </w:pPr>
      <w:r>
        <w:t xml:space="preserve">Board </w:t>
      </w:r>
      <w:r w:rsidR="00283436">
        <w:t>culture and practice</w:t>
      </w:r>
    </w:p>
    <w:tbl>
      <w:tblPr>
        <w:tblStyle w:val="TableGrid"/>
        <w:tblW w:w="13745" w:type="dxa"/>
        <w:tblLayout w:type="fixed"/>
        <w:tblLook w:val="04A0" w:firstRow="1" w:lastRow="0" w:firstColumn="1" w:lastColumn="0" w:noHBand="0" w:noVBand="1"/>
      </w:tblPr>
      <w:tblGrid>
        <w:gridCol w:w="6374"/>
        <w:gridCol w:w="6945"/>
        <w:gridCol w:w="426"/>
      </w:tblGrid>
      <w:tr w:rsidR="00A71F70" w14:paraId="320EE54A" w14:textId="3AD3E038" w:rsidTr="00A71F70">
        <w:trPr>
          <w:trHeight w:val="471"/>
        </w:trPr>
        <w:tc>
          <w:tcPr>
            <w:tcW w:w="6374" w:type="dxa"/>
          </w:tcPr>
          <w:p w14:paraId="280440FB" w14:textId="6C1F90C5" w:rsidR="00A71F70" w:rsidRDefault="00A71F70" w:rsidP="00EC7C5A">
            <w:pPr>
              <w:pStyle w:val="Heading4"/>
              <w:outlineLvl w:val="3"/>
            </w:pPr>
            <w:r>
              <w:t>Self-evaluation questions</w:t>
            </w:r>
          </w:p>
        </w:tc>
        <w:tc>
          <w:tcPr>
            <w:tcW w:w="6945" w:type="dxa"/>
            <w:shd w:val="clear" w:color="auto" w:fill="auto"/>
          </w:tcPr>
          <w:p w14:paraId="2B09B999" w14:textId="39B86328" w:rsidR="00A71F70" w:rsidRPr="00EB5E2B" w:rsidRDefault="00A71F70" w:rsidP="00EB5E2B">
            <w:pPr>
              <w:pStyle w:val="Heading4"/>
              <w:outlineLvl w:val="3"/>
            </w:pPr>
            <w:r w:rsidRPr="00EB5E2B">
              <w:t>Descriptors</w:t>
            </w:r>
          </w:p>
          <w:p w14:paraId="4827986A" w14:textId="10EDE5C7" w:rsidR="00A71F70" w:rsidRPr="00FD1F0E" w:rsidRDefault="00023940" w:rsidP="008D3881">
            <w:pPr>
              <w:rPr>
                <w:i/>
                <w:iCs/>
              </w:rPr>
            </w:pPr>
            <w:r>
              <w:rPr>
                <w:i/>
                <w:iCs/>
              </w:rPr>
              <w:t>Tick</w:t>
            </w:r>
            <w:r w:rsidR="00A71F70" w:rsidRPr="00FD1F0E">
              <w:rPr>
                <w:i/>
                <w:iCs/>
              </w:rPr>
              <w:t xml:space="preserve"> </w:t>
            </w:r>
            <w:r w:rsidR="00A71F70">
              <w:rPr>
                <w:i/>
                <w:iCs/>
              </w:rPr>
              <w:t>the</w:t>
            </w:r>
            <w:r w:rsidR="00A71F70" w:rsidRPr="00FD1F0E">
              <w:rPr>
                <w:i/>
                <w:iCs/>
              </w:rPr>
              <w:t xml:space="preserve"> red, amber or green descriptor </w:t>
            </w:r>
            <w:r w:rsidR="00A71F70">
              <w:rPr>
                <w:i/>
                <w:iCs/>
              </w:rPr>
              <w:t xml:space="preserve">that </w:t>
            </w:r>
            <w:r w:rsidR="00A71F70" w:rsidRPr="005A707E">
              <w:rPr>
                <w:rStyle w:val="BoldemphasisChar"/>
                <w:i/>
                <w:iCs/>
              </w:rPr>
              <w:t>best fits</w:t>
            </w:r>
            <w:r w:rsidR="00A71F70" w:rsidRPr="00FD1F0E">
              <w:rPr>
                <w:i/>
                <w:iCs/>
              </w:rPr>
              <w:t xml:space="preserve"> your board.</w:t>
            </w:r>
          </w:p>
        </w:tc>
        <w:tc>
          <w:tcPr>
            <w:tcW w:w="426" w:type="dxa"/>
            <w:vAlign w:val="bottom"/>
          </w:tcPr>
          <w:p w14:paraId="6D4DA3CD" w14:textId="176050AC" w:rsidR="00A71F70" w:rsidRPr="0097281B" w:rsidRDefault="00A71F70" w:rsidP="0097281B">
            <w:pPr>
              <w:pStyle w:val="Heading4"/>
              <w:ind w:right="7460"/>
              <w:outlineLvl w:val="3"/>
              <w:rPr>
                <w:rFonts w:ascii="Wingdings 2" w:hAnsi="Wingdings 2"/>
              </w:rPr>
            </w:pPr>
            <w:r w:rsidRPr="0097281B">
              <w:rPr>
                <w:rFonts w:ascii="Segoe UI Symbol" w:hAnsi="Segoe UI Symbol" w:cs="Segoe UI Symbol"/>
              </w:rPr>
              <w:t>✔</w:t>
            </w:r>
          </w:p>
        </w:tc>
      </w:tr>
      <w:tr w:rsidR="00407D4C" w14:paraId="0531B7A1" w14:textId="28616999" w:rsidTr="00BB7043">
        <w:trPr>
          <w:cantSplit/>
          <w:trHeight w:val="1134"/>
        </w:trPr>
        <w:tc>
          <w:tcPr>
            <w:tcW w:w="6374" w:type="dxa"/>
            <w:vMerge w:val="restart"/>
          </w:tcPr>
          <w:p w14:paraId="52DAB453" w14:textId="6E283C6A" w:rsidR="00407D4C" w:rsidRDefault="00407D4C" w:rsidP="00407D4C">
            <w:pPr>
              <w:pStyle w:val="Heading5"/>
              <w:numPr>
                <w:ilvl w:val="0"/>
                <w:numId w:val="22"/>
              </w:numPr>
              <w:ind w:left="318" w:hanging="318"/>
              <w:outlineLvl w:val="4"/>
            </w:pPr>
            <w:r w:rsidRPr="00FD1F0E">
              <w:rPr>
                <w:bCs/>
              </w:rPr>
              <w:t>Governance</w:t>
            </w:r>
            <w:r>
              <w:t xml:space="preserve"> culture  </w:t>
            </w:r>
          </w:p>
          <w:p w14:paraId="2B44AA52" w14:textId="4CB83E4E" w:rsidR="00407D4C" w:rsidRDefault="00407D4C" w:rsidP="00407D4C">
            <w:pPr>
              <w:pStyle w:val="ListParagraph"/>
              <w:ind w:left="0"/>
            </w:pPr>
            <w:r>
              <w:t xml:space="preserve">The governing board is a committed team that works well with the trust’s executive leader and the governance professional. </w:t>
            </w:r>
          </w:p>
        </w:tc>
        <w:tc>
          <w:tcPr>
            <w:tcW w:w="6945" w:type="dxa"/>
            <w:shd w:val="clear" w:color="auto" w:fill="auto"/>
          </w:tcPr>
          <w:p w14:paraId="2E3D6AAA" w14:textId="701A178A" w:rsidR="00407D4C" w:rsidRDefault="00407D4C" w:rsidP="00407D4C">
            <w:r>
              <w:t>Our board is a team which collaborates with executive leaders and the governance professional; we have the time required to carry out the role, our meetings are well attended, we undertake training and development and visit schools in our trust.</w:t>
            </w:r>
          </w:p>
        </w:tc>
        <w:tc>
          <w:tcPr>
            <w:tcW w:w="426" w:type="dxa"/>
            <w:shd w:val="clear" w:color="auto" w:fill="92D050"/>
            <w:textDirection w:val="tbRl"/>
          </w:tcPr>
          <w:p w14:paraId="3C1CDEA3" w14:textId="467ED164" w:rsidR="00407D4C" w:rsidRPr="00BB7043" w:rsidRDefault="00407D4C" w:rsidP="00407D4C">
            <w:pPr>
              <w:ind w:left="113" w:right="113"/>
              <w:jc w:val="right"/>
              <w:rPr>
                <w:sz w:val="20"/>
                <w:szCs w:val="18"/>
              </w:rPr>
            </w:pPr>
            <w:r w:rsidRPr="00F678F5">
              <w:rPr>
                <w:color w:val="92D050"/>
                <w:sz w:val="12"/>
                <w:szCs w:val="10"/>
              </w:rPr>
              <w:t>GREEN</w:t>
            </w:r>
          </w:p>
        </w:tc>
      </w:tr>
      <w:tr w:rsidR="00407D4C" w14:paraId="6743BC02" w14:textId="299C9467" w:rsidTr="00BB7043">
        <w:trPr>
          <w:cantSplit/>
          <w:trHeight w:val="1134"/>
        </w:trPr>
        <w:tc>
          <w:tcPr>
            <w:tcW w:w="6374" w:type="dxa"/>
            <w:vMerge/>
          </w:tcPr>
          <w:p w14:paraId="5F5E53FC" w14:textId="77777777" w:rsidR="00407D4C" w:rsidRDefault="00407D4C" w:rsidP="00407D4C">
            <w:pPr>
              <w:pStyle w:val="ListParagraph"/>
              <w:numPr>
                <w:ilvl w:val="0"/>
                <w:numId w:val="18"/>
              </w:numPr>
              <w:rPr>
                <w:b/>
                <w:bCs/>
              </w:rPr>
            </w:pPr>
          </w:p>
        </w:tc>
        <w:tc>
          <w:tcPr>
            <w:tcW w:w="6945" w:type="dxa"/>
            <w:shd w:val="clear" w:color="auto" w:fill="auto"/>
          </w:tcPr>
          <w:p w14:paraId="70E39E7B" w14:textId="660B80B6" w:rsidR="00407D4C" w:rsidRDefault="00407D4C" w:rsidP="00407D4C">
            <w:r>
              <w:t>Our board is developing as a team and mostly manages to give the time required to carry out the role with most meetings being quorate; some of us undertake training and development and visit schools in our trust.</w:t>
            </w:r>
          </w:p>
        </w:tc>
        <w:tc>
          <w:tcPr>
            <w:tcW w:w="426" w:type="dxa"/>
            <w:shd w:val="clear" w:color="auto" w:fill="FFC000"/>
            <w:textDirection w:val="tbRl"/>
          </w:tcPr>
          <w:p w14:paraId="76F5FAF9" w14:textId="00098C54" w:rsidR="00407D4C" w:rsidRPr="00BB7043" w:rsidRDefault="00407D4C" w:rsidP="00407D4C">
            <w:pPr>
              <w:ind w:left="113" w:right="113"/>
              <w:jc w:val="right"/>
              <w:rPr>
                <w:sz w:val="20"/>
                <w:szCs w:val="18"/>
              </w:rPr>
            </w:pPr>
            <w:r w:rsidRPr="00F678F5">
              <w:rPr>
                <w:color w:val="FFC000"/>
                <w:sz w:val="12"/>
                <w:szCs w:val="10"/>
              </w:rPr>
              <w:t>AMBER</w:t>
            </w:r>
          </w:p>
        </w:tc>
      </w:tr>
      <w:tr w:rsidR="00407D4C" w14:paraId="79F172B7" w14:textId="44065C28" w:rsidTr="00BB7043">
        <w:trPr>
          <w:cantSplit/>
          <w:trHeight w:val="1134"/>
        </w:trPr>
        <w:tc>
          <w:tcPr>
            <w:tcW w:w="6374" w:type="dxa"/>
            <w:vMerge/>
          </w:tcPr>
          <w:p w14:paraId="2C908526" w14:textId="77777777" w:rsidR="00407D4C" w:rsidRDefault="00407D4C" w:rsidP="00407D4C">
            <w:pPr>
              <w:pStyle w:val="ListParagraph"/>
              <w:numPr>
                <w:ilvl w:val="0"/>
                <w:numId w:val="18"/>
              </w:numPr>
              <w:rPr>
                <w:b/>
                <w:bCs/>
              </w:rPr>
            </w:pPr>
          </w:p>
        </w:tc>
        <w:tc>
          <w:tcPr>
            <w:tcW w:w="6945" w:type="dxa"/>
            <w:shd w:val="clear" w:color="auto" w:fill="auto"/>
          </w:tcPr>
          <w:p w14:paraId="1B39229C" w14:textId="0E3EB9A1" w:rsidR="00407D4C" w:rsidRDefault="00407D4C" w:rsidP="00407D4C">
            <w:r>
              <w:t>Our board is not yet a team and can struggle to find the time to carry out the role with some meetings not being quorate; few of us manage to undertake training and development or visit schools in our trust.</w:t>
            </w:r>
          </w:p>
        </w:tc>
        <w:tc>
          <w:tcPr>
            <w:tcW w:w="426" w:type="dxa"/>
            <w:shd w:val="clear" w:color="auto" w:fill="FF0000"/>
            <w:textDirection w:val="tbRl"/>
          </w:tcPr>
          <w:p w14:paraId="430A3D7A" w14:textId="3E4C7957" w:rsidR="00407D4C" w:rsidRPr="00BB7043" w:rsidRDefault="00407D4C" w:rsidP="00407D4C">
            <w:pPr>
              <w:ind w:left="113" w:right="113"/>
              <w:jc w:val="right"/>
              <w:rPr>
                <w:sz w:val="20"/>
                <w:szCs w:val="18"/>
              </w:rPr>
            </w:pPr>
            <w:r w:rsidRPr="00F678F5">
              <w:rPr>
                <w:color w:val="FF0000"/>
                <w:sz w:val="12"/>
                <w:szCs w:val="10"/>
              </w:rPr>
              <w:t>RED</w:t>
            </w:r>
          </w:p>
        </w:tc>
      </w:tr>
      <w:tr w:rsidR="00407D4C" w14:paraId="1A364AC0" w14:textId="49AAF6E0" w:rsidTr="000A3211">
        <w:trPr>
          <w:trHeight w:val="603"/>
        </w:trPr>
        <w:tc>
          <w:tcPr>
            <w:tcW w:w="6374" w:type="dxa"/>
            <w:vMerge w:val="restart"/>
          </w:tcPr>
          <w:p w14:paraId="3ECAD197" w14:textId="1B56DCA7" w:rsidR="00407D4C" w:rsidRDefault="00407D4C" w:rsidP="00407D4C">
            <w:pPr>
              <w:pStyle w:val="Heading5"/>
              <w:numPr>
                <w:ilvl w:val="0"/>
                <w:numId w:val="22"/>
              </w:numPr>
              <w:ind w:left="318" w:hanging="318"/>
              <w:outlineLvl w:val="4"/>
              <w:rPr>
                <w:b/>
              </w:rPr>
            </w:pPr>
            <w:r>
              <w:rPr>
                <w:bCs/>
              </w:rPr>
              <w:lastRenderedPageBreak/>
              <w:t>Board l</w:t>
            </w:r>
            <w:r w:rsidRPr="00FD1F0E">
              <w:rPr>
                <w:bCs/>
              </w:rPr>
              <w:t>eadership</w:t>
            </w:r>
            <w:r>
              <w:rPr>
                <w:b/>
              </w:rPr>
              <w:t xml:space="preserve"> </w:t>
            </w:r>
          </w:p>
          <w:p w14:paraId="30760E95" w14:textId="49BBAD51" w:rsidR="00407D4C" w:rsidRDefault="00407D4C" w:rsidP="00407D4C">
            <w:pPr>
              <w:pStyle w:val="ListParagraph"/>
              <w:ind w:left="0"/>
            </w:pPr>
            <w:bookmarkStart w:id="0" w:name="_Hlk97613454"/>
            <w:r w:rsidRPr="000368FD">
              <w:t>The</w:t>
            </w:r>
            <w:r>
              <w:t xml:space="preserve"> chair is appointed annually, leads with integrity, is supported by a vice chair and ensures the board stays strategic and does not shy away from making the right decisions for the trust</w:t>
            </w:r>
            <w:bookmarkEnd w:id="0"/>
            <w:r>
              <w:t>.</w:t>
            </w:r>
          </w:p>
        </w:tc>
        <w:tc>
          <w:tcPr>
            <w:tcW w:w="6945" w:type="dxa"/>
            <w:shd w:val="clear" w:color="auto" w:fill="auto"/>
          </w:tcPr>
          <w:p w14:paraId="564117AE" w14:textId="31BB24B5" w:rsidR="00407D4C" w:rsidRDefault="00407D4C" w:rsidP="00407D4C">
            <w:r>
              <w:t xml:space="preserve">Our chair and vice chair are appointed annually following a proper process which allows the board to consider if the nominee(s) have the right qualities to lead our board.  </w:t>
            </w:r>
          </w:p>
        </w:tc>
        <w:tc>
          <w:tcPr>
            <w:tcW w:w="426" w:type="dxa"/>
            <w:shd w:val="clear" w:color="auto" w:fill="92D050"/>
            <w:textDirection w:val="tbRl"/>
          </w:tcPr>
          <w:p w14:paraId="3ECDD32E" w14:textId="04AF8CE5" w:rsidR="00407D4C" w:rsidRDefault="00407D4C" w:rsidP="00407D4C">
            <w:pPr>
              <w:jc w:val="center"/>
            </w:pPr>
            <w:r w:rsidRPr="00F678F5">
              <w:rPr>
                <w:color w:val="92D050"/>
                <w:sz w:val="12"/>
                <w:szCs w:val="10"/>
              </w:rPr>
              <w:t>GREEN</w:t>
            </w:r>
          </w:p>
        </w:tc>
      </w:tr>
      <w:tr w:rsidR="00407D4C" w14:paraId="0C60A59A" w14:textId="785FCCCA" w:rsidTr="000A3211">
        <w:trPr>
          <w:trHeight w:val="594"/>
        </w:trPr>
        <w:tc>
          <w:tcPr>
            <w:tcW w:w="6374" w:type="dxa"/>
            <w:vMerge/>
          </w:tcPr>
          <w:p w14:paraId="2FDE67BD" w14:textId="77777777" w:rsidR="00407D4C" w:rsidRDefault="00407D4C" w:rsidP="00407D4C">
            <w:pPr>
              <w:pStyle w:val="ListParagraph"/>
              <w:numPr>
                <w:ilvl w:val="0"/>
                <w:numId w:val="18"/>
              </w:numPr>
              <w:rPr>
                <w:b/>
                <w:bCs/>
              </w:rPr>
            </w:pPr>
          </w:p>
        </w:tc>
        <w:tc>
          <w:tcPr>
            <w:tcW w:w="6945" w:type="dxa"/>
            <w:shd w:val="clear" w:color="auto" w:fill="auto"/>
          </w:tcPr>
          <w:p w14:paraId="36F91328" w14:textId="75CC984C" w:rsidR="00407D4C" w:rsidRDefault="00407D4C" w:rsidP="00407D4C">
            <w:r>
              <w:t>Our chair and vice chair are appointed annually but there are not usually other candidates.</w:t>
            </w:r>
          </w:p>
        </w:tc>
        <w:tc>
          <w:tcPr>
            <w:tcW w:w="426" w:type="dxa"/>
            <w:shd w:val="clear" w:color="auto" w:fill="FFC000"/>
            <w:textDirection w:val="tbRl"/>
          </w:tcPr>
          <w:p w14:paraId="0E40596C" w14:textId="5DBCE071" w:rsidR="00407D4C" w:rsidRDefault="00407D4C" w:rsidP="00407D4C">
            <w:r w:rsidRPr="00F678F5">
              <w:rPr>
                <w:color w:val="FFC000"/>
                <w:sz w:val="12"/>
                <w:szCs w:val="10"/>
              </w:rPr>
              <w:t>AMBER</w:t>
            </w:r>
          </w:p>
        </w:tc>
      </w:tr>
      <w:tr w:rsidR="00407D4C" w14:paraId="38128BA6" w14:textId="555D0135" w:rsidTr="000A3211">
        <w:trPr>
          <w:trHeight w:val="319"/>
        </w:trPr>
        <w:tc>
          <w:tcPr>
            <w:tcW w:w="6374" w:type="dxa"/>
            <w:vMerge/>
          </w:tcPr>
          <w:p w14:paraId="72BDB4AC" w14:textId="77777777" w:rsidR="00407D4C" w:rsidRDefault="00407D4C" w:rsidP="00407D4C">
            <w:pPr>
              <w:pStyle w:val="ListParagraph"/>
              <w:numPr>
                <w:ilvl w:val="0"/>
                <w:numId w:val="18"/>
              </w:numPr>
              <w:rPr>
                <w:b/>
                <w:bCs/>
              </w:rPr>
            </w:pPr>
          </w:p>
        </w:tc>
        <w:tc>
          <w:tcPr>
            <w:tcW w:w="6945" w:type="dxa"/>
            <w:shd w:val="clear" w:color="auto" w:fill="auto"/>
          </w:tcPr>
          <w:p w14:paraId="28C56724" w14:textId="02FA134C" w:rsidR="00407D4C" w:rsidRDefault="00407D4C" w:rsidP="00407D4C">
            <w:r>
              <w:t xml:space="preserve">We are grateful for anyone willing to take on the roles.  </w:t>
            </w:r>
          </w:p>
        </w:tc>
        <w:tc>
          <w:tcPr>
            <w:tcW w:w="426" w:type="dxa"/>
            <w:shd w:val="clear" w:color="auto" w:fill="FF0000"/>
            <w:textDirection w:val="tbRl"/>
          </w:tcPr>
          <w:p w14:paraId="6C044157" w14:textId="31FB322F" w:rsidR="00407D4C" w:rsidRDefault="00407D4C" w:rsidP="00407D4C">
            <w:r w:rsidRPr="00F678F5">
              <w:rPr>
                <w:color w:val="FF0000"/>
                <w:sz w:val="12"/>
                <w:szCs w:val="10"/>
              </w:rPr>
              <w:t>RED</w:t>
            </w:r>
          </w:p>
        </w:tc>
      </w:tr>
      <w:tr w:rsidR="00407D4C" w14:paraId="62C4415C" w14:textId="34D53859" w:rsidTr="00A71EFE">
        <w:trPr>
          <w:trHeight w:val="395"/>
        </w:trPr>
        <w:tc>
          <w:tcPr>
            <w:tcW w:w="6374" w:type="dxa"/>
            <w:vMerge w:val="restart"/>
          </w:tcPr>
          <w:p w14:paraId="3A84224B" w14:textId="77777777" w:rsidR="00407D4C" w:rsidRPr="00FD1F0E" w:rsidRDefault="00407D4C" w:rsidP="00407D4C">
            <w:pPr>
              <w:pStyle w:val="Heading5"/>
              <w:numPr>
                <w:ilvl w:val="0"/>
                <w:numId w:val="22"/>
              </w:numPr>
              <w:ind w:left="318" w:hanging="318"/>
              <w:outlineLvl w:val="4"/>
              <w:rPr>
                <w:bCs/>
              </w:rPr>
            </w:pPr>
            <w:r w:rsidRPr="00FD1F0E">
              <w:rPr>
                <w:bCs/>
              </w:rPr>
              <w:t xml:space="preserve">Governance professional </w:t>
            </w:r>
          </w:p>
          <w:p w14:paraId="0D21C17E" w14:textId="77777777" w:rsidR="00407D4C" w:rsidRPr="00C50A66" w:rsidRDefault="00407D4C" w:rsidP="00407D4C">
            <w:pPr>
              <w:pStyle w:val="ListParagraph"/>
              <w:ind w:left="0"/>
            </w:pPr>
            <w:r>
              <w:t xml:space="preserve">The trust employs a dedicated governance professional </w:t>
            </w:r>
            <w:r w:rsidRPr="007102DC">
              <w:t>who</w:t>
            </w:r>
            <w:r>
              <w:t xml:space="preserve"> coordinates the delivery of governance support across the trust, </w:t>
            </w:r>
            <w:r w:rsidRPr="007102DC">
              <w:t>ensur</w:t>
            </w:r>
            <w:r>
              <w:t>ing</w:t>
            </w:r>
            <w:r w:rsidRPr="007102DC">
              <w:t xml:space="preserve"> independent clerking of </w:t>
            </w:r>
            <w:r>
              <w:t xml:space="preserve">board </w:t>
            </w:r>
            <w:r w:rsidRPr="007102DC">
              <w:t xml:space="preserve">committees and </w:t>
            </w:r>
            <w:r>
              <w:t xml:space="preserve">academy committees. </w:t>
            </w:r>
          </w:p>
          <w:p w14:paraId="7A24598E" w14:textId="5CBE5723" w:rsidR="00407D4C" w:rsidRDefault="00407D4C" w:rsidP="00407D4C"/>
        </w:tc>
        <w:tc>
          <w:tcPr>
            <w:tcW w:w="6945" w:type="dxa"/>
            <w:shd w:val="clear" w:color="auto" w:fill="auto"/>
          </w:tcPr>
          <w:p w14:paraId="2EFAB37B" w14:textId="07A9E9CE" w:rsidR="00407D4C" w:rsidRDefault="00407D4C" w:rsidP="00407D4C">
            <w:r>
              <w:t>Our governance professional is qualified, up to date with current legislation and practice, administers and advises governance across the trust with skill ensuring good communication pathways between the governance tiers – we couldn’t do without this.</w:t>
            </w:r>
          </w:p>
        </w:tc>
        <w:tc>
          <w:tcPr>
            <w:tcW w:w="426" w:type="dxa"/>
            <w:shd w:val="clear" w:color="auto" w:fill="92D050"/>
            <w:textDirection w:val="tbRl"/>
          </w:tcPr>
          <w:p w14:paraId="72DF7F67" w14:textId="30F56F80" w:rsidR="00407D4C" w:rsidRDefault="00407D4C" w:rsidP="00407D4C">
            <w:r w:rsidRPr="00F678F5">
              <w:rPr>
                <w:color w:val="92D050"/>
                <w:sz w:val="12"/>
                <w:szCs w:val="10"/>
              </w:rPr>
              <w:t>GREEN</w:t>
            </w:r>
          </w:p>
        </w:tc>
      </w:tr>
      <w:tr w:rsidR="00407D4C" w14:paraId="1D99245C" w14:textId="01537C9D" w:rsidTr="00A71EFE">
        <w:trPr>
          <w:trHeight w:val="395"/>
        </w:trPr>
        <w:tc>
          <w:tcPr>
            <w:tcW w:w="6374" w:type="dxa"/>
            <w:vMerge/>
          </w:tcPr>
          <w:p w14:paraId="1E0C51CC" w14:textId="77777777" w:rsidR="00407D4C" w:rsidRDefault="00407D4C" w:rsidP="00407D4C">
            <w:pPr>
              <w:pStyle w:val="ListParagraph"/>
              <w:numPr>
                <w:ilvl w:val="0"/>
                <w:numId w:val="18"/>
              </w:numPr>
              <w:rPr>
                <w:b/>
                <w:bCs/>
              </w:rPr>
            </w:pPr>
          </w:p>
        </w:tc>
        <w:tc>
          <w:tcPr>
            <w:tcW w:w="6945" w:type="dxa"/>
            <w:shd w:val="clear" w:color="auto" w:fill="auto"/>
          </w:tcPr>
          <w:p w14:paraId="063E42E6" w14:textId="41082713" w:rsidR="00407D4C" w:rsidRDefault="00407D4C" w:rsidP="00407D4C">
            <w:r>
              <w:t xml:space="preserve">Our governance professional’s focus is supporting the trust board, but the remit does not include development of governance across the trust or ensuring good communication between the governance tiers.  </w:t>
            </w:r>
          </w:p>
        </w:tc>
        <w:tc>
          <w:tcPr>
            <w:tcW w:w="426" w:type="dxa"/>
            <w:shd w:val="clear" w:color="auto" w:fill="FFC000"/>
            <w:textDirection w:val="tbRl"/>
          </w:tcPr>
          <w:p w14:paraId="7AE04156" w14:textId="52C36049" w:rsidR="00407D4C" w:rsidRDefault="00407D4C" w:rsidP="00407D4C">
            <w:r w:rsidRPr="00F678F5">
              <w:rPr>
                <w:color w:val="FFC000"/>
                <w:sz w:val="12"/>
                <w:szCs w:val="10"/>
              </w:rPr>
              <w:t>AMBER</w:t>
            </w:r>
          </w:p>
        </w:tc>
      </w:tr>
      <w:tr w:rsidR="00407D4C" w14:paraId="119A2FE9" w14:textId="53C9E21F" w:rsidTr="00A71EFE">
        <w:trPr>
          <w:trHeight w:val="395"/>
        </w:trPr>
        <w:tc>
          <w:tcPr>
            <w:tcW w:w="6374" w:type="dxa"/>
            <w:vMerge/>
          </w:tcPr>
          <w:p w14:paraId="171496BF" w14:textId="77777777" w:rsidR="00407D4C" w:rsidRDefault="00407D4C" w:rsidP="00407D4C">
            <w:pPr>
              <w:pStyle w:val="ListParagraph"/>
              <w:numPr>
                <w:ilvl w:val="0"/>
                <w:numId w:val="18"/>
              </w:numPr>
              <w:rPr>
                <w:b/>
                <w:bCs/>
              </w:rPr>
            </w:pPr>
          </w:p>
        </w:tc>
        <w:tc>
          <w:tcPr>
            <w:tcW w:w="6945" w:type="dxa"/>
            <w:shd w:val="clear" w:color="auto" w:fill="auto"/>
          </w:tcPr>
          <w:p w14:paraId="570262EE" w14:textId="729FC680" w:rsidR="00407D4C" w:rsidRDefault="00407D4C" w:rsidP="00407D4C">
            <w:r>
              <w:t>Our governance professional has other roles within the trust and would benefit from training and development.</w:t>
            </w:r>
          </w:p>
        </w:tc>
        <w:tc>
          <w:tcPr>
            <w:tcW w:w="426" w:type="dxa"/>
            <w:shd w:val="clear" w:color="auto" w:fill="FF0000"/>
            <w:textDirection w:val="tbRl"/>
          </w:tcPr>
          <w:p w14:paraId="02F4A53E" w14:textId="2C51A1BE" w:rsidR="00407D4C" w:rsidRDefault="00407D4C" w:rsidP="00407D4C">
            <w:r w:rsidRPr="00F678F5">
              <w:rPr>
                <w:color w:val="FF0000"/>
                <w:sz w:val="12"/>
                <w:szCs w:val="10"/>
              </w:rPr>
              <w:t>RED</w:t>
            </w:r>
          </w:p>
        </w:tc>
      </w:tr>
      <w:tr w:rsidR="00407D4C" w14:paraId="727FF94D" w14:textId="7B4960F5" w:rsidTr="006C7810">
        <w:trPr>
          <w:trHeight w:val="595"/>
        </w:trPr>
        <w:tc>
          <w:tcPr>
            <w:tcW w:w="6374" w:type="dxa"/>
            <w:vMerge w:val="restart"/>
          </w:tcPr>
          <w:p w14:paraId="632CC340" w14:textId="77777777" w:rsidR="00407D4C" w:rsidRPr="00FD1F0E" w:rsidRDefault="00407D4C" w:rsidP="00407D4C">
            <w:pPr>
              <w:pStyle w:val="Heading5"/>
              <w:numPr>
                <w:ilvl w:val="0"/>
                <w:numId w:val="22"/>
              </w:numPr>
              <w:ind w:left="318" w:hanging="318"/>
              <w:outlineLvl w:val="4"/>
              <w:rPr>
                <w:bCs/>
              </w:rPr>
            </w:pPr>
            <w:r w:rsidRPr="00FD1F0E">
              <w:rPr>
                <w:bCs/>
              </w:rPr>
              <w:t xml:space="preserve">Skills and diversity  </w:t>
            </w:r>
          </w:p>
          <w:p w14:paraId="7E79D4A8" w14:textId="77777777" w:rsidR="00407D4C" w:rsidRPr="00F065B1" w:rsidRDefault="00407D4C" w:rsidP="00407D4C">
            <w:pPr>
              <w:pStyle w:val="ListParagraph"/>
              <w:ind w:left="0"/>
            </w:pPr>
            <w:r w:rsidRPr="007102DC">
              <w:t>Succession is planned</w:t>
            </w:r>
            <w:r>
              <w:t>, the recruitment process is designed to ensure trustees are recruited to fill skills gaps and ensure diversity of knowledge, experience, perspectives and approaches.</w:t>
            </w:r>
          </w:p>
          <w:p w14:paraId="474B64A3" w14:textId="7E402935" w:rsidR="00407D4C" w:rsidRDefault="00407D4C" w:rsidP="00407D4C">
            <w:pPr>
              <w:pStyle w:val="ListParagraph"/>
              <w:ind w:left="0"/>
            </w:pPr>
          </w:p>
        </w:tc>
        <w:tc>
          <w:tcPr>
            <w:tcW w:w="6945" w:type="dxa"/>
            <w:shd w:val="clear" w:color="auto" w:fill="auto"/>
          </w:tcPr>
          <w:p w14:paraId="3F1DBA47" w14:textId="74319C1F" w:rsidR="00407D4C" w:rsidRDefault="00407D4C" w:rsidP="00407D4C">
            <w:r>
              <w:t xml:space="preserve">We undertake a skills audit regularly and use the outcome to inform our succession planning, recruitment strategy and training and development; recently we have focused on diversifying our board. </w:t>
            </w:r>
          </w:p>
        </w:tc>
        <w:tc>
          <w:tcPr>
            <w:tcW w:w="426" w:type="dxa"/>
            <w:shd w:val="clear" w:color="auto" w:fill="92D050"/>
            <w:textDirection w:val="tbRl"/>
          </w:tcPr>
          <w:p w14:paraId="49198500" w14:textId="559409EE" w:rsidR="00407D4C" w:rsidRDefault="00407D4C" w:rsidP="00407D4C">
            <w:r w:rsidRPr="00F678F5">
              <w:rPr>
                <w:color w:val="92D050"/>
                <w:sz w:val="12"/>
                <w:szCs w:val="10"/>
              </w:rPr>
              <w:t>GREEN</w:t>
            </w:r>
          </w:p>
        </w:tc>
      </w:tr>
      <w:tr w:rsidR="00407D4C" w14:paraId="5F308BFE" w14:textId="3D0D7683" w:rsidTr="006C7810">
        <w:trPr>
          <w:trHeight w:val="594"/>
        </w:trPr>
        <w:tc>
          <w:tcPr>
            <w:tcW w:w="6374" w:type="dxa"/>
            <w:vMerge/>
          </w:tcPr>
          <w:p w14:paraId="328BF210" w14:textId="77777777" w:rsidR="00407D4C" w:rsidRDefault="00407D4C" w:rsidP="00407D4C">
            <w:pPr>
              <w:pStyle w:val="ListParagraph"/>
              <w:numPr>
                <w:ilvl w:val="0"/>
                <w:numId w:val="18"/>
              </w:numPr>
              <w:rPr>
                <w:b/>
                <w:bCs/>
              </w:rPr>
            </w:pPr>
          </w:p>
        </w:tc>
        <w:tc>
          <w:tcPr>
            <w:tcW w:w="6945" w:type="dxa"/>
            <w:shd w:val="clear" w:color="auto" w:fill="auto"/>
          </w:tcPr>
          <w:p w14:paraId="4294BD57" w14:textId="4F1C48DB" w:rsidR="00407D4C" w:rsidRDefault="00407D4C" w:rsidP="00407D4C">
            <w:r>
              <w:t xml:space="preserve">We undertake a skills audit when we need to recruit but have yet to use it to inform succession planning, training and development; we struggle to find people to commit to the role but are thinking more about diversity. </w:t>
            </w:r>
          </w:p>
        </w:tc>
        <w:tc>
          <w:tcPr>
            <w:tcW w:w="426" w:type="dxa"/>
            <w:shd w:val="clear" w:color="auto" w:fill="FFC000"/>
            <w:textDirection w:val="tbRl"/>
          </w:tcPr>
          <w:p w14:paraId="4888650B" w14:textId="2B4DC69B" w:rsidR="00407D4C" w:rsidRDefault="00407D4C" w:rsidP="00407D4C">
            <w:r w:rsidRPr="00F678F5">
              <w:rPr>
                <w:color w:val="FFC000"/>
                <w:sz w:val="12"/>
                <w:szCs w:val="10"/>
              </w:rPr>
              <w:t>AMBER</w:t>
            </w:r>
          </w:p>
        </w:tc>
      </w:tr>
      <w:tr w:rsidR="00407D4C" w14:paraId="2EF3C98E" w14:textId="23937A2E" w:rsidTr="006C7810">
        <w:trPr>
          <w:trHeight w:val="594"/>
        </w:trPr>
        <w:tc>
          <w:tcPr>
            <w:tcW w:w="6374" w:type="dxa"/>
            <w:vMerge/>
          </w:tcPr>
          <w:p w14:paraId="647783DC" w14:textId="77777777" w:rsidR="00407D4C" w:rsidRDefault="00407D4C" w:rsidP="00407D4C">
            <w:pPr>
              <w:pStyle w:val="ListParagraph"/>
              <w:numPr>
                <w:ilvl w:val="0"/>
                <w:numId w:val="18"/>
              </w:numPr>
              <w:rPr>
                <w:b/>
                <w:bCs/>
              </w:rPr>
            </w:pPr>
          </w:p>
        </w:tc>
        <w:tc>
          <w:tcPr>
            <w:tcW w:w="6945" w:type="dxa"/>
            <w:shd w:val="clear" w:color="auto" w:fill="auto"/>
          </w:tcPr>
          <w:p w14:paraId="2605289D" w14:textId="780D2640" w:rsidR="00407D4C" w:rsidRDefault="00407D4C" w:rsidP="00407D4C">
            <w:r>
              <w:t xml:space="preserve">We have not carried out a skills audit recently; our board is long-standing and stable and appointing more diverse people is not a priority.    </w:t>
            </w:r>
          </w:p>
        </w:tc>
        <w:tc>
          <w:tcPr>
            <w:tcW w:w="426" w:type="dxa"/>
            <w:shd w:val="clear" w:color="auto" w:fill="FF0000"/>
            <w:textDirection w:val="tbRl"/>
          </w:tcPr>
          <w:p w14:paraId="6BC2F9B2" w14:textId="61C8E54C" w:rsidR="00407D4C" w:rsidRDefault="00407D4C" w:rsidP="00407D4C">
            <w:r w:rsidRPr="00F678F5">
              <w:rPr>
                <w:color w:val="FF0000"/>
                <w:sz w:val="12"/>
                <w:szCs w:val="10"/>
              </w:rPr>
              <w:t>RED</w:t>
            </w:r>
          </w:p>
        </w:tc>
      </w:tr>
      <w:tr w:rsidR="00407D4C" w14:paraId="7359058E" w14:textId="28390862" w:rsidTr="00FA054F">
        <w:trPr>
          <w:trHeight w:val="395"/>
        </w:trPr>
        <w:tc>
          <w:tcPr>
            <w:tcW w:w="6374" w:type="dxa"/>
            <w:vMerge w:val="restart"/>
          </w:tcPr>
          <w:p w14:paraId="5988211B" w14:textId="77777777" w:rsidR="00407D4C" w:rsidRPr="00FD1F0E" w:rsidRDefault="00407D4C" w:rsidP="00407D4C">
            <w:pPr>
              <w:pStyle w:val="Heading5"/>
              <w:numPr>
                <w:ilvl w:val="0"/>
                <w:numId w:val="22"/>
              </w:numPr>
              <w:ind w:left="318" w:hanging="318"/>
              <w:outlineLvl w:val="4"/>
              <w:rPr>
                <w:bCs/>
              </w:rPr>
            </w:pPr>
            <w:r w:rsidRPr="00FD1F0E">
              <w:rPr>
                <w:bCs/>
              </w:rPr>
              <w:lastRenderedPageBreak/>
              <w:t xml:space="preserve">Induction and ongoing development </w:t>
            </w:r>
          </w:p>
          <w:p w14:paraId="351BA5BD" w14:textId="77777777" w:rsidR="00407D4C" w:rsidRPr="00F065B1" w:rsidRDefault="00407D4C" w:rsidP="00407D4C">
            <w:pPr>
              <w:pStyle w:val="ListParagraph"/>
              <w:ind w:left="0"/>
            </w:pPr>
            <w:r>
              <w:t>There is a quality induction programme in place for new trustees and a culture of ongoing governance training and development.</w:t>
            </w:r>
          </w:p>
          <w:p w14:paraId="5CE4D338" w14:textId="77777777" w:rsidR="00407D4C" w:rsidRDefault="00407D4C" w:rsidP="00407D4C"/>
        </w:tc>
        <w:tc>
          <w:tcPr>
            <w:tcW w:w="6945" w:type="dxa"/>
            <w:shd w:val="clear" w:color="auto" w:fill="auto"/>
          </w:tcPr>
          <w:p w14:paraId="6575CD7C" w14:textId="184419B8" w:rsidR="00407D4C" w:rsidRDefault="00407D4C" w:rsidP="00407D4C">
            <w:r>
              <w:t>All new board members get a comprehensive induction and can access quality training and development for areas where the board needs to learn and develop.</w:t>
            </w:r>
          </w:p>
        </w:tc>
        <w:tc>
          <w:tcPr>
            <w:tcW w:w="426" w:type="dxa"/>
            <w:shd w:val="clear" w:color="auto" w:fill="92D050"/>
            <w:textDirection w:val="tbRl"/>
          </w:tcPr>
          <w:p w14:paraId="2F035F29" w14:textId="59634C1A" w:rsidR="00407D4C" w:rsidRDefault="00407D4C" w:rsidP="00407D4C">
            <w:r w:rsidRPr="00F678F5">
              <w:rPr>
                <w:color w:val="92D050"/>
                <w:sz w:val="12"/>
                <w:szCs w:val="10"/>
              </w:rPr>
              <w:t>GREEN</w:t>
            </w:r>
          </w:p>
        </w:tc>
      </w:tr>
      <w:tr w:rsidR="00407D4C" w14:paraId="646FEDEC" w14:textId="19454956" w:rsidTr="00FA054F">
        <w:trPr>
          <w:trHeight w:val="395"/>
        </w:trPr>
        <w:tc>
          <w:tcPr>
            <w:tcW w:w="6374" w:type="dxa"/>
            <w:vMerge/>
          </w:tcPr>
          <w:p w14:paraId="39370DED" w14:textId="77777777" w:rsidR="00407D4C" w:rsidRDefault="00407D4C" w:rsidP="00407D4C">
            <w:pPr>
              <w:pStyle w:val="ListParagraph"/>
              <w:numPr>
                <w:ilvl w:val="0"/>
                <w:numId w:val="18"/>
              </w:numPr>
              <w:rPr>
                <w:b/>
                <w:bCs/>
              </w:rPr>
            </w:pPr>
          </w:p>
        </w:tc>
        <w:tc>
          <w:tcPr>
            <w:tcW w:w="6945" w:type="dxa"/>
            <w:shd w:val="clear" w:color="auto" w:fill="auto"/>
          </w:tcPr>
          <w:p w14:paraId="6A3DEB11" w14:textId="5AE14E38" w:rsidR="00407D4C" w:rsidRDefault="00407D4C" w:rsidP="00407D4C">
            <w:r>
              <w:t>New board members are given information and meet the chair and CEO; board members generally identify where they need training and development.</w:t>
            </w:r>
          </w:p>
        </w:tc>
        <w:tc>
          <w:tcPr>
            <w:tcW w:w="426" w:type="dxa"/>
            <w:shd w:val="clear" w:color="auto" w:fill="FFC000"/>
            <w:textDirection w:val="tbRl"/>
          </w:tcPr>
          <w:p w14:paraId="121B1CEB" w14:textId="516B74FC" w:rsidR="00407D4C" w:rsidRDefault="00407D4C" w:rsidP="00407D4C">
            <w:r w:rsidRPr="00F678F5">
              <w:rPr>
                <w:color w:val="FFC000"/>
                <w:sz w:val="12"/>
                <w:szCs w:val="10"/>
              </w:rPr>
              <w:t>AMBER</w:t>
            </w:r>
          </w:p>
        </w:tc>
      </w:tr>
      <w:tr w:rsidR="00407D4C" w14:paraId="3D641A96" w14:textId="0BC98971" w:rsidTr="00FA054F">
        <w:trPr>
          <w:trHeight w:val="395"/>
        </w:trPr>
        <w:tc>
          <w:tcPr>
            <w:tcW w:w="6374" w:type="dxa"/>
            <w:vMerge/>
          </w:tcPr>
          <w:p w14:paraId="35077584" w14:textId="77777777" w:rsidR="00407D4C" w:rsidRDefault="00407D4C" w:rsidP="00407D4C">
            <w:pPr>
              <w:pStyle w:val="ListParagraph"/>
              <w:numPr>
                <w:ilvl w:val="0"/>
                <w:numId w:val="18"/>
              </w:numPr>
              <w:rPr>
                <w:b/>
                <w:bCs/>
              </w:rPr>
            </w:pPr>
          </w:p>
        </w:tc>
        <w:tc>
          <w:tcPr>
            <w:tcW w:w="6945" w:type="dxa"/>
            <w:shd w:val="clear" w:color="auto" w:fill="auto"/>
          </w:tcPr>
          <w:p w14:paraId="39564364" w14:textId="5E3691F9" w:rsidR="00407D4C" w:rsidRDefault="00407D4C" w:rsidP="00407D4C">
            <w:r>
              <w:t>New board members learn on the job; our board knows what it is doing and doesn’t need training and development.</w:t>
            </w:r>
          </w:p>
        </w:tc>
        <w:tc>
          <w:tcPr>
            <w:tcW w:w="426" w:type="dxa"/>
            <w:shd w:val="clear" w:color="auto" w:fill="FF0000"/>
            <w:textDirection w:val="tbRl"/>
          </w:tcPr>
          <w:p w14:paraId="4DAA6DD2" w14:textId="2273C4D6" w:rsidR="00407D4C" w:rsidRDefault="00407D4C" w:rsidP="00407D4C">
            <w:r w:rsidRPr="00F678F5">
              <w:rPr>
                <w:color w:val="FF0000"/>
                <w:sz w:val="12"/>
                <w:szCs w:val="10"/>
              </w:rPr>
              <w:t>RED</w:t>
            </w:r>
          </w:p>
        </w:tc>
      </w:tr>
    </w:tbl>
    <w:p w14:paraId="00FE7D90" w14:textId="45E88AED" w:rsidR="00FD1F0E" w:rsidRDefault="00FD1F0E" w:rsidP="00D05543">
      <w:pPr>
        <w:pStyle w:val="Heading3"/>
        <w:spacing w:before="120" w:after="40"/>
        <w:rPr>
          <w:bCs/>
        </w:rPr>
      </w:pPr>
      <w:r>
        <w:rPr>
          <w:bCs/>
        </w:rPr>
        <w:t xml:space="preserve">Board </w:t>
      </w:r>
      <w:r w:rsidRPr="00FD1F0E">
        <w:t>structure</w:t>
      </w:r>
      <w:r>
        <w:rPr>
          <w:bCs/>
        </w:rPr>
        <w:t xml:space="preserve"> </w:t>
      </w:r>
    </w:p>
    <w:tbl>
      <w:tblPr>
        <w:tblStyle w:val="TableGrid"/>
        <w:tblW w:w="13745" w:type="dxa"/>
        <w:tblLook w:val="04A0" w:firstRow="1" w:lastRow="0" w:firstColumn="1" w:lastColumn="0" w:noHBand="0" w:noVBand="1"/>
      </w:tblPr>
      <w:tblGrid>
        <w:gridCol w:w="6374"/>
        <w:gridCol w:w="6945"/>
        <w:gridCol w:w="426"/>
      </w:tblGrid>
      <w:tr w:rsidR="00407D4C" w14:paraId="372E79CF" w14:textId="27236305" w:rsidTr="00A60EF9">
        <w:trPr>
          <w:trHeight w:val="395"/>
        </w:trPr>
        <w:tc>
          <w:tcPr>
            <w:tcW w:w="6374" w:type="dxa"/>
            <w:vMerge w:val="restart"/>
          </w:tcPr>
          <w:p w14:paraId="18DA628A" w14:textId="291558EA" w:rsidR="00407D4C" w:rsidRPr="002E7678" w:rsidRDefault="00407D4C" w:rsidP="00407D4C">
            <w:pPr>
              <w:pStyle w:val="Heading5"/>
              <w:numPr>
                <w:ilvl w:val="0"/>
                <w:numId w:val="22"/>
              </w:numPr>
              <w:ind w:left="318" w:hanging="318"/>
              <w:outlineLvl w:val="4"/>
              <w:rPr>
                <w:b/>
                <w:bCs/>
              </w:rPr>
            </w:pPr>
            <w:r w:rsidRPr="00EB5E2B">
              <w:rPr>
                <w:bCs/>
              </w:rPr>
              <w:t>S</w:t>
            </w:r>
            <w:r>
              <w:rPr>
                <w:bCs/>
              </w:rPr>
              <w:t>eparation</w:t>
            </w:r>
          </w:p>
          <w:p w14:paraId="20F867D5" w14:textId="77777777" w:rsidR="00407D4C" w:rsidRPr="00AA0955" w:rsidRDefault="00407D4C" w:rsidP="00407D4C">
            <w:pPr>
              <w:pStyle w:val="ListParagraph"/>
              <w:ind w:left="0"/>
            </w:pPr>
            <w:r>
              <w:t>Each layer of governance is separate with no overlaps, conflicts or opportunities for undue influence.</w:t>
            </w:r>
          </w:p>
          <w:p w14:paraId="48D14672" w14:textId="77777777" w:rsidR="00407D4C" w:rsidRDefault="00407D4C" w:rsidP="00407D4C"/>
        </w:tc>
        <w:tc>
          <w:tcPr>
            <w:tcW w:w="6945" w:type="dxa"/>
            <w:shd w:val="clear" w:color="auto" w:fill="auto"/>
          </w:tcPr>
          <w:p w14:paraId="4B632FD2" w14:textId="48BD8313" w:rsidR="00407D4C" w:rsidRDefault="00407D4C" w:rsidP="00407D4C">
            <w:r>
              <w:t>None of our members are trustees, and neither members nor trustees sit on academy committees.</w:t>
            </w:r>
          </w:p>
        </w:tc>
        <w:tc>
          <w:tcPr>
            <w:tcW w:w="426" w:type="dxa"/>
            <w:shd w:val="clear" w:color="auto" w:fill="92D050"/>
            <w:textDirection w:val="tbRl"/>
          </w:tcPr>
          <w:p w14:paraId="139A722A" w14:textId="14431EAE" w:rsidR="00407D4C" w:rsidRDefault="00407D4C" w:rsidP="00407D4C">
            <w:r w:rsidRPr="00F678F5">
              <w:rPr>
                <w:color w:val="92D050"/>
                <w:sz w:val="12"/>
                <w:szCs w:val="10"/>
              </w:rPr>
              <w:t>GREEN</w:t>
            </w:r>
          </w:p>
        </w:tc>
      </w:tr>
      <w:tr w:rsidR="00407D4C" w14:paraId="49ED577B" w14:textId="5559CC5B" w:rsidTr="00A60EF9">
        <w:trPr>
          <w:trHeight w:val="395"/>
        </w:trPr>
        <w:tc>
          <w:tcPr>
            <w:tcW w:w="6374" w:type="dxa"/>
            <w:vMerge/>
          </w:tcPr>
          <w:p w14:paraId="0D03D0F8" w14:textId="77777777" w:rsidR="00407D4C" w:rsidRPr="002E7678" w:rsidRDefault="00407D4C" w:rsidP="00407D4C">
            <w:pPr>
              <w:pStyle w:val="ListParagraph"/>
              <w:numPr>
                <w:ilvl w:val="0"/>
                <w:numId w:val="18"/>
              </w:numPr>
              <w:rPr>
                <w:b/>
                <w:bCs/>
              </w:rPr>
            </w:pPr>
          </w:p>
        </w:tc>
        <w:tc>
          <w:tcPr>
            <w:tcW w:w="6945" w:type="dxa"/>
            <w:shd w:val="clear" w:color="auto" w:fill="auto"/>
          </w:tcPr>
          <w:p w14:paraId="1D907536" w14:textId="07C60FF5" w:rsidR="00407D4C" w:rsidRDefault="00407D4C" w:rsidP="00407D4C">
            <w:r>
              <w:t>The majority of our members are not trustees, and in general trustees do not sit on academy committees.</w:t>
            </w:r>
          </w:p>
        </w:tc>
        <w:tc>
          <w:tcPr>
            <w:tcW w:w="426" w:type="dxa"/>
            <w:shd w:val="clear" w:color="auto" w:fill="FFC000"/>
            <w:textDirection w:val="tbRl"/>
          </w:tcPr>
          <w:p w14:paraId="710198AC" w14:textId="6DFCC70F" w:rsidR="00407D4C" w:rsidRDefault="00407D4C" w:rsidP="00407D4C">
            <w:r w:rsidRPr="00F678F5">
              <w:rPr>
                <w:color w:val="FFC000"/>
                <w:sz w:val="12"/>
                <w:szCs w:val="10"/>
              </w:rPr>
              <w:t>AMBER</w:t>
            </w:r>
          </w:p>
        </w:tc>
      </w:tr>
      <w:tr w:rsidR="00407D4C" w14:paraId="332CF661" w14:textId="0E58D75C" w:rsidTr="00A60EF9">
        <w:trPr>
          <w:trHeight w:val="395"/>
        </w:trPr>
        <w:tc>
          <w:tcPr>
            <w:tcW w:w="6374" w:type="dxa"/>
            <w:vMerge/>
          </w:tcPr>
          <w:p w14:paraId="3141F2BC" w14:textId="77777777" w:rsidR="00407D4C" w:rsidRPr="002E7678" w:rsidRDefault="00407D4C" w:rsidP="00407D4C">
            <w:pPr>
              <w:pStyle w:val="ListParagraph"/>
              <w:numPr>
                <w:ilvl w:val="0"/>
                <w:numId w:val="18"/>
              </w:numPr>
              <w:rPr>
                <w:b/>
                <w:bCs/>
              </w:rPr>
            </w:pPr>
          </w:p>
        </w:tc>
        <w:tc>
          <w:tcPr>
            <w:tcW w:w="6945" w:type="dxa"/>
            <w:shd w:val="clear" w:color="auto" w:fill="auto"/>
          </w:tcPr>
          <w:p w14:paraId="785A16E3" w14:textId="578E7BE8" w:rsidR="00407D4C" w:rsidRDefault="00407D4C" w:rsidP="00407D4C">
            <w:r>
              <w:t>We have some dual roles; this works for our trust.</w:t>
            </w:r>
          </w:p>
        </w:tc>
        <w:tc>
          <w:tcPr>
            <w:tcW w:w="426" w:type="dxa"/>
            <w:shd w:val="clear" w:color="auto" w:fill="FF0000"/>
            <w:textDirection w:val="tbRl"/>
          </w:tcPr>
          <w:p w14:paraId="014A9042" w14:textId="156D8017" w:rsidR="00407D4C" w:rsidRDefault="00407D4C" w:rsidP="00407D4C">
            <w:r w:rsidRPr="00F678F5">
              <w:rPr>
                <w:color w:val="FF0000"/>
                <w:sz w:val="12"/>
                <w:szCs w:val="10"/>
              </w:rPr>
              <w:t>RED</w:t>
            </w:r>
          </w:p>
        </w:tc>
      </w:tr>
      <w:tr w:rsidR="00407D4C" w14:paraId="419BCE69" w14:textId="4D77F9E9" w:rsidTr="00181469">
        <w:trPr>
          <w:trHeight w:val="496"/>
        </w:trPr>
        <w:tc>
          <w:tcPr>
            <w:tcW w:w="6374" w:type="dxa"/>
            <w:vMerge w:val="restart"/>
          </w:tcPr>
          <w:p w14:paraId="5EF4C113" w14:textId="18B22CEA" w:rsidR="00407D4C" w:rsidRPr="00EB5E2B" w:rsidRDefault="00407D4C" w:rsidP="00407D4C">
            <w:pPr>
              <w:pStyle w:val="Heading5"/>
              <w:numPr>
                <w:ilvl w:val="0"/>
                <w:numId w:val="22"/>
              </w:numPr>
              <w:ind w:left="318" w:hanging="318"/>
              <w:outlineLvl w:val="4"/>
              <w:rPr>
                <w:bCs/>
              </w:rPr>
            </w:pPr>
            <w:r>
              <w:rPr>
                <w:bCs/>
              </w:rPr>
              <w:t>Size</w:t>
            </w:r>
          </w:p>
          <w:p w14:paraId="59C1F393" w14:textId="77777777" w:rsidR="00407D4C" w:rsidRPr="00AA0955" w:rsidRDefault="00407D4C" w:rsidP="00407D4C">
            <w:pPr>
              <w:pStyle w:val="ListParagraph"/>
              <w:ind w:left="0"/>
            </w:pPr>
            <w:r>
              <w:t>The trust board is the right size with a proportionate committee structure.</w:t>
            </w:r>
          </w:p>
          <w:p w14:paraId="0877E995" w14:textId="77777777" w:rsidR="00407D4C" w:rsidRDefault="00407D4C" w:rsidP="00407D4C"/>
        </w:tc>
        <w:tc>
          <w:tcPr>
            <w:tcW w:w="6945" w:type="dxa"/>
            <w:shd w:val="clear" w:color="auto" w:fill="auto"/>
          </w:tcPr>
          <w:p w14:paraId="2C57DBE6" w14:textId="493314FF" w:rsidR="00407D4C" w:rsidRDefault="00407D4C" w:rsidP="00407D4C">
            <w:r>
              <w:t>We have the right number of people around the table for the board to undertake its strategic functions and to enable delegation to the committees we need.</w:t>
            </w:r>
          </w:p>
        </w:tc>
        <w:tc>
          <w:tcPr>
            <w:tcW w:w="426" w:type="dxa"/>
            <w:shd w:val="clear" w:color="auto" w:fill="92D050"/>
            <w:textDirection w:val="tbRl"/>
          </w:tcPr>
          <w:p w14:paraId="0EBB47F3" w14:textId="223A34E8" w:rsidR="00407D4C" w:rsidRDefault="00407D4C" w:rsidP="00407D4C">
            <w:r w:rsidRPr="00F678F5">
              <w:rPr>
                <w:color w:val="92D050"/>
                <w:sz w:val="12"/>
                <w:szCs w:val="10"/>
              </w:rPr>
              <w:t>GREEN</w:t>
            </w:r>
          </w:p>
        </w:tc>
      </w:tr>
      <w:tr w:rsidR="00407D4C" w14:paraId="68353B98" w14:textId="127AB229" w:rsidTr="00181469">
        <w:trPr>
          <w:trHeight w:val="494"/>
        </w:trPr>
        <w:tc>
          <w:tcPr>
            <w:tcW w:w="6374" w:type="dxa"/>
            <w:vMerge/>
          </w:tcPr>
          <w:p w14:paraId="114A7368" w14:textId="77777777" w:rsidR="00407D4C" w:rsidRDefault="00407D4C" w:rsidP="00407D4C">
            <w:pPr>
              <w:pStyle w:val="ListParagraph"/>
              <w:numPr>
                <w:ilvl w:val="0"/>
                <w:numId w:val="18"/>
              </w:numPr>
              <w:rPr>
                <w:b/>
                <w:bCs/>
              </w:rPr>
            </w:pPr>
          </w:p>
        </w:tc>
        <w:tc>
          <w:tcPr>
            <w:tcW w:w="6945" w:type="dxa"/>
            <w:shd w:val="clear" w:color="auto" w:fill="auto"/>
          </w:tcPr>
          <w:p w14:paraId="7D3B54E8" w14:textId="2D0FD0CD" w:rsidR="00407D4C" w:rsidRDefault="00407D4C" w:rsidP="00407D4C">
            <w:r>
              <w:t>We have not yet got the right number of people around the table: there are not enough people to delegate responsibilities effectively OR there are too many people and so some are not making a meaningful contribution.</w:t>
            </w:r>
          </w:p>
        </w:tc>
        <w:tc>
          <w:tcPr>
            <w:tcW w:w="426" w:type="dxa"/>
            <w:shd w:val="clear" w:color="auto" w:fill="FFC000"/>
            <w:textDirection w:val="tbRl"/>
          </w:tcPr>
          <w:p w14:paraId="08117F27" w14:textId="2E0C76F5" w:rsidR="00407D4C" w:rsidRDefault="00407D4C" w:rsidP="00407D4C">
            <w:r w:rsidRPr="00F678F5">
              <w:rPr>
                <w:color w:val="FFC000"/>
                <w:sz w:val="12"/>
                <w:szCs w:val="10"/>
              </w:rPr>
              <w:t>AMBER</w:t>
            </w:r>
          </w:p>
        </w:tc>
      </w:tr>
      <w:tr w:rsidR="00407D4C" w14:paraId="20B9FCAC" w14:textId="06DA86BE" w:rsidTr="00181469">
        <w:trPr>
          <w:trHeight w:val="494"/>
        </w:trPr>
        <w:tc>
          <w:tcPr>
            <w:tcW w:w="6374" w:type="dxa"/>
            <w:vMerge/>
          </w:tcPr>
          <w:p w14:paraId="5D3C2509" w14:textId="77777777" w:rsidR="00407D4C" w:rsidRDefault="00407D4C" w:rsidP="00407D4C">
            <w:pPr>
              <w:pStyle w:val="ListParagraph"/>
              <w:numPr>
                <w:ilvl w:val="0"/>
                <w:numId w:val="18"/>
              </w:numPr>
              <w:rPr>
                <w:b/>
                <w:bCs/>
              </w:rPr>
            </w:pPr>
          </w:p>
        </w:tc>
        <w:tc>
          <w:tcPr>
            <w:tcW w:w="6945" w:type="dxa"/>
            <w:shd w:val="clear" w:color="auto" w:fill="auto"/>
          </w:tcPr>
          <w:p w14:paraId="450D0D09" w14:textId="2FC126AB" w:rsidR="00407D4C" w:rsidRDefault="00407D4C" w:rsidP="00407D4C">
            <w:r>
              <w:t>We have not yet made time to review the size of our board and evaluate our committee structure.</w:t>
            </w:r>
          </w:p>
        </w:tc>
        <w:tc>
          <w:tcPr>
            <w:tcW w:w="426" w:type="dxa"/>
            <w:shd w:val="clear" w:color="auto" w:fill="FF0000"/>
            <w:textDirection w:val="tbRl"/>
          </w:tcPr>
          <w:p w14:paraId="086FCA65" w14:textId="2F3C6434" w:rsidR="00407D4C" w:rsidRDefault="00407D4C" w:rsidP="00407D4C">
            <w:r w:rsidRPr="00F678F5">
              <w:rPr>
                <w:color w:val="FF0000"/>
                <w:sz w:val="12"/>
                <w:szCs w:val="10"/>
              </w:rPr>
              <w:t>RED</w:t>
            </w:r>
          </w:p>
        </w:tc>
      </w:tr>
      <w:tr w:rsidR="00407D4C" w14:paraId="7116332F" w14:textId="77777777" w:rsidTr="00BD105B">
        <w:trPr>
          <w:trHeight w:val="494"/>
        </w:trPr>
        <w:tc>
          <w:tcPr>
            <w:tcW w:w="6374" w:type="dxa"/>
            <w:vMerge w:val="restart"/>
          </w:tcPr>
          <w:p w14:paraId="755B8C50" w14:textId="4F5020CE" w:rsidR="00407D4C" w:rsidRPr="00EB5E2B" w:rsidRDefault="00407D4C" w:rsidP="00407D4C">
            <w:pPr>
              <w:pStyle w:val="Heading5"/>
              <w:numPr>
                <w:ilvl w:val="0"/>
                <w:numId w:val="22"/>
              </w:numPr>
              <w:ind w:left="318" w:hanging="318"/>
              <w:outlineLvl w:val="4"/>
              <w:rPr>
                <w:bCs/>
              </w:rPr>
            </w:pPr>
            <w:r>
              <w:rPr>
                <w:bCs/>
              </w:rPr>
              <w:lastRenderedPageBreak/>
              <w:t>Delegation</w:t>
            </w:r>
          </w:p>
          <w:p w14:paraId="005DF27F" w14:textId="77777777" w:rsidR="00407D4C" w:rsidRPr="00E8793F" w:rsidRDefault="00407D4C" w:rsidP="00407D4C">
            <w:pPr>
              <w:pStyle w:val="ListParagraph"/>
              <w:ind w:left="0"/>
            </w:pPr>
            <w:r>
              <w:t>The scheme of delegation and committee terms of reference are clear and fully aligned with the responsibilities allocated to each tier of governance.</w:t>
            </w:r>
          </w:p>
          <w:p w14:paraId="46B96BD4" w14:textId="77777777" w:rsidR="00407D4C" w:rsidRDefault="00407D4C" w:rsidP="00407D4C">
            <w:pPr>
              <w:pStyle w:val="ListParagraph"/>
              <w:ind w:left="360"/>
              <w:rPr>
                <w:b/>
                <w:bCs/>
              </w:rPr>
            </w:pPr>
          </w:p>
        </w:tc>
        <w:tc>
          <w:tcPr>
            <w:tcW w:w="6945" w:type="dxa"/>
            <w:shd w:val="clear" w:color="auto" w:fill="auto"/>
          </w:tcPr>
          <w:p w14:paraId="526A8892" w14:textId="3ECA2DEE" w:rsidR="00407D4C" w:rsidRDefault="00407D4C" w:rsidP="00407D4C">
            <w:r>
              <w:t xml:space="preserve">We review and revise our scheme of delegation and board and academy committee terms of reference annually to ensure that we are working as efficiently as we can. </w:t>
            </w:r>
          </w:p>
        </w:tc>
        <w:tc>
          <w:tcPr>
            <w:tcW w:w="426" w:type="dxa"/>
            <w:shd w:val="clear" w:color="auto" w:fill="92D050"/>
            <w:textDirection w:val="tbRl"/>
          </w:tcPr>
          <w:p w14:paraId="5C0619BC" w14:textId="30409349" w:rsidR="00407D4C" w:rsidRDefault="00407D4C" w:rsidP="00407D4C">
            <w:r w:rsidRPr="00F678F5">
              <w:rPr>
                <w:color w:val="92D050"/>
                <w:sz w:val="12"/>
                <w:szCs w:val="10"/>
              </w:rPr>
              <w:t>GREEN</w:t>
            </w:r>
          </w:p>
        </w:tc>
      </w:tr>
      <w:tr w:rsidR="00407D4C" w14:paraId="538FB320" w14:textId="77777777" w:rsidTr="00BD105B">
        <w:trPr>
          <w:trHeight w:val="494"/>
        </w:trPr>
        <w:tc>
          <w:tcPr>
            <w:tcW w:w="6374" w:type="dxa"/>
            <w:vMerge/>
          </w:tcPr>
          <w:p w14:paraId="2A4840F3" w14:textId="77777777" w:rsidR="00407D4C" w:rsidRDefault="00407D4C" w:rsidP="00407D4C">
            <w:pPr>
              <w:pStyle w:val="Heading5"/>
              <w:ind w:left="318"/>
              <w:outlineLvl w:val="4"/>
              <w:rPr>
                <w:bCs/>
              </w:rPr>
            </w:pPr>
          </w:p>
        </w:tc>
        <w:tc>
          <w:tcPr>
            <w:tcW w:w="6945" w:type="dxa"/>
            <w:shd w:val="clear" w:color="auto" w:fill="auto"/>
          </w:tcPr>
          <w:p w14:paraId="30F0774E" w14:textId="6D50D19C" w:rsidR="00407D4C" w:rsidRDefault="00407D4C" w:rsidP="00407D4C">
            <w:r>
              <w:t>There is some duplication of our work and we have yet to ensure our scheme of delegation and terms of reference are constructed in a way that means this does not happen.</w:t>
            </w:r>
          </w:p>
        </w:tc>
        <w:tc>
          <w:tcPr>
            <w:tcW w:w="426" w:type="dxa"/>
            <w:shd w:val="clear" w:color="auto" w:fill="FFC000"/>
            <w:textDirection w:val="tbRl"/>
          </w:tcPr>
          <w:p w14:paraId="141DBAB0" w14:textId="385F2BBD" w:rsidR="00407D4C" w:rsidRDefault="00407D4C" w:rsidP="00407D4C">
            <w:r w:rsidRPr="00F678F5">
              <w:rPr>
                <w:color w:val="FFC000"/>
                <w:sz w:val="12"/>
                <w:szCs w:val="10"/>
              </w:rPr>
              <w:t>AMBER</w:t>
            </w:r>
          </w:p>
        </w:tc>
      </w:tr>
      <w:tr w:rsidR="00407D4C" w14:paraId="1F309496" w14:textId="77777777" w:rsidTr="00BD105B">
        <w:trPr>
          <w:trHeight w:val="494"/>
        </w:trPr>
        <w:tc>
          <w:tcPr>
            <w:tcW w:w="6374" w:type="dxa"/>
            <w:vMerge/>
          </w:tcPr>
          <w:p w14:paraId="6FCBCC08" w14:textId="77777777" w:rsidR="00407D4C" w:rsidRDefault="00407D4C" w:rsidP="00407D4C">
            <w:pPr>
              <w:pStyle w:val="Heading5"/>
              <w:ind w:left="318"/>
              <w:outlineLvl w:val="4"/>
              <w:rPr>
                <w:bCs/>
              </w:rPr>
            </w:pPr>
          </w:p>
        </w:tc>
        <w:tc>
          <w:tcPr>
            <w:tcW w:w="6945" w:type="dxa"/>
            <w:shd w:val="clear" w:color="auto" w:fill="auto"/>
          </w:tcPr>
          <w:p w14:paraId="785F388D" w14:textId="508638D2" w:rsidR="00407D4C" w:rsidRDefault="00407D4C" w:rsidP="00407D4C">
            <w:r>
              <w:t xml:space="preserve">We have not reviewed our scheme of delegation and terms of reference properly for some time and they do not reflect the work we undertake at committee level. </w:t>
            </w:r>
          </w:p>
        </w:tc>
        <w:tc>
          <w:tcPr>
            <w:tcW w:w="426" w:type="dxa"/>
            <w:shd w:val="clear" w:color="auto" w:fill="FF0000"/>
            <w:textDirection w:val="tbRl"/>
          </w:tcPr>
          <w:p w14:paraId="78097DEB" w14:textId="361DD1CB" w:rsidR="00407D4C" w:rsidRDefault="00407D4C" w:rsidP="00407D4C">
            <w:r w:rsidRPr="00F678F5">
              <w:rPr>
                <w:color w:val="FF0000"/>
                <w:sz w:val="12"/>
                <w:szCs w:val="10"/>
              </w:rPr>
              <w:t>RED</w:t>
            </w:r>
          </w:p>
        </w:tc>
      </w:tr>
      <w:tr w:rsidR="00407D4C" w14:paraId="09638AC6" w14:textId="77777777" w:rsidTr="00424C3C">
        <w:trPr>
          <w:trHeight w:val="494"/>
        </w:trPr>
        <w:tc>
          <w:tcPr>
            <w:tcW w:w="6374" w:type="dxa"/>
            <w:vMerge w:val="restart"/>
          </w:tcPr>
          <w:p w14:paraId="36122050" w14:textId="77777777" w:rsidR="00407D4C" w:rsidRPr="006F3B7E" w:rsidRDefault="00407D4C" w:rsidP="00407D4C">
            <w:pPr>
              <w:pStyle w:val="Heading5"/>
              <w:numPr>
                <w:ilvl w:val="0"/>
                <w:numId w:val="22"/>
              </w:numPr>
              <w:ind w:left="318" w:hanging="318"/>
              <w:outlineLvl w:val="4"/>
              <w:rPr>
                <w:bCs/>
              </w:rPr>
            </w:pPr>
            <w:r w:rsidRPr="006F3B7E">
              <w:rPr>
                <w:bCs/>
              </w:rPr>
              <w:t>Local governance</w:t>
            </w:r>
          </w:p>
          <w:p w14:paraId="5FF930A0" w14:textId="5F13B9BA" w:rsidR="00407D4C" w:rsidRDefault="00407D4C" w:rsidP="00407D4C">
            <w:pPr>
              <w:pStyle w:val="ListParagraph"/>
              <w:ind w:left="0"/>
              <w:rPr>
                <w:bCs/>
              </w:rPr>
            </w:pPr>
            <w:r>
              <w:t>Guidance, support and communication with academy committees is effective, enabling academy committees to play a meaningful role in the governance of the trust.</w:t>
            </w:r>
          </w:p>
        </w:tc>
        <w:tc>
          <w:tcPr>
            <w:tcW w:w="6945" w:type="dxa"/>
            <w:shd w:val="clear" w:color="auto" w:fill="auto"/>
          </w:tcPr>
          <w:p w14:paraId="75CB4576" w14:textId="2FA9E1F3" w:rsidR="00407D4C" w:rsidRDefault="00407D4C" w:rsidP="00407D4C">
            <w:r>
              <w:t>We are committed to local governance and are prepared to give the time necessary to engage with the local tier and ensure the governance professional has the time and skill to support governance across the trust.</w:t>
            </w:r>
          </w:p>
        </w:tc>
        <w:tc>
          <w:tcPr>
            <w:tcW w:w="426" w:type="dxa"/>
            <w:shd w:val="clear" w:color="auto" w:fill="92D050"/>
            <w:textDirection w:val="tbRl"/>
          </w:tcPr>
          <w:p w14:paraId="1234A9D2" w14:textId="68540D17" w:rsidR="00407D4C" w:rsidRDefault="00407D4C" w:rsidP="00407D4C">
            <w:r w:rsidRPr="00F678F5">
              <w:rPr>
                <w:color w:val="92D050"/>
                <w:sz w:val="12"/>
                <w:szCs w:val="10"/>
              </w:rPr>
              <w:t>GREEN</w:t>
            </w:r>
          </w:p>
        </w:tc>
      </w:tr>
      <w:tr w:rsidR="00407D4C" w14:paraId="29E17FA3" w14:textId="77777777" w:rsidTr="00424C3C">
        <w:trPr>
          <w:trHeight w:val="494"/>
        </w:trPr>
        <w:tc>
          <w:tcPr>
            <w:tcW w:w="6374" w:type="dxa"/>
            <w:vMerge/>
          </w:tcPr>
          <w:p w14:paraId="22190D32" w14:textId="77777777" w:rsidR="00407D4C" w:rsidRDefault="00407D4C" w:rsidP="00407D4C">
            <w:pPr>
              <w:pStyle w:val="Heading5"/>
              <w:ind w:left="318"/>
              <w:outlineLvl w:val="4"/>
              <w:rPr>
                <w:bCs/>
              </w:rPr>
            </w:pPr>
          </w:p>
        </w:tc>
        <w:tc>
          <w:tcPr>
            <w:tcW w:w="6945" w:type="dxa"/>
            <w:shd w:val="clear" w:color="auto" w:fill="auto"/>
          </w:tcPr>
          <w:p w14:paraId="361C01F2" w14:textId="234DFCD9" w:rsidR="00407D4C" w:rsidRDefault="00407D4C" w:rsidP="00407D4C">
            <w:r>
              <w:t>We have local governance but have yet to work out how best to make the local tier a meaningful part of our governance structure.</w:t>
            </w:r>
          </w:p>
        </w:tc>
        <w:tc>
          <w:tcPr>
            <w:tcW w:w="426" w:type="dxa"/>
            <w:shd w:val="clear" w:color="auto" w:fill="FFC000"/>
            <w:textDirection w:val="tbRl"/>
          </w:tcPr>
          <w:p w14:paraId="6B835F07" w14:textId="7B8721E4" w:rsidR="00407D4C" w:rsidRDefault="00407D4C" w:rsidP="00407D4C">
            <w:r w:rsidRPr="00F678F5">
              <w:rPr>
                <w:color w:val="FFC000"/>
                <w:sz w:val="12"/>
                <w:szCs w:val="10"/>
              </w:rPr>
              <w:t>AMBER</w:t>
            </w:r>
          </w:p>
        </w:tc>
      </w:tr>
      <w:tr w:rsidR="00407D4C" w14:paraId="5122AE9B" w14:textId="77777777" w:rsidTr="00424C3C">
        <w:trPr>
          <w:trHeight w:val="494"/>
        </w:trPr>
        <w:tc>
          <w:tcPr>
            <w:tcW w:w="6374" w:type="dxa"/>
            <w:vMerge/>
          </w:tcPr>
          <w:p w14:paraId="409BA24C" w14:textId="77777777" w:rsidR="00407D4C" w:rsidRDefault="00407D4C" w:rsidP="00407D4C">
            <w:pPr>
              <w:pStyle w:val="Heading5"/>
              <w:ind w:left="318"/>
              <w:outlineLvl w:val="4"/>
              <w:rPr>
                <w:bCs/>
              </w:rPr>
            </w:pPr>
          </w:p>
        </w:tc>
        <w:tc>
          <w:tcPr>
            <w:tcW w:w="6945" w:type="dxa"/>
            <w:shd w:val="clear" w:color="auto" w:fill="auto"/>
          </w:tcPr>
          <w:p w14:paraId="2DAE1BF2" w14:textId="01E9D4F2" w:rsidR="00407D4C" w:rsidRDefault="00407D4C" w:rsidP="00407D4C">
            <w:r>
              <w:t>We only have local governance because Ofsted expect it.</w:t>
            </w:r>
          </w:p>
        </w:tc>
        <w:tc>
          <w:tcPr>
            <w:tcW w:w="426" w:type="dxa"/>
            <w:shd w:val="clear" w:color="auto" w:fill="FF0000"/>
            <w:textDirection w:val="tbRl"/>
          </w:tcPr>
          <w:p w14:paraId="0B72E0B1" w14:textId="0A2C0F4F" w:rsidR="00407D4C" w:rsidRDefault="00407D4C" w:rsidP="00407D4C">
            <w:r w:rsidRPr="00F678F5">
              <w:rPr>
                <w:color w:val="FF0000"/>
                <w:sz w:val="12"/>
                <w:szCs w:val="10"/>
              </w:rPr>
              <w:t>RED</w:t>
            </w:r>
          </w:p>
        </w:tc>
      </w:tr>
    </w:tbl>
    <w:p w14:paraId="140763E5" w14:textId="2BFBB465" w:rsidR="00FD1F0E" w:rsidRPr="00D05543" w:rsidRDefault="00EB5E2B" w:rsidP="00D05543">
      <w:pPr>
        <w:pStyle w:val="Heading3"/>
        <w:spacing w:before="120" w:after="40"/>
        <w:rPr>
          <w:bCs/>
        </w:rPr>
      </w:pPr>
      <w:r w:rsidRPr="00D05543">
        <w:rPr>
          <w:bCs/>
        </w:rPr>
        <w:t>Core functions</w:t>
      </w:r>
    </w:p>
    <w:tbl>
      <w:tblPr>
        <w:tblStyle w:val="TableGrid"/>
        <w:tblW w:w="13745" w:type="dxa"/>
        <w:tblLook w:val="04A0" w:firstRow="1" w:lastRow="0" w:firstColumn="1" w:lastColumn="0" w:noHBand="0" w:noVBand="1"/>
      </w:tblPr>
      <w:tblGrid>
        <w:gridCol w:w="6374"/>
        <w:gridCol w:w="6945"/>
        <w:gridCol w:w="426"/>
      </w:tblGrid>
      <w:tr w:rsidR="00407D4C" w14:paraId="4A72B257" w14:textId="4B0348D7" w:rsidTr="00437F5B">
        <w:trPr>
          <w:trHeight w:val="496"/>
        </w:trPr>
        <w:tc>
          <w:tcPr>
            <w:tcW w:w="6374" w:type="dxa"/>
            <w:vMerge w:val="restart"/>
          </w:tcPr>
          <w:p w14:paraId="528ADE97" w14:textId="14F2B7C0" w:rsidR="00407D4C" w:rsidRPr="00392908" w:rsidRDefault="00407D4C" w:rsidP="00407D4C">
            <w:pPr>
              <w:pStyle w:val="Heading5"/>
              <w:numPr>
                <w:ilvl w:val="0"/>
                <w:numId w:val="22"/>
              </w:numPr>
              <w:ind w:left="318" w:hanging="318"/>
              <w:outlineLvl w:val="4"/>
              <w:rPr>
                <w:bCs/>
              </w:rPr>
            </w:pPr>
            <w:r w:rsidRPr="00392908">
              <w:rPr>
                <w:bCs/>
              </w:rPr>
              <w:t>Values, ethics</w:t>
            </w:r>
            <w:r>
              <w:rPr>
                <w:bCs/>
              </w:rPr>
              <w:t xml:space="preserve"> and</w:t>
            </w:r>
            <w:r w:rsidRPr="00392908">
              <w:rPr>
                <w:bCs/>
              </w:rPr>
              <w:t xml:space="preserve"> culture  </w:t>
            </w:r>
          </w:p>
          <w:p w14:paraId="27390BFC" w14:textId="77777777" w:rsidR="00407D4C" w:rsidRPr="00C7544B" w:rsidRDefault="00407D4C" w:rsidP="00407D4C">
            <w:r>
              <w:t xml:space="preserve">Trustees and executive leaders have agreed the trust’s values which are evident in policies and practice, ensure ethical behaviours and underpin a healthy culture </w:t>
            </w:r>
            <w:r w:rsidRPr="007102DC">
              <w:t>across the trust</w:t>
            </w:r>
            <w:r>
              <w:t>.</w:t>
            </w:r>
          </w:p>
          <w:p w14:paraId="348A27D0" w14:textId="48F62D6A" w:rsidR="00407D4C" w:rsidRDefault="00407D4C" w:rsidP="00407D4C"/>
        </w:tc>
        <w:tc>
          <w:tcPr>
            <w:tcW w:w="6945" w:type="dxa"/>
            <w:shd w:val="clear" w:color="auto" w:fill="auto"/>
          </w:tcPr>
          <w:p w14:paraId="5B5AEE3E" w14:textId="4889D20A" w:rsidR="00407D4C" w:rsidRDefault="00407D4C" w:rsidP="00407D4C">
            <w:r>
              <w:t>We have worked with the CEO to review our values and regularly test that they drive ethical behaviour and a healthy culture.</w:t>
            </w:r>
          </w:p>
        </w:tc>
        <w:tc>
          <w:tcPr>
            <w:tcW w:w="426" w:type="dxa"/>
            <w:shd w:val="clear" w:color="auto" w:fill="92D050"/>
            <w:textDirection w:val="tbRl"/>
          </w:tcPr>
          <w:p w14:paraId="580E4A5A" w14:textId="19E8079F" w:rsidR="00407D4C" w:rsidRDefault="00407D4C" w:rsidP="00407D4C">
            <w:r w:rsidRPr="00F678F5">
              <w:rPr>
                <w:color w:val="92D050"/>
                <w:sz w:val="12"/>
                <w:szCs w:val="10"/>
              </w:rPr>
              <w:t>GREEN</w:t>
            </w:r>
          </w:p>
        </w:tc>
      </w:tr>
      <w:tr w:rsidR="00407D4C" w14:paraId="7F2CF5B3" w14:textId="187809BC" w:rsidTr="00437F5B">
        <w:trPr>
          <w:trHeight w:val="494"/>
        </w:trPr>
        <w:tc>
          <w:tcPr>
            <w:tcW w:w="6374" w:type="dxa"/>
            <w:vMerge/>
          </w:tcPr>
          <w:p w14:paraId="2D308A13" w14:textId="77777777" w:rsidR="00407D4C" w:rsidRPr="00C7544B" w:rsidRDefault="00407D4C" w:rsidP="00407D4C">
            <w:pPr>
              <w:pStyle w:val="ListParagraph"/>
              <w:numPr>
                <w:ilvl w:val="0"/>
                <w:numId w:val="18"/>
              </w:numPr>
              <w:rPr>
                <w:b/>
                <w:bCs/>
              </w:rPr>
            </w:pPr>
          </w:p>
        </w:tc>
        <w:tc>
          <w:tcPr>
            <w:tcW w:w="6945" w:type="dxa"/>
            <w:shd w:val="clear" w:color="auto" w:fill="auto"/>
          </w:tcPr>
          <w:p w14:paraId="090E284E" w14:textId="7482F6D7" w:rsidR="00407D4C" w:rsidRDefault="00407D4C" w:rsidP="00407D4C">
            <w:r>
              <w:t>Our values are long-established and we believe that they drive ethical behaviour and a healthy culture.</w:t>
            </w:r>
          </w:p>
        </w:tc>
        <w:tc>
          <w:tcPr>
            <w:tcW w:w="426" w:type="dxa"/>
            <w:shd w:val="clear" w:color="auto" w:fill="FFC000"/>
            <w:textDirection w:val="tbRl"/>
          </w:tcPr>
          <w:p w14:paraId="501A3914" w14:textId="75791708" w:rsidR="00407D4C" w:rsidRDefault="00407D4C" w:rsidP="00407D4C">
            <w:r w:rsidRPr="00F678F5">
              <w:rPr>
                <w:color w:val="FFC000"/>
                <w:sz w:val="12"/>
                <w:szCs w:val="10"/>
              </w:rPr>
              <w:t>AMBER</w:t>
            </w:r>
          </w:p>
        </w:tc>
      </w:tr>
      <w:tr w:rsidR="00407D4C" w14:paraId="306043DF" w14:textId="68658A6A" w:rsidTr="00437F5B">
        <w:trPr>
          <w:trHeight w:val="494"/>
        </w:trPr>
        <w:tc>
          <w:tcPr>
            <w:tcW w:w="6374" w:type="dxa"/>
            <w:vMerge/>
          </w:tcPr>
          <w:p w14:paraId="7ADACB29" w14:textId="77777777" w:rsidR="00407D4C" w:rsidRPr="00C7544B" w:rsidRDefault="00407D4C" w:rsidP="00407D4C">
            <w:pPr>
              <w:pStyle w:val="ListParagraph"/>
              <w:numPr>
                <w:ilvl w:val="0"/>
                <w:numId w:val="18"/>
              </w:numPr>
              <w:rPr>
                <w:b/>
                <w:bCs/>
              </w:rPr>
            </w:pPr>
          </w:p>
        </w:tc>
        <w:tc>
          <w:tcPr>
            <w:tcW w:w="6945" w:type="dxa"/>
            <w:shd w:val="clear" w:color="auto" w:fill="auto"/>
          </w:tcPr>
          <w:p w14:paraId="3A17713F" w14:textId="42F683A1" w:rsidR="00407D4C" w:rsidRDefault="00407D4C" w:rsidP="00407D4C">
            <w:r>
              <w:t>Our CEO set</w:t>
            </w:r>
            <w:r w:rsidR="005E052B">
              <w:t>s</w:t>
            </w:r>
            <w:r>
              <w:t xml:space="preserve"> the values and we trust that they drive ethical behaviour and a healthy culture. </w:t>
            </w:r>
          </w:p>
        </w:tc>
        <w:tc>
          <w:tcPr>
            <w:tcW w:w="426" w:type="dxa"/>
            <w:shd w:val="clear" w:color="auto" w:fill="FF0000"/>
            <w:textDirection w:val="tbRl"/>
          </w:tcPr>
          <w:p w14:paraId="1A7BFB59" w14:textId="4175778E" w:rsidR="00407D4C" w:rsidRDefault="00407D4C" w:rsidP="00407D4C">
            <w:r w:rsidRPr="00F678F5">
              <w:rPr>
                <w:color w:val="FF0000"/>
                <w:sz w:val="12"/>
                <w:szCs w:val="10"/>
              </w:rPr>
              <w:t>RED</w:t>
            </w:r>
          </w:p>
        </w:tc>
      </w:tr>
      <w:tr w:rsidR="00407D4C" w14:paraId="4F8A81FE" w14:textId="0C0659D0" w:rsidTr="00120FA8">
        <w:trPr>
          <w:trHeight w:val="496"/>
        </w:trPr>
        <w:tc>
          <w:tcPr>
            <w:tcW w:w="6374" w:type="dxa"/>
            <w:vMerge w:val="restart"/>
          </w:tcPr>
          <w:p w14:paraId="78188E83" w14:textId="77777777" w:rsidR="00407D4C" w:rsidRPr="00392908" w:rsidRDefault="00407D4C" w:rsidP="00407D4C">
            <w:pPr>
              <w:pStyle w:val="Heading5"/>
              <w:numPr>
                <w:ilvl w:val="0"/>
                <w:numId w:val="22"/>
              </w:numPr>
              <w:ind w:left="318" w:hanging="318"/>
              <w:outlineLvl w:val="4"/>
              <w:rPr>
                <w:bCs/>
              </w:rPr>
            </w:pPr>
            <w:r w:rsidRPr="00392908">
              <w:rPr>
                <w:bCs/>
              </w:rPr>
              <w:t>Vision</w:t>
            </w:r>
          </w:p>
          <w:p w14:paraId="0FE50FF5" w14:textId="77777777" w:rsidR="00407D4C" w:rsidRDefault="00407D4C" w:rsidP="00407D4C">
            <w:r>
              <w:t>Trustees and executive leaders have established a clear and ambitious vision which describes what the trust should look like in three to five years and what pupils will achieve.</w:t>
            </w:r>
          </w:p>
          <w:p w14:paraId="612022E3" w14:textId="214C8708" w:rsidR="00407D4C" w:rsidRDefault="00407D4C" w:rsidP="00407D4C"/>
        </w:tc>
        <w:tc>
          <w:tcPr>
            <w:tcW w:w="6945" w:type="dxa"/>
            <w:shd w:val="clear" w:color="auto" w:fill="auto"/>
          </w:tcPr>
          <w:p w14:paraId="4A08D2C4" w14:textId="53A8CAE4" w:rsidR="00407D4C" w:rsidRDefault="00407D4C" w:rsidP="00407D4C">
            <w:r>
              <w:lastRenderedPageBreak/>
              <w:t xml:space="preserve">Our board has worked with the CEO and has consulted with stakeholders in establishing our ambitious vision for the next three to five years. </w:t>
            </w:r>
          </w:p>
        </w:tc>
        <w:tc>
          <w:tcPr>
            <w:tcW w:w="426" w:type="dxa"/>
            <w:shd w:val="clear" w:color="auto" w:fill="92D050"/>
            <w:textDirection w:val="tbRl"/>
          </w:tcPr>
          <w:p w14:paraId="6AB03828" w14:textId="50FFE842" w:rsidR="00407D4C" w:rsidRDefault="00407D4C" w:rsidP="00407D4C">
            <w:r w:rsidRPr="00F678F5">
              <w:rPr>
                <w:color w:val="92D050"/>
                <w:sz w:val="12"/>
                <w:szCs w:val="10"/>
              </w:rPr>
              <w:t>GREEN</w:t>
            </w:r>
          </w:p>
        </w:tc>
      </w:tr>
      <w:tr w:rsidR="00407D4C" w14:paraId="5D36F083" w14:textId="25E94AF3" w:rsidTr="00120FA8">
        <w:trPr>
          <w:trHeight w:val="494"/>
        </w:trPr>
        <w:tc>
          <w:tcPr>
            <w:tcW w:w="6374" w:type="dxa"/>
            <w:vMerge/>
          </w:tcPr>
          <w:p w14:paraId="0FA9D07B" w14:textId="77777777" w:rsidR="00407D4C" w:rsidRPr="00C7544B" w:rsidRDefault="00407D4C" w:rsidP="00407D4C">
            <w:pPr>
              <w:pStyle w:val="ListParagraph"/>
              <w:numPr>
                <w:ilvl w:val="0"/>
                <w:numId w:val="18"/>
              </w:numPr>
              <w:rPr>
                <w:b/>
                <w:bCs/>
              </w:rPr>
            </w:pPr>
          </w:p>
        </w:tc>
        <w:tc>
          <w:tcPr>
            <w:tcW w:w="6945" w:type="dxa"/>
            <w:shd w:val="clear" w:color="auto" w:fill="auto"/>
          </w:tcPr>
          <w:p w14:paraId="7226FFF9" w14:textId="34CAA776" w:rsidR="00407D4C" w:rsidRDefault="00407D4C" w:rsidP="00407D4C">
            <w:r>
              <w:t>Our CEO has a clear vision, and we agree with it.</w:t>
            </w:r>
          </w:p>
        </w:tc>
        <w:tc>
          <w:tcPr>
            <w:tcW w:w="426" w:type="dxa"/>
            <w:shd w:val="clear" w:color="auto" w:fill="FFC000"/>
            <w:textDirection w:val="tbRl"/>
          </w:tcPr>
          <w:p w14:paraId="01ED1629" w14:textId="047E169A" w:rsidR="00407D4C" w:rsidRDefault="00407D4C" w:rsidP="00407D4C">
            <w:r w:rsidRPr="00F678F5">
              <w:rPr>
                <w:color w:val="FFC000"/>
                <w:sz w:val="12"/>
                <w:szCs w:val="10"/>
              </w:rPr>
              <w:t>AMBER</w:t>
            </w:r>
          </w:p>
        </w:tc>
      </w:tr>
      <w:tr w:rsidR="00407D4C" w14:paraId="60AB749A" w14:textId="39D1C613" w:rsidTr="00120FA8">
        <w:trPr>
          <w:trHeight w:val="494"/>
        </w:trPr>
        <w:tc>
          <w:tcPr>
            <w:tcW w:w="6374" w:type="dxa"/>
            <w:vMerge/>
          </w:tcPr>
          <w:p w14:paraId="1FB5BD1D" w14:textId="77777777" w:rsidR="00407D4C" w:rsidRPr="00C7544B" w:rsidRDefault="00407D4C" w:rsidP="00407D4C">
            <w:pPr>
              <w:pStyle w:val="ListParagraph"/>
              <w:numPr>
                <w:ilvl w:val="0"/>
                <w:numId w:val="18"/>
              </w:numPr>
              <w:rPr>
                <w:b/>
                <w:bCs/>
              </w:rPr>
            </w:pPr>
          </w:p>
        </w:tc>
        <w:tc>
          <w:tcPr>
            <w:tcW w:w="6945" w:type="dxa"/>
            <w:shd w:val="clear" w:color="auto" w:fill="auto"/>
          </w:tcPr>
          <w:p w14:paraId="1103FA71" w14:textId="3BBE2138" w:rsidR="00407D4C" w:rsidRDefault="00407D4C" w:rsidP="00407D4C">
            <w:r>
              <w:t xml:space="preserve">Our board has yet to look forward three to five years and think about what we would like our trust to look like then. </w:t>
            </w:r>
          </w:p>
        </w:tc>
        <w:tc>
          <w:tcPr>
            <w:tcW w:w="426" w:type="dxa"/>
            <w:shd w:val="clear" w:color="auto" w:fill="FF0000"/>
            <w:textDirection w:val="tbRl"/>
          </w:tcPr>
          <w:p w14:paraId="3FA8A5C3" w14:textId="7435D7A0" w:rsidR="00407D4C" w:rsidRDefault="00407D4C" w:rsidP="00407D4C">
            <w:r w:rsidRPr="00F678F5">
              <w:rPr>
                <w:color w:val="FF0000"/>
                <w:sz w:val="12"/>
                <w:szCs w:val="10"/>
              </w:rPr>
              <w:t>RED</w:t>
            </w:r>
          </w:p>
        </w:tc>
      </w:tr>
      <w:tr w:rsidR="00407D4C" w14:paraId="0476D996" w14:textId="139FCCE6" w:rsidTr="000B3710">
        <w:trPr>
          <w:trHeight w:val="694"/>
        </w:trPr>
        <w:tc>
          <w:tcPr>
            <w:tcW w:w="6374" w:type="dxa"/>
            <w:vMerge w:val="restart"/>
          </w:tcPr>
          <w:p w14:paraId="2CA51096" w14:textId="77777777" w:rsidR="00407D4C" w:rsidRPr="00392908" w:rsidRDefault="00407D4C" w:rsidP="00407D4C">
            <w:pPr>
              <w:pStyle w:val="Heading5"/>
              <w:numPr>
                <w:ilvl w:val="0"/>
                <w:numId w:val="22"/>
              </w:numPr>
              <w:ind w:left="318" w:hanging="318"/>
              <w:outlineLvl w:val="4"/>
              <w:rPr>
                <w:bCs/>
              </w:rPr>
            </w:pPr>
            <w:r w:rsidRPr="00392908">
              <w:rPr>
                <w:bCs/>
              </w:rPr>
              <w:t>Strategy</w:t>
            </w:r>
          </w:p>
          <w:p w14:paraId="1B14E080" w14:textId="77777777" w:rsidR="00407D4C" w:rsidRDefault="00407D4C" w:rsidP="00407D4C">
            <w:r>
              <w:t>Trustees have agreed with the executive leader a limited number of measurable strategic aims which need to be met in order for the trust to achieve its vision; these aims drive the board’s business.</w:t>
            </w:r>
          </w:p>
          <w:p w14:paraId="0F214A71" w14:textId="77777777" w:rsidR="00407D4C" w:rsidRDefault="00407D4C" w:rsidP="00407D4C"/>
        </w:tc>
        <w:tc>
          <w:tcPr>
            <w:tcW w:w="6945" w:type="dxa"/>
            <w:shd w:val="clear" w:color="auto" w:fill="auto"/>
          </w:tcPr>
          <w:p w14:paraId="08D23CE5" w14:textId="244A2763" w:rsidR="00407D4C" w:rsidRDefault="00407D4C" w:rsidP="00407D4C">
            <w:r>
              <w:t>Our board has agreed a limited number of measurable strategic aims and progress with meeting these is reported to our board meetings.</w:t>
            </w:r>
          </w:p>
        </w:tc>
        <w:tc>
          <w:tcPr>
            <w:tcW w:w="426" w:type="dxa"/>
            <w:shd w:val="clear" w:color="auto" w:fill="92D050"/>
            <w:textDirection w:val="tbRl"/>
          </w:tcPr>
          <w:p w14:paraId="74845989" w14:textId="12BFD35E" w:rsidR="00407D4C" w:rsidRDefault="00407D4C" w:rsidP="00407D4C">
            <w:r w:rsidRPr="00F678F5">
              <w:rPr>
                <w:color w:val="92D050"/>
                <w:sz w:val="12"/>
                <w:szCs w:val="10"/>
              </w:rPr>
              <w:t>GREEN</w:t>
            </w:r>
          </w:p>
        </w:tc>
      </w:tr>
      <w:tr w:rsidR="00407D4C" w14:paraId="1AED9437" w14:textId="0E7D20B7" w:rsidTr="000B3710">
        <w:trPr>
          <w:trHeight w:val="694"/>
        </w:trPr>
        <w:tc>
          <w:tcPr>
            <w:tcW w:w="6374" w:type="dxa"/>
            <w:vMerge/>
          </w:tcPr>
          <w:p w14:paraId="5E861267" w14:textId="77777777" w:rsidR="00407D4C" w:rsidRPr="00C7544B" w:rsidRDefault="00407D4C" w:rsidP="00407D4C">
            <w:pPr>
              <w:pStyle w:val="ListParagraph"/>
              <w:numPr>
                <w:ilvl w:val="0"/>
                <w:numId w:val="18"/>
              </w:numPr>
              <w:rPr>
                <w:b/>
                <w:bCs/>
              </w:rPr>
            </w:pPr>
          </w:p>
        </w:tc>
        <w:tc>
          <w:tcPr>
            <w:tcW w:w="6945" w:type="dxa"/>
            <w:shd w:val="clear" w:color="auto" w:fill="auto"/>
          </w:tcPr>
          <w:p w14:paraId="48EF2F12" w14:textId="2BD596AB" w:rsidR="00407D4C" w:rsidRDefault="00407D4C" w:rsidP="00407D4C">
            <w:r>
              <w:t xml:space="preserve">Our aims are known but progress reporting on these is not systematic; it is not straightforward for the board to track progress being made.  </w:t>
            </w:r>
          </w:p>
        </w:tc>
        <w:tc>
          <w:tcPr>
            <w:tcW w:w="426" w:type="dxa"/>
            <w:shd w:val="clear" w:color="auto" w:fill="FFC000"/>
            <w:textDirection w:val="tbRl"/>
          </w:tcPr>
          <w:p w14:paraId="715CBA42" w14:textId="641C6EAD" w:rsidR="00407D4C" w:rsidRDefault="00407D4C" w:rsidP="00407D4C">
            <w:r w:rsidRPr="00F678F5">
              <w:rPr>
                <w:color w:val="FFC000"/>
                <w:sz w:val="12"/>
                <w:szCs w:val="10"/>
              </w:rPr>
              <w:t>AMBER</w:t>
            </w:r>
          </w:p>
        </w:tc>
      </w:tr>
      <w:tr w:rsidR="00407D4C" w:rsidRPr="00552BFF" w14:paraId="107619EA" w14:textId="3B4153B8" w:rsidTr="000B3710">
        <w:trPr>
          <w:trHeight w:val="694"/>
        </w:trPr>
        <w:tc>
          <w:tcPr>
            <w:tcW w:w="6374" w:type="dxa"/>
            <w:vMerge/>
          </w:tcPr>
          <w:p w14:paraId="275BD12E" w14:textId="77777777" w:rsidR="00407D4C" w:rsidRPr="00C7544B" w:rsidRDefault="00407D4C" w:rsidP="00407D4C">
            <w:pPr>
              <w:pStyle w:val="ListParagraph"/>
              <w:numPr>
                <w:ilvl w:val="0"/>
                <w:numId w:val="18"/>
              </w:numPr>
              <w:rPr>
                <w:b/>
                <w:bCs/>
              </w:rPr>
            </w:pPr>
          </w:p>
        </w:tc>
        <w:tc>
          <w:tcPr>
            <w:tcW w:w="6945" w:type="dxa"/>
            <w:shd w:val="clear" w:color="auto" w:fill="auto"/>
          </w:tcPr>
          <w:p w14:paraId="7EDD7247" w14:textId="0F4BF597" w:rsidR="00407D4C" w:rsidRPr="00552BFF" w:rsidRDefault="00407D4C" w:rsidP="00407D4C">
            <w:r w:rsidRPr="00552BFF">
              <w:t xml:space="preserve">Our board focuses on the </w:t>
            </w:r>
            <w:r>
              <w:t xml:space="preserve">annual trust </w:t>
            </w:r>
            <w:r w:rsidRPr="00552BFF">
              <w:t>improvement plan; there is too much uncertainty to look further ahead than this</w:t>
            </w:r>
            <w:r>
              <w:t>.</w:t>
            </w:r>
            <w:r w:rsidRPr="00552BFF">
              <w:t xml:space="preserve">  </w:t>
            </w:r>
          </w:p>
        </w:tc>
        <w:tc>
          <w:tcPr>
            <w:tcW w:w="426" w:type="dxa"/>
            <w:shd w:val="clear" w:color="auto" w:fill="FF0000"/>
            <w:textDirection w:val="tbRl"/>
          </w:tcPr>
          <w:p w14:paraId="54357C74" w14:textId="31CEBF29" w:rsidR="00407D4C" w:rsidRPr="00552BFF" w:rsidRDefault="00407D4C" w:rsidP="00407D4C">
            <w:r w:rsidRPr="00F678F5">
              <w:rPr>
                <w:color w:val="FF0000"/>
                <w:sz w:val="12"/>
                <w:szCs w:val="10"/>
              </w:rPr>
              <w:t>RED</w:t>
            </w:r>
          </w:p>
        </w:tc>
      </w:tr>
      <w:tr w:rsidR="00407D4C" w:rsidRPr="00552BFF" w14:paraId="14056AF2" w14:textId="456DB729" w:rsidTr="007A6352">
        <w:trPr>
          <w:trHeight w:val="288"/>
        </w:trPr>
        <w:tc>
          <w:tcPr>
            <w:tcW w:w="6374" w:type="dxa"/>
            <w:vMerge w:val="restart"/>
          </w:tcPr>
          <w:p w14:paraId="5114E56F" w14:textId="77777777" w:rsidR="00407D4C" w:rsidRPr="00B77199" w:rsidRDefault="00407D4C" w:rsidP="00407D4C">
            <w:pPr>
              <w:pStyle w:val="Heading5"/>
              <w:numPr>
                <w:ilvl w:val="0"/>
                <w:numId w:val="22"/>
              </w:numPr>
              <w:ind w:left="318" w:hanging="318"/>
              <w:outlineLvl w:val="4"/>
              <w:rPr>
                <w:bCs/>
              </w:rPr>
            </w:pPr>
            <w:r w:rsidRPr="00B77199">
              <w:rPr>
                <w:bCs/>
              </w:rPr>
              <w:t>The board as employer</w:t>
            </w:r>
          </w:p>
          <w:p w14:paraId="2B1C534B" w14:textId="77777777" w:rsidR="00407D4C" w:rsidRPr="006F2451" w:rsidRDefault="00407D4C" w:rsidP="00407D4C">
            <w:r>
              <w:t xml:space="preserve">The board acknowledges its responsibilities as employer of trust staff and ensures the development and wellbeing of the executive leader. </w:t>
            </w:r>
          </w:p>
          <w:p w14:paraId="54DD5172" w14:textId="602FF6CF" w:rsidR="00407D4C" w:rsidRPr="00E772D3" w:rsidRDefault="00407D4C" w:rsidP="00407D4C"/>
        </w:tc>
        <w:tc>
          <w:tcPr>
            <w:tcW w:w="6945" w:type="dxa"/>
            <w:shd w:val="clear" w:color="auto" w:fill="auto"/>
          </w:tcPr>
          <w:p w14:paraId="5C35B8F5" w14:textId="4A47577B" w:rsidR="00407D4C" w:rsidRPr="00552BFF" w:rsidRDefault="00407D4C" w:rsidP="00407D4C">
            <w:r>
              <w:t>Staff wellbeing and development is a priority for our board; we</w:t>
            </w:r>
            <w:r w:rsidRPr="00552BFF">
              <w:t xml:space="preserve"> </w:t>
            </w:r>
            <w:r>
              <w:t xml:space="preserve">ensure trust wide staff </w:t>
            </w:r>
            <w:r w:rsidRPr="00552BFF">
              <w:t xml:space="preserve">surveys </w:t>
            </w:r>
            <w:r>
              <w:t>take place regularly and are reported and use other data to monitor the effectiveness of our policies.</w:t>
            </w:r>
          </w:p>
        </w:tc>
        <w:tc>
          <w:tcPr>
            <w:tcW w:w="426" w:type="dxa"/>
            <w:shd w:val="clear" w:color="auto" w:fill="92D050"/>
            <w:textDirection w:val="tbRl"/>
          </w:tcPr>
          <w:p w14:paraId="1D187D2F" w14:textId="034F33FD" w:rsidR="00407D4C" w:rsidRDefault="00407D4C" w:rsidP="00407D4C">
            <w:r w:rsidRPr="00F678F5">
              <w:rPr>
                <w:color w:val="92D050"/>
                <w:sz w:val="12"/>
                <w:szCs w:val="10"/>
              </w:rPr>
              <w:t>GREEN</w:t>
            </w:r>
          </w:p>
        </w:tc>
      </w:tr>
      <w:tr w:rsidR="00407D4C" w:rsidRPr="00552BFF" w14:paraId="26855D60" w14:textId="446CE599" w:rsidTr="007A6352">
        <w:trPr>
          <w:trHeight w:val="288"/>
        </w:trPr>
        <w:tc>
          <w:tcPr>
            <w:tcW w:w="6374" w:type="dxa"/>
            <w:vMerge/>
          </w:tcPr>
          <w:p w14:paraId="2EE47485" w14:textId="77777777" w:rsidR="00407D4C" w:rsidRPr="00C7544B" w:rsidRDefault="00407D4C" w:rsidP="00407D4C">
            <w:pPr>
              <w:pStyle w:val="ListParagraph"/>
              <w:numPr>
                <w:ilvl w:val="0"/>
                <w:numId w:val="18"/>
              </w:numPr>
              <w:rPr>
                <w:b/>
                <w:bCs/>
              </w:rPr>
            </w:pPr>
          </w:p>
        </w:tc>
        <w:tc>
          <w:tcPr>
            <w:tcW w:w="6945" w:type="dxa"/>
            <w:shd w:val="clear" w:color="auto" w:fill="auto"/>
          </w:tcPr>
          <w:p w14:paraId="5A91CD7F" w14:textId="18C8410C" w:rsidR="00407D4C" w:rsidRPr="00552BFF" w:rsidRDefault="00407D4C" w:rsidP="00407D4C">
            <w:r>
              <w:t xml:space="preserve">We are introducing trust wide staff </w:t>
            </w:r>
            <w:r w:rsidRPr="00552BFF">
              <w:t xml:space="preserve">surveys </w:t>
            </w:r>
            <w:r>
              <w:t>and other mechanisms to monitor the effectiveness of our policies.</w:t>
            </w:r>
          </w:p>
        </w:tc>
        <w:tc>
          <w:tcPr>
            <w:tcW w:w="426" w:type="dxa"/>
            <w:shd w:val="clear" w:color="auto" w:fill="FFC000"/>
            <w:textDirection w:val="tbRl"/>
          </w:tcPr>
          <w:p w14:paraId="20B10829" w14:textId="108A2E48" w:rsidR="00407D4C" w:rsidRDefault="00407D4C" w:rsidP="00407D4C">
            <w:r w:rsidRPr="00F678F5">
              <w:rPr>
                <w:color w:val="FFC000"/>
                <w:sz w:val="12"/>
                <w:szCs w:val="10"/>
              </w:rPr>
              <w:t>AMBER</w:t>
            </w:r>
          </w:p>
        </w:tc>
      </w:tr>
      <w:tr w:rsidR="00407D4C" w14:paraId="5B29169B" w14:textId="4154404A" w:rsidTr="007A6352">
        <w:trPr>
          <w:trHeight w:val="288"/>
        </w:trPr>
        <w:tc>
          <w:tcPr>
            <w:tcW w:w="6374" w:type="dxa"/>
            <w:vMerge/>
          </w:tcPr>
          <w:p w14:paraId="655BF65A" w14:textId="77777777" w:rsidR="00407D4C" w:rsidRPr="00C7544B" w:rsidRDefault="00407D4C" w:rsidP="00407D4C">
            <w:pPr>
              <w:pStyle w:val="ListParagraph"/>
              <w:numPr>
                <w:ilvl w:val="0"/>
                <w:numId w:val="18"/>
              </w:numPr>
              <w:rPr>
                <w:b/>
                <w:bCs/>
              </w:rPr>
            </w:pPr>
          </w:p>
        </w:tc>
        <w:tc>
          <w:tcPr>
            <w:tcW w:w="6945" w:type="dxa"/>
            <w:shd w:val="clear" w:color="auto" w:fill="auto"/>
          </w:tcPr>
          <w:p w14:paraId="637358F8" w14:textId="631E486E" w:rsidR="00407D4C" w:rsidRDefault="00407D4C" w:rsidP="00407D4C">
            <w:r w:rsidRPr="00552BFF">
              <w:t xml:space="preserve">Our </w:t>
            </w:r>
            <w:r>
              <w:t>board relies on the CEO to keep us informed about staff wellbeing and development; we trust them to inform us of any issues.</w:t>
            </w:r>
          </w:p>
        </w:tc>
        <w:tc>
          <w:tcPr>
            <w:tcW w:w="426" w:type="dxa"/>
            <w:shd w:val="clear" w:color="auto" w:fill="FF0000"/>
            <w:textDirection w:val="tbRl"/>
          </w:tcPr>
          <w:p w14:paraId="58333E5C" w14:textId="201E2A92" w:rsidR="00407D4C" w:rsidRPr="00552BFF" w:rsidRDefault="00407D4C" w:rsidP="00407D4C">
            <w:r w:rsidRPr="00F678F5">
              <w:rPr>
                <w:color w:val="FF0000"/>
                <w:sz w:val="12"/>
                <w:szCs w:val="10"/>
              </w:rPr>
              <w:t>RED</w:t>
            </w:r>
          </w:p>
        </w:tc>
      </w:tr>
      <w:tr w:rsidR="00407D4C" w14:paraId="74F7BFF5" w14:textId="39F9BC1E" w:rsidTr="003D4D98">
        <w:trPr>
          <w:trHeight w:val="694"/>
        </w:trPr>
        <w:tc>
          <w:tcPr>
            <w:tcW w:w="6374" w:type="dxa"/>
            <w:vMerge w:val="restart"/>
          </w:tcPr>
          <w:p w14:paraId="52552375" w14:textId="77777777" w:rsidR="00407D4C" w:rsidRPr="00392908" w:rsidRDefault="00407D4C" w:rsidP="00407D4C">
            <w:pPr>
              <w:pStyle w:val="Heading5"/>
              <w:numPr>
                <w:ilvl w:val="0"/>
                <w:numId w:val="22"/>
              </w:numPr>
              <w:ind w:left="318" w:hanging="318"/>
              <w:outlineLvl w:val="4"/>
              <w:rPr>
                <w:bCs/>
              </w:rPr>
            </w:pPr>
            <w:r w:rsidRPr="00392908">
              <w:rPr>
                <w:bCs/>
              </w:rPr>
              <w:t xml:space="preserve">Accountability – quality of education </w:t>
            </w:r>
          </w:p>
          <w:p w14:paraId="4223961D" w14:textId="77777777" w:rsidR="00407D4C" w:rsidRPr="00B463C0" w:rsidRDefault="00407D4C" w:rsidP="00407D4C">
            <w:r>
              <w:t>Trustees hold the executive leader to account for the quality of education that pupils receive, ensuring school leaders develop, implement and deliver a broad and balanced curriculum.</w:t>
            </w:r>
          </w:p>
          <w:p w14:paraId="273E0F9B" w14:textId="07863172" w:rsidR="00407D4C" w:rsidRDefault="00407D4C" w:rsidP="00407D4C"/>
        </w:tc>
        <w:tc>
          <w:tcPr>
            <w:tcW w:w="6945" w:type="dxa"/>
            <w:shd w:val="clear" w:color="auto" w:fill="auto"/>
          </w:tcPr>
          <w:p w14:paraId="1F32A52F" w14:textId="538DDB8F" w:rsidR="00407D4C" w:rsidRPr="00561EB3" w:rsidRDefault="00407D4C" w:rsidP="00407D4C">
            <w:r w:rsidRPr="00561EB3">
              <w:t>We have had training on curriculum matters and have a good understanding of the principles that underpin a good curriculum, and how our trust measures its implementation and impact.</w:t>
            </w:r>
          </w:p>
        </w:tc>
        <w:tc>
          <w:tcPr>
            <w:tcW w:w="426" w:type="dxa"/>
            <w:shd w:val="clear" w:color="auto" w:fill="92D050"/>
            <w:textDirection w:val="tbRl"/>
          </w:tcPr>
          <w:p w14:paraId="3CB2A1E4" w14:textId="7F461BF8" w:rsidR="00407D4C" w:rsidRDefault="00407D4C" w:rsidP="00407D4C">
            <w:r w:rsidRPr="00F678F5">
              <w:rPr>
                <w:color w:val="92D050"/>
                <w:sz w:val="12"/>
                <w:szCs w:val="10"/>
              </w:rPr>
              <w:t>GREEN</w:t>
            </w:r>
          </w:p>
        </w:tc>
      </w:tr>
      <w:tr w:rsidR="00407D4C" w14:paraId="502B0383" w14:textId="3CD13396" w:rsidTr="003D4D98">
        <w:trPr>
          <w:trHeight w:val="694"/>
        </w:trPr>
        <w:tc>
          <w:tcPr>
            <w:tcW w:w="6374" w:type="dxa"/>
            <w:vMerge/>
          </w:tcPr>
          <w:p w14:paraId="5F8C0992" w14:textId="77777777" w:rsidR="00407D4C" w:rsidRPr="00B463C0" w:rsidRDefault="00407D4C" w:rsidP="00407D4C">
            <w:pPr>
              <w:pStyle w:val="ListParagraph"/>
              <w:numPr>
                <w:ilvl w:val="0"/>
                <w:numId w:val="19"/>
              </w:numPr>
              <w:rPr>
                <w:b/>
                <w:bCs/>
              </w:rPr>
            </w:pPr>
          </w:p>
        </w:tc>
        <w:tc>
          <w:tcPr>
            <w:tcW w:w="6945" w:type="dxa"/>
            <w:shd w:val="clear" w:color="auto" w:fill="auto"/>
          </w:tcPr>
          <w:p w14:paraId="3FAC4DA2" w14:textId="14D3B344" w:rsidR="00407D4C" w:rsidRPr="00561EB3" w:rsidRDefault="00407D4C" w:rsidP="00407D4C">
            <w:r w:rsidRPr="00561EB3">
              <w:t xml:space="preserve">Our board is beginning to understand the principles that underpin a good curriculum but </w:t>
            </w:r>
            <w:r>
              <w:t>is</w:t>
            </w:r>
            <w:r w:rsidRPr="00561EB3">
              <w:t xml:space="preserve"> yet to fully understand how implementation and impact is measured.</w:t>
            </w:r>
          </w:p>
        </w:tc>
        <w:tc>
          <w:tcPr>
            <w:tcW w:w="426" w:type="dxa"/>
            <w:shd w:val="clear" w:color="auto" w:fill="FFC000"/>
            <w:textDirection w:val="tbRl"/>
          </w:tcPr>
          <w:p w14:paraId="40B4DFFA" w14:textId="3FABECEF" w:rsidR="00407D4C" w:rsidRDefault="00407D4C" w:rsidP="00407D4C">
            <w:r w:rsidRPr="00F678F5">
              <w:rPr>
                <w:color w:val="FFC000"/>
                <w:sz w:val="12"/>
                <w:szCs w:val="10"/>
              </w:rPr>
              <w:t>AMBER</w:t>
            </w:r>
          </w:p>
        </w:tc>
      </w:tr>
      <w:tr w:rsidR="00407D4C" w14:paraId="678179FA" w14:textId="749A58E7" w:rsidTr="003D4D98">
        <w:trPr>
          <w:trHeight w:val="694"/>
        </w:trPr>
        <w:tc>
          <w:tcPr>
            <w:tcW w:w="6374" w:type="dxa"/>
            <w:vMerge/>
          </w:tcPr>
          <w:p w14:paraId="1D329341" w14:textId="77777777" w:rsidR="00407D4C" w:rsidRPr="00B463C0" w:rsidRDefault="00407D4C" w:rsidP="00407D4C">
            <w:pPr>
              <w:pStyle w:val="ListParagraph"/>
              <w:numPr>
                <w:ilvl w:val="0"/>
                <w:numId w:val="19"/>
              </w:numPr>
              <w:rPr>
                <w:b/>
                <w:bCs/>
              </w:rPr>
            </w:pPr>
          </w:p>
        </w:tc>
        <w:tc>
          <w:tcPr>
            <w:tcW w:w="6945" w:type="dxa"/>
            <w:shd w:val="clear" w:color="auto" w:fill="auto"/>
          </w:tcPr>
          <w:p w14:paraId="3BBD480A" w14:textId="6AF7A8F9" w:rsidR="00407D4C" w:rsidRPr="00561EB3" w:rsidRDefault="00407D4C" w:rsidP="00407D4C">
            <w:r w:rsidRPr="00561EB3">
              <w:t xml:space="preserve">Our board </w:t>
            </w:r>
            <w:r>
              <w:t>is</w:t>
            </w:r>
            <w:r w:rsidRPr="00561EB3">
              <w:t xml:space="preserve"> yet to build an understanding of the principles that underpin a good curriculum, and how its implementation and impact is measured.</w:t>
            </w:r>
          </w:p>
        </w:tc>
        <w:tc>
          <w:tcPr>
            <w:tcW w:w="426" w:type="dxa"/>
            <w:shd w:val="clear" w:color="auto" w:fill="FF0000"/>
            <w:textDirection w:val="tbRl"/>
          </w:tcPr>
          <w:p w14:paraId="60519AD7" w14:textId="41AD5FC5" w:rsidR="00407D4C" w:rsidRDefault="00407D4C" w:rsidP="00407D4C">
            <w:r w:rsidRPr="00F678F5">
              <w:rPr>
                <w:color w:val="FF0000"/>
                <w:sz w:val="12"/>
                <w:szCs w:val="10"/>
              </w:rPr>
              <w:t>RED</w:t>
            </w:r>
          </w:p>
        </w:tc>
      </w:tr>
      <w:tr w:rsidR="00407D4C" w14:paraId="2AE7F546" w14:textId="50EEF2C3" w:rsidTr="00D847CC">
        <w:trPr>
          <w:trHeight w:val="694"/>
        </w:trPr>
        <w:tc>
          <w:tcPr>
            <w:tcW w:w="6374" w:type="dxa"/>
            <w:vMerge w:val="restart"/>
          </w:tcPr>
          <w:p w14:paraId="6D315D8F" w14:textId="77777777" w:rsidR="00407D4C" w:rsidRPr="00392908" w:rsidRDefault="00407D4C" w:rsidP="00407D4C">
            <w:pPr>
              <w:pStyle w:val="Heading5"/>
              <w:numPr>
                <w:ilvl w:val="0"/>
                <w:numId w:val="22"/>
              </w:numPr>
              <w:ind w:left="318" w:hanging="318"/>
              <w:outlineLvl w:val="4"/>
              <w:rPr>
                <w:bCs/>
              </w:rPr>
            </w:pPr>
            <w:r w:rsidRPr="00392908">
              <w:rPr>
                <w:bCs/>
              </w:rPr>
              <w:lastRenderedPageBreak/>
              <w:t xml:space="preserve">Accountability – financial oversight </w:t>
            </w:r>
          </w:p>
          <w:p w14:paraId="7F9DC80A" w14:textId="77777777" w:rsidR="00407D4C" w:rsidRPr="00B463C0" w:rsidRDefault="00407D4C" w:rsidP="00407D4C">
            <w:r>
              <w:t>Trustees understand how the trust’s funds are managed and hold the executive leader to account for the efficiency, sustainability and impact of the trust’s financial planning and management.</w:t>
            </w:r>
          </w:p>
          <w:p w14:paraId="19DF2CD0" w14:textId="7BFEF8DA" w:rsidR="00407D4C" w:rsidRDefault="00407D4C" w:rsidP="00407D4C"/>
        </w:tc>
        <w:tc>
          <w:tcPr>
            <w:tcW w:w="6945" w:type="dxa"/>
            <w:shd w:val="clear" w:color="auto" w:fill="auto"/>
          </w:tcPr>
          <w:p w14:paraId="68F57074" w14:textId="76F97740" w:rsidR="00407D4C" w:rsidRDefault="00407D4C" w:rsidP="00407D4C">
            <w:r>
              <w:t xml:space="preserve">Our board has a good understanding of how schools are funded and how our trust manages funding; several of our board members have detailed knowledge of planning and monitoring of consolidated budgets. </w:t>
            </w:r>
          </w:p>
        </w:tc>
        <w:tc>
          <w:tcPr>
            <w:tcW w:w="426" w:type="dxa"/>
            <w:shd w:val="clear" w:color="auto" w:fill="92D050"/>
            <w:textDirection w:val="tbRl"/>
          </w:tcPr>
          <w:p w14:paraId="79E3F7BB" w14:textId="30AE2C02" w:rsidR="00407D4C" w:rsidRDefault="00407D4C" w:rsidP="00407D4C">
            <w:r w:rsidRPr="00F678F5">
              <w:rPr>
                <w:color w:val="92D050"/>
                <w:sz w:val="12"/>
                <w:szCs w:val="10"/>
              </w:rPr>
              <w:t>GREEN</w:t>
            </w:r>
          </w:p>
        </w:tc>
      </w:tr>
      <w:tr w:rsidR="00407D4C" w14:paraId="3266455F" w14:textId="66C66D9D" w:rsidTr="00D847CC">
        <w:trPr>
          <w:trHeight w:val="694"/>
        </w:trPr>
        <w:tc>
          <w:tcPr>
            <w:tcW w:w="6374" w:type="dxa"/>
            <w:vMerge/>
          </w:tcPr>
          <w:p w14:paraId="1FB93DD2" w14:textId="77777777" w:rsidR="00407D4C" w:rsidRPr="00B463C0" w:rsidRDefault="00407D4C" w:rsidP="00407D4C">
            <w:pPr>
              <w:pStyle w:val="ListParagraph"/>
              <w:numPr>
                <w:ilvl w:val="0"/>
                <w:numId w:val="19"/>
              </w:numPr>
              <w:rPr>
                <w:b/>
                <w:bCs/>
              </w:rPr>
            </w:pPr>
          </w:p>
        </w:tc>
        <w:tc>
          <w:tcPr>
            <w:tcW w:w="6945" w:type="dxa"/>
            <w:shd w:val="clear" w:color="auto" w:fill="auto"/>
          </w:tcPr>
          <w:p w14:paraId="39E8C8A5" w14:textId="2CC14611" w:rsidR="00407D4C" w:rsidRDefault="00407D4C" w:rsidP="00407D4C">
            <w:r>
              <w:t xml:space="preserve">Our board has just enough people with an understanding of school funding, budget planning and monitoring.  </w:t>
            </w:r>
          </w:p>
        </w:tc>
        <w:tc>
          <w:tcPr>
            <w:tcW w:w="426" w:type="dxa"/>
            <w:shd w:val="clear" w:color="auto" w:fill="FFC000"/>
            <w:textDirection w:val="tbRl"/>
          </w:tcPr>
          <w:p w14:paraId="65681466" w14:textId="24DB03D9" w:rsidR="00407D4C" w:rsidRDefault="00407D4C" w:rsidP="00407D4C">
            <w:r w:rsidRPr="00F678F5">
              <w:rPr>
                <w:color w:val="FFC000"/>
                <w:sz w:val="12"/>
                <w:szCs w:val="10"/>
              </w:rPr>
              <w:t>AMBER</w:t>
            </w:r>
          </w:p>
        </w:tc>
      </w:tr>
      <w:tr w:rsidR="00407D4C" w14:paraId="55444436" w14:textId="0F9304C2" w:rsidTr="00D847CC">
        <w:trPr>
          <w:trHeight w:val="694"/>
        </w:trPr>
        <w:tc>
          <w:tcPr>
            <w:tcW w:w="6374" w:type="dxa"/>
            <w:vMerge/>
          </w:tcPr>
          <w:p w14:paraId="188028C7" w14:textId="77777777" w:rsidR="00407D4C" w:rsidRPr="00B463C0" w:rsidRDefault="00407D4C" w:rsidP="00407D4C">
            <w:pPr>
              <w:pStyle w:val="ListParagraph"/>
              <w:numPr>
                <w:ilvl w:val="0"/>
                <w:numId w:val="19"/>
              </w:numPr>
              <w:rPr>
                <w:b/>
                <w:bCs/>
              </w:rPr>
            </w:pPr>
          </w:p>
        </w:tc>
        <w:tc>
          <w:tcPr>
            <w:tcW w:w="6945" w:type="dxa"/>
            <w:shd w:val="clear" w:color="auto" w:fill="auto"/>
          </w:tcPr>
          <w:p w14:paraId="7CE0C075" w14:textId="437A3A31" w:rsidR="00407D4C" w:rsidRDefault="00407D4C" w:rsidP="00407D4C">
            <w:r>
              <w:t>Our board focuses on pupil outcomes and believes that financial sustainability should be of secondary concern.</w:t>
            </w:r>
          </w:p>
        </w:tc>
        <w:tc>
          <w:tcPr>
            <w:tcW w:w="426" w:type="dxa"/>
            <w:shd w:val="clear" w:color="auto" w:fill="FF0000"/>
            <w:textDirection w:val="tbRl"/>
          </w:tcPr>
          <w:p w14:paraId="162A3F33" w14:textId="012F5B60" w:rsidR="00407D4C" w:rsidRDefault="00407D4C" w:rsidP="00407D4C">
            <w:r w:rsidRPr="00F678F5">
              <w:rPr>
                <w:color w:val="FF0000"/>
                <w:sz w:val="12"/>
                <w:szCs w:val="10"/>
              </w:rPr>
              <w:t>RED</w:t>
            </w:r>
          </w:p>
        </w:tc>
      </w:tr>
      <w:tr w:rsidR="00407D4C" w14:paraId="25E23806" w14:textId="5D40EBA2" w:rsidTr="00091FF7">
        <w:trPr>
          <w:trHeight w:val="595"/>
        </w:trPr>
        <w:tc>
          <w:tcPr>
            <w:tcW w:w="6374" w:type="dxa"/>
            <w:vMerge w:val="restart"/>
          </w:tcPr>
          <w:p w14:paraId="36F9A143" w14:textId="77777777" w:rsidR="00407D4C" w:rsidRPr="00392908" w:rsidRDefault="00407D4C" w:rsidP="00407D4C">
            <w:pPr>
              <w:pStyle w:val="Heading5"/>
              <w:numPr>
                <w:ilvl w:val="0"/>
                <w:numId w:val="22"/>
              </w:numPr>
              <w:ind w:left="318" w:hanging="318"/>
              <w:outlineLvl w:val="4"/>
              <w:rPr>
                <w:bCs/>
              </w:rPr>
            </w:pPr>
            <w:r w:rsidRPr="00392908">
              <w:rPr>
                <w:bCs/>
              </w:rPr>
              <w:t xml:space="preserve">Accountability – stakeholders </w:t>
            </w:r>
          </w:p>
          <w:p w14:paraId="6689E3F4" w14:textId="77777777" w:rsidR="00407D4C" w:rsidRPr="00154802" w:rsidRDefault="00407D4C" w:rsidP="00407D4C">
            <w:r>
              <w:t xml:space="preserve">Trustees know their schools and their stakeholders and </w:t>
            </w:r>
            <w:proofErr w:type="gramStart"/>
            <w:r>
              <w:t>take into account</w:t>
            </w:r>
            <w:proofErr w:type="gramEnd"/>
            <w:r>
              <w:t xml:space="preserve"> their views when making key decisions, reporting annually on the work of the trust board.</w:t>
            </w:r>
          </w:p>
          <w:p w14:paraId="6AE2ACDC" w14:textId="77777777" w:rsidR="00407D4C" w:rsidRDefault="00407D4C" w:rsidP="00407D4C"/>
        </w:tc>
        <w:tc>
          <w:tcPr>
            <w:tcW w:w="6945" w:type="dxa"/>
            <w:shd w:val="clear" w:color="auto" w:fill="auto"/>
          </w:tcPr>
          <w:p w14:paraId="1044D3A1" w14:textId="77777777" w:rsidR="00407D4C" w:rsidRPr="00154802" w:rsidRDefault="00407D4C" w:rsidP="00407D4C">
            <w:r>
              <w:t xml:space="preserve">Our board knows their schools, their communities and stakeholders and </w:t>
            </w:r>
            <w:proofErr w:type="gramStart"/>
            <w:r>
              <w:t>takes into account</w:t>
            </w:r>
            <w:proofErr w:type="gramEnd"/>
            <w:r>
              <w:t xml:space="preserve"> their views when making key decisions; we report on this aspect of our work each year.</w:t>
            </w:r>
          </w:p>
          <w:p w14:paraId="6C236B8F" w14:textId="77777777" w:rsidR="00407D4C" w:rsidRDefault="00407D4C" w:rsidP="00407D4C"/>
        </w:tc>
        <w:tc>
          <w:tcPr>
            <w:tcW w:w="426" w:type="dxa"/>
            <w:shd w:val="clear" w:color="auto" w:fill="92D050"/>
            <w:textDirection w:val="tbRl"/>
          </w:tcPr>
          <w:p w14:paraId="1E9C8E9B" w14:textId="76A52F25" w:rsidR="00407D4C" w:rsidRDefault="00407D4C" w:rsidP="00407D4C">
            <w:r w:rsidRPr="00F678F5">
              <w:rPr>
                <w:color w:val="92D050"/>
                <w:sz w:val="12"/>
                <w:szCs w:val="10"/>
              </w:rPr>
              <w:t>GREEN</w:t>
            </w:r>
          </w:p>
        </w:tc>
      </w:tr>
      <w:tr w:rsidR="00407D4C" w14:paraId="319F0EB0" w14:textId="4E335A68" w:rsidTr="00091FF7">
        <w:trPr>
          <w:trHeight w:val="594"/>
        </w:trPr>
        <w:tc>
          <w:tcPr>
            <w:tcW w:w="6374" w:type="dxa"/>
            <w:vMerge/>
          </w:tcPr>
          <w:p w14:paraId="728C0762" w14:textId="77777777" w:rsidR="00407D4C" w:rsidRPr="00B463C0" w:rsidRDefault="00407D4C" w:rsidP="00407D4C">
            <w:pPr>
              <w:pStyle w:val="ListParagraph"/>
              <w:numPr>
                <w:ilvl w:val="0"/>
                <w:numId w:val="19"/>
              </w:numPr>
              <w:rPr>
                <w:b/>
                <w:bCs/>
              </w:rPr>
            </w:pPr>
          </w:p>
        </w:tc>
        <w:tc>
          <w:tcPr>
            <w:tcW w:w="6945" w:type="dxa"/>
            <w:shd w:val="clear" w:color="auto" w:fill="auto"/>
          </w:tcPr>
          <w:p w14:paraId="173A4613" w14:textId="2E0415E0" w:rsidR="00407D4C" w:rsidRDefault="00407D4C" w:rsidP="00407D4C">
            <w:r>
              <w:t xml:space="preserve">Some of trustees know the schools and like going to events but knowledge of their communities and stakeholders is limited. </w:t>
            </w:r>
          </w:p>
        </w:tc>
        <w:tc>
          <w:tcPr>
            <w:tcW w:w="426" w:type="dxa"/>
            <w:shd w:val="clear" w:color="auto" w:fill="FFC000"/>
            <w:textDirection w:val="tbRl"/>
          </w:tcPr>
          <w:p w14:paraId="23202FA2" w14:textId="3A0EA10B" w:rsidR="00407D4C" w:rsidRDefault="00407D4C" w:rsidP="00407D4C">
            <w:r w:rsidRPr="00F678F5">
              <w:rPr>
                <w:color w:val="FFC000"/>
                <w:sz w:val="12"/>
                <w:szCs w:val="10"/>
              </w:rPr>
              <w:t>AMBER</w:t>
            </w:r>
          </w:p>
        </w:tc>
      </w:tr>
      <w:tr w:rsidR="00407D4C" w14:paraId="6D006313" w14:textId="32DDB1A0" w:rsidTr="00091FF7">
        <w:trPr>
          <w:trHeight w:val="594"/>
        </w:trPr>
        <w:tc>
          <w:tcPr>
            <w:tcW w:w="6374" w:type="dxa"/>
            <w:vMerge/>
          </w:tcPr>
          <w:p w14:paraId="3E03355D" w14:textId="77777777" w:rsidR="00407D4C" w:rsidRPr="00B463C0" w:rsidRDefault="00407D4C" w:rsidP="00407D4C">
            <w:pPr>
              <w:pStyle w:val="ListParagraph"/>
              <w:numPr>
                <w:ilvl w:val="0"/>
                <w:numId w:val="19"/>
              </w:numPr>
              <w:rPr>
                <w:b/>
                <w:bCs/>
              </w:rPr>
            </w:pPr>
          </w:p>
        </w:tc>
        <w:tc>
          <w:tcPr>
            <w:tcW w:w="6945" w:type="dxa"/>
            <w:shd w:val="clear" w:color="auto" w:fill="auto"/>
          </w:tcPr>
          <w:p w14:paraId="08D84CA1" w14:textId="59BDEC36" w:rsidR="00407D4C" w:rsidRDefault="00407D4C" w:rsidP="00407D4C">
            <w:r>
              <w:t>Our board finds it hard to find time to get to know their schools, communities and stakeholders; we rely on the CEO to keep us informed.</w:t>
            </w:r>
          </w:p>
        </w:tc>
        <w:tc>
          <w:tcPr>
            <w:tcW w:w="426" w:type="dxa"/>
            <w:shd w:val="clear" w:color="auto" w:fill="FF0000"/>
            <w:textDirection w:val="tbRl"/>
          </w:tcPr>
          <w:p w14:paraId="7DF40C81" w14:textId="5E44ED8C" w:rsidR="00407D4C" w:rsidRDefault="00407D4C" w:rsidP="00407D4C">
            <w:r w:rsidRPr="00F678F5">
              <w:rPr>
                <w:color w:val="FF0000"/>
                <w:sz w:val="12"/>
                <w:szCs w:val="10"/>
              </w:rPr>
              <w:t>RED</w:t>
            </w:r>
          </w:p>
        </w:tc>
      </w:tr>
    </w:tbl>
    <w:p w14:paraId="1B53B211" w14:textId="531466ED" w:rsidR="00EC7C5A" w:rsidRPr="00261549" w:rsidRDefault="00261549" w:rsidP="00261549">
      <w:pPr>
        <w:pStyle w:val="Heading3"/>
        <w:spacing w:before="240" w:after="40"/>
      </w:pPr>
      <w:r w:rsidRPr="00261549">
        <w:t>Compliance</w:t>
      </w:r>
    </w:p>
    <w:tbl>
      <w:tblPr>
        <w:tblStyle w:val="TableGrid"/>
        <w:tblW w:w="13745" w:type="dxa"/>
        <w:tblLook w:val="04A0" w:firstRow="1" w:lastRow="0" w:firstColumn="1" w:lastColumn="0" w:noHBand="0" w:noVBand="1"/>
      </w:tblPr>
      <w:tblGrid>
        <w:gridCol w:w="6374"/>
        <w:gridCol w:w="6946"/>
        <w:gridCol w:w="425"/>
      </w:tblGrid>
      <w:tr w:rsidR="00407D4C" w14:paraId="4E32C28A" w14:textId="007928A5" w:rsidTr="0012372C">
        <w:trPr>
          <w:trHeight w:val="595"/>
        </w:trPr>
        <w:tc>
          <w:tcPr>
            <w:tcW w:w="6374" w:type="dxa"/>
            <w:vMerge w:val="restart"/>
          </w:tcPr>
          <w:p w14:paraId="0CB4D571" w14:textId="77777777" w:rsidR="00407D4C" w:rsidRPr="00261549" w:rsidRDefault="00407D4C" w:rsidP="00407D4C">
            <w:pPr>
              <w:pStyle w:val="Heading5"/>
              <w:numPr>
                <w:ilvl w:val="0"/>
                <w:numId w:val="22"/>
              </w:numPr>
              <w:ind w:left="318" w:hanging="318"/>
              <w:outlineLvl w:val="4"/>
              <w:rPr>
                <w:bCs/>
              </w:rPr>
            </w:pPr>
            <w:r w:rsidRPr="00261549">
              <w:rPr>
                <w:bCs/>
              </w:rPr>
              <w:t xml:space="preserve">Statutory requirements </w:t>
            </w:r>
          </w:p>
          <w:p w14:paraId="147D6380" w14:textId="77777777" w:rsidR="00407D4C" w:rsidRDefault="00407D4C" w:rsidP="00407D4C">
            <w:r>
              <w:t xml:space="preserve">Trustees are confident that the trust meets all legal requirements and </w:t>
            </w:r>
            <w:proofErr w:type="gramStart"/>
            <w:r>
              <w:t>takes into account</w:t>
            </w:r>
            <w:proofErr w:type="gramEnd"/>
            <w:r>
              <w:t xml:space="preserve"> statutory guidance, including on conflicts of interest and related party transactions.</w:t>
            </w:r>
          </w:p>
          <w:p w14:paraId="42B6F1FF" w14:textId="6EAD96C1" w:rsidR="00407D4C" w:rsidRDefault="00407D4C" w:rsidP="00407D4C"/>
        </w:tc>
        <w:tc>
          <w:tcPr>
            <w:tcW w:w="6946" w:type="dxa"/>
            <w:shd w:val="clear" w:color="auto" w:fill="auto"/>
          </w:tcPr>
          <w:p w14:paraId="532BB104" w14:textId="5F07A7E7" w:rsidR="00407D4C" w:rsidRDefault="00407D4C" w:rsidP="00407D4C">
            <w:r>
              <w:t xml:space="preserve">We are aware of our statutory responsibilities, </w:t>
            </w:r>
            <w:proofErr w:type="gramStart"/>
            <w:r>
              <w:t>take into account</w:t>
            </w:r>
            <w:proofErr w:type="gramEnd"/>
            <w:r>
              <w:t xml:space="preserve"> statutory guidance and are compliant with policies and procedures. </w:t>
            </w:r>
          </w:p>
        </w:tc>
        <w:tc>
          <w:tcPr>
            <w:tcW w:w="425" w:type="dxa"/>
            <w:shd w:val="clear" w:color="auto" w:fill="92D050"/>
            <w:textDirection w:val="tbRl"/>
          </w:tcPr>
          <w:p w14:paraId="4318ED2D" w14:textId="57060557" w:rsidR="00407D4C" w:rsidRDefault="00407D4C" w:rsidP="00407D4C">
            <w:r w:rsidRPr="00F678F5">
              <w:rPr>
                <w:color w:val="92D050"/>
                <w:sz w:val="12"/>
                <w:szCs w:val="10"/>
              </w:rPr>
              <w:t>GREEN</w:t>
            </w:r>
          </w:p>
        </w:tc>
      </w:tr>
      <w:tr w:rsidR="00407D4C" w14:paraId="60DAB5FF" w14:textId="0783F49A" w:rsidTr="0012372C">
        <w:trPr>
          <w:trHeight w:val="594"/>
        </w:trPr>
        <w:tc>
          <w:tcPr>
            <w:tcW w:w="6374" w:type="dxa"/>
            <w:vMerge/>
          </w:tcPr>
          <w:p w14:paraId="0C5E0B0B" w14:textId="77777777" w:rsidR="00407D4C" w:rsidRPr="002E5462" w:rsidRDefault="00407D4C" w:rsidP="00407D4C">
            <w:pPr>
              <w:pStyle w:val="ListParagraph"/>
              <w:numPr>
                <w:ilvl w:val="0"/>
                <w:numId w:val="19"/>
              </w:numPr>
              <w:rPr>
                <w:b/>
                <w:bCs/>
              </w:rPr>
            </w:pPr>
          </w:p>
        </w:tc>
        <w:tc>
          <w:tcPr>
            <w:tcW w:w="6946" w:type="dxa"/>
            <w:shd w:val="clear" w:color="auto" w:fill="auto"/>
          </w:tcPr>
          <w:p w14:paraId="6827FB25" w14:textId="5F43A658" w:rsidR="00407D4C" w:rsidRDefault="00407D4C" w:rsidP="00407D4C">
            <w:r>
              <w:t xml:space="preserve">We think we meet most statutory requirements, aim to </w:t>
            </w:r>
            <w:proofErr w:type="gramStart"/>
            <w:r>
              <w:t>take into account</w:t>
            </w:r>
            <w:proofErr w:type="gramEnd"/>
            <w:r>
              <w:t xml:space="preserve"> statutory guidance and think we comply with policies and procedures. </w:t>
            </w:r>
          </w:p>
        </w:tc>
        <w:tc>
          <w:tcPr>
            <w:tcW w:w="425" w:type="dxa"/>
            <w:shd w:val="clear" w:color="auto" w:fill="FFC000"/>
            <w:textDirection w:val="tbRl"/>
          </w:tcPr>
          <w:p w14:paraId="6C4B76BC" w14:textId="1D07B545" w:rsidR="00407D4C" w:rsidRDefault="00407D4C" w:rsidP="00407D4C">
            <w:r w:rsidRPr="00F678F5">
              <w:rPr>
                <w:color w:val="FFC000"/>
                <w:sz w:val="12"/>
                <w:szCs w:val="10"/>
              </w:rPr>
              <w:t>AMBER</w:t>
            </w:r>
          </w:p>
        </w:tc>
      </w:tr>
      <w:tr w:rsidR="00407D4C" w14:paraId="382AE987" w14:textId="6B9CE332" w:rsidTr="0012372C">
        <w:trPr>
          <w:trHeight w:val="347"/>
        </w:trPr>
        <w:tc>
          <w:tcPr>
            <w:tcW w:w="6374" w:type="dxa"/>
            <w:vMerge/>
          </w:tcPr>
          <w:p w14:paraId="4184E5A2" w14:textId="77777777" w:rsidR="00407D4C" w:rsidRPr="002E5462" w:rsidRDefault="00407D4C" w:rsidP="00407D4C">
            <w:pPr>
              <w:pStyle w:val="ListParagraph"/>
              <w:numPr>
                <w:ilvl w:val="0"/>
                <w:numId w:val="19"/>
              </w:numPr>
              <w:rPr>
                <w:b/>
                <w:bCs/>
              </w:rPr>
            </w:pPr>
          </w:p>
        </w:tc>
        <w:tc>
          <w:tcPr>
            <w:tcW w:w="6946" w:type="dxa"/>
            <w:shd w:val="clear" w:color="auto" w:fill="auto"/>
          </w:tcPr>
          <w:p w14:paraId="61C75C40" w14:textId="6A31FFE4" w:rsidR="00407D4C" w:rsidRDefault="00407D4C" w:rsidP="00407D4C">
            <w:r>
              <w:t>There are so many requirements that it is hard to know if we are compliant or not.</w:t>
            </w:r>
          </w:p>
        </w:tc>
        <w:tc>
          <w:tcPr>
            <w:tcW w:w="425" w:type="dxa"/>
            <w:shd w:val="clear" w:color="auto" w:fill="FF0000"/>
            <w:textDirection w:val="tbRl"/>
          </w:tcPr>
          <w:p w14:paraId="7CC4E87A" w14:textId="4BC1E9AA" w:rsidR="00407D4C" w:rsidRDefault="00407D4C" w:rsidP="00407D4C">
            <w:r w:rsidRPr="00F678F5">
              <w:rPr>
                <w:color w:val="FF0000"/>
                <w:sz w:val="12"/>
                <w:szCs w:val="10"/>
              </w:rPr>
              <w:t>RED</w:t>
            </w:r>
          </w:p>
        </w:tc>
      </w:tr>
      <w:tr w:rsidR="00407D4C" w14:paraId="5899BCE9" w14:textId="0134DD53" w:rsidTr="00B016A8">
        <w:trPr>
          <w:trHeight w:val="395"/>
        </w:trPr>
        <w:tc>
          <w:tcPr>
            <w:tcW w:w="6374" w:type="dxa"/>
            <w:vMerge w:val="restart"/>
          </w:tcPr>
          <w:p w14:paraId="614DB78F" w14:textId="77777777" w:rsidR="00407D4C" w:rsidRPr="00261549" w:rsidRDefault="00407D4C" w:rsidP="00407D4C">
            <w:pPr>
              <w:pStyle w:val="Heading5"/>
              <w:numPr>
                <w:ilvl w:val="0"/>
                <w:numId w:val="22"/>
              </w:numPr>
              <w:ind w:left="318" w:hanging="318"/>
              <w:outlineLvl w:val="4"/>
              <w:rPr>
                <w:bCs/>
              </w:rPr>
            </w:pPr>
            <w:r w:rsidRPr="00261549">
              <w:rPr>
                <w:bCs/>
              </w:rPr>
              <w:t xml:space="preserve">Managing risk </w:t>
            </w:r>
          </w:p>
          <w:p w14:paraId="32DF0EAC" w14:textId="77777777" w:rsidR="00407D4C" w:rsidRPr="00AA0955" w:rsidRDefault="00407D4C" w:rsidP="00407D4C">
            <w:r>
              <w:t xml:space="preserve">Trustees are involved in the identification and assessment of key strategic risks. </w:t>
            </w:r>
          </w:p>
          <w:p w14:paraId="5D2E86B5" w14:textId="77777777" w:rsidR="00407D4C" w:rsidRDefault="00407D4C" w:rsidP="00407D4C"/>
        </w:tc>
        <w:tc>
          <w:tcPr>
            <w:tcW w:w="6946" w:type="dxa"/>
            <w:shd w:val="clear" w:color="auto" w:fill="auto"/>
          </w:tcPr>
          <w:p w14:paraId="665EA982" w14:textId="39D396F1" w:rsidR="00407D4C" w:rsidRDefault="00407D4C" w:rsidP="00407D4C">
            <w:r>
              <w:lastRenderedPageBreak/>
              <w:t>We identify and review annually risks which may prevent us from achieving our strategic aims or of non-compliance.</w:t>
            </w:r>
          </w:p>
        </w:tc>
        <w:tc>
          <w:tcPr>
            <w:tcW w:w="425" w:type="dxa"/>
            <w:shd w:val="clear" w:color="auto" w:fill="92D050"/>
            <w:textDirection w:val="tbRl"/>
          </w:tcPr>
          <w:p w14:paraId="641B7910" w14:textId="6811644E" w:rsidR="00407D4C" w:rsidRDefault="00407D4C" w:rsidP="00407D4C">
            <w:r w:rsidRPr="00F678F5">
              <w:rPr>
                <w:color w:val="92D050"/>
                <w:sz w:val="12"/>
                <w:szCs w:val="10"/>
              </w:rPr>
              <w:t>GREEN</w:t>
            </w:r>
          </w:p>
        </w:tc>
      </w:tr>
      <w:tr w:rsidR="00407D4C" w14:paraId="2E3205C0" w14:textId="717AF09D" w:rsidTr="00B016A8">
        <w:trPr>
          <w:trHeight w:val="395"/>
        </w:trPr>
        <w:tc>
          <w:tcPr>
            <w:tcW w:w="6374" w:type="dxa"/>
            <w:vMerge/>
          </w:tcPr>
          <w:p w14:paraId="1CF12AF0" w14:textId="77777777" w:rsidR="00407D4C" w:rsidRDefault="00407D4C" w:rsidP="00407D4C">
            <w:pPr>
              <w:pStyle w:val="ListParagraph"/>
              <w:numPr>
                <w:ilvl w:val="0"/>
                <w:numId w:val="19"/>
              </w:numPr>
              <w:rPr>
                <w:b/>
                <w:bCs/>
              </w:rPr>
            </w:pPr>
          </w:p>
        </w:tc>
        <w:tc>
          <w:tcPr>
            <w:tcW w:w="6946" w:type="dxa"/>
            <w:shd w:val="clear" w:color="auto" w:fill="auto"/>
          </w:tcPr>
          <w:p w14:paraId="4FE20DA3" w14:textId="48CA1F5A" w:rsidR="00407D4C" w:rsidRDefault="00407D4C" w:rsidP="00407D4C">
            <w:r>
              <w:t xml:space="preserve">We are in the process of understanding our role in managing risk. </w:t>
            </w:r>
          </w:p>
        </w:tc>
        <w:tc>
          <w:tcPr>
            <w:tcW w:w="425" w:type="dxa"/>
            <w:shd w:val="clear" w:color="auto" w:fill="FFC000"/>
            <w:textDirection w:val="tbRl"/>
          </w:tcPr>
          <w:p w14:paraId="146DB5AB" w14:textId="7E41E703" w:rsidR="00407D4C" w:rsidRDefault="00407D4C" w:rsidP="00407D4C">
            <w:r w:rsidRPr="00F678F5">
              <w:rPr>
                <w:color w:val="FFC000"/>
                <w:sz w:val="12"/>
                <w:szCs w:val="10"/>
              </w:rPr>
              <w:t>AMBER</w:t>
            </w:r>
          </w:p>
        </w:tc>
      </w:tr>
      <w:tr w:rsidR="00407D4C" w14:paraId="45ABEC2C" w14:textId="6E0AB750" w:rsidTr="00B016A8">
        <w:trPr>
          <w:trHeight w:val="395"/>
        </w:trPr>
        <w:tc>
          <w:tcPr>
            <w:tcW w:w="6374" w:type="dxa"/>
            <w:vMerge/>
          </w:tcPr>
          <w:p w14:paraId="501360EE" w14:textId="77777777" w:rsidR="00407D4C" w:rsidRDefault="00407D4C" w:rsidP="00407D4C">
            <w:pPr>
              <w:pStyle w:val="ListParagraph"/>
              <w:numPr>
                <w:ilvl w:val="0"/>
                <w:numId w:val="19"/>
              </w:numPr>
              <w:rPr>
                <w:b/>
                <w:bCs/>
              </w:rPr>
            </w:pPr>
          </w:p>
        </w:tc>
        <w:tc>
          <w:tcPr>
            <w:tcW w:w="6946" w:type="dxa"/>
            <w:shd w:val="clear" w:color="auto" w:fill="auto"/>
          </w:tcPr>
          <w:p w14:paraId="7B63FB48" w14:textId="5CFD8F16" w:rsidR="00407D4C" w:rsidRDefault="00407D4C" w:rsidP="00407D4C">
            <w:r>
              <w:t xml:space="preserve">We are too busy to undertake any additional tasks. </w:t>
            </w:r>
          </w:p>
        </w:tc>
        <w:tc>
          <w:tcPr>
            <w:tcW w:w="425" w:type="dxa"/>
            <w:shd w:val="clear" w:color="auto" w:fill="FF0000"/>
            <w:textDirection w:val="tbRl"/>
          </w:tcPr>
          <w:p w14:paraId="2C276828" w14:textId="414866C2" w:rsidR="00407D4C" w:rsidRDefault="00407D4C" w:rsidP="00407D4C">
            <w:r w:rsidRPr="00F678F5">
              <w:rPr>
                <w:color w:val="FF0000"/>
                <w:sz w:val="12"/>
                <w:szCs w:val="10"/>
              </w:rPr>
              <w:t>RED</w:t>
            </w:r>
          </w:p>
        </w:tc>
      </w:tr>
    </w:tbl>
    <w:p w14:paraId="01EC1D16" w14:textId="29FAAFC0" w:rsidR="00261549" w:rsidRDefault="00261549" w:rsidP="00261549">
      <w:pPr>
        <w:pStyle w:val="Heading3"/>
        <w:spacing w:before="240" w:after="40"/>
      </w:pPr>
      <w:r w:rsidRPr="00261549">
        <w:t xml:space="preserve">Evaluation and impact </w:t>
      </w:r>
    </w:p>
    <w:tbl>
      <w:tblPr>
        <w:tblStyle w:val="TableGrid"/>
        <w:tblW w:w="13745" w:type="dxa"/>
        <w:tblLook w:val="04A0" w:firstRow="1" w:lastRow="0" w:firstColumn="1" w:lastColumn="0" w:noHBand="0" w:noVBand="1"/>
      </w:tblPr>
      <w:tblGrid>
        <w:gridCol w:w="6374"/>
        <w:gridCol w:w="6946"/>
        <w:gridCol w:w="425"/>
      </w:tblGrid>
      <w:tr w:rsidR="00407D4C" w14:paraId="1601561A" w14:textId="6DAFA8AF" w:rsidTr="00CF10BC">
        <w:trPr>
          <w:trHeight w:val="595"/>
        </w:trPr>
        <w:tc>
          <w:tcPr>
            <w:tcW w:w="6374" w:type="dxa"/>
            <w:vMerge w:val="restart"/>
          </w:tcPr>
          <w:p w14:paraId="5AA46F71" w14:textId="0C467167" w:rsidR="00407D4C" w:rsidRPr="00261549" w:rsidRDefault="00407D4C" w:rsidP="00407D4C">
            <w:pPr>
              <w:pStyle w:val="Heading5"/>
              <w:numPr>
                <w:ilvl w:val="0"/>
                <w:numId w:val="22"/>
              </w:numPr>
              <w:ind w:left="318" w:hanging="318"/>
              <w:outlineLvl w:val="4"/>
              <w:rPr>
                <w:bCs/>
              </w:rPr>
            </w:pPr>
            <w:r w:rsidRPr="00261549">
              <w:rPr>
                <w:bCs/>
              </w:rPr>
              <w:t xml:space="preserve">Evaluation of </w:t>
            </w:r>
            <w:r>
              <w:rPr>
                <w:bCs/>
              </w:rPr>
              <w:t>trustee contribution</w:t>
            </w:r>
          </w:p>
          <w:p w14:paraId="58673A3E" w14:textId="77777777" w:rsidR="00407D4C" w:rsidRDefault="00407D4C" w:rsidP="00407D4C">
            <w:r>
              <w:t>A 360</w:t>
            </w:r>
            <w:r>
              <w:rPr>
                <w:rFonts w:cstheme="minorHAnsi"/>
              </w:rPr>
              <w:t>°</w:t>
            </w:r>
            <w:r>
              <w:t xml:space="preserve"> appraisal process is used to evaluate the chair’s effectiveness, and the chair or vice chair reviews trustees’ individual contributions and effectiveness each year.</w:t>
            </w:r>
          </w:p>
          <w:p w14:paraId="41D8D5D9" w14:textId="01EF67A1" w:rsidR="00407D4C" w:rsidRDefault="00407D4C" w:rsidP="00407D4C"/>
        </w:tc>
        <w:tc>
          <w:tcPr>
            <w:tcW w:w="6946" w:type="dxa"/>
            <w:shd w:val="clear" w:color="auto" w:fill="auto"/>
          </w:tcPr>
          <w:p w14:paraId="67B49692" w14:textId="74539B99" w:rsidR="00407D4C" w:rsidRDefault="00407D4C" w:rsidP="00407D4C">
            <w:r>
              <w:t>The chair undertakes a 360</w:t>
            </w:r>
            <w:r>
              <w:rPr>
                <w:rFonts w:cstheme="minorHAnsi"/>
              </w:rPr>
              <w:t>°</w:t>
            </w:r>
            <w:r>
              <w:t xml:space="preserve"> appraisal, and the vice chair speaks to all board members individually about how they have contributed to the work of the board each year.</w:t>
            </w:r>
          </w:p>
        </w:tc>
        <w:tc>
          <w:tcPr>
            <w:tcW w:w="425" w:type="dxa"/>
            <w:shd w:val="clear" w:color="auto" w:fill="92D050"/>
            <w:textDirection w:val="tbRl"/>
          </w:tcPr>
          <w:p w14:paraId="06E73F3C" w14:textId="36940624" w:rsidR="00407D4C" w:rsidRDefault="00407D4C" w:rsidP="00407D4C">
            <w:r w:rsidRPr="00F678F5">
              <w:rPr>
                <w:color w:val="92D050"/>
                <w:sz w:val="12"/>
                <w:szCs w:val="10"/>
              </w:rPr>
              <w:t>GREEN</w:t>
            </w:r>
          </w:p>
        </w:tc>
      </w:tr>
      <w:tr w:rsidR="00407D4C" w14:paraId="52DE5F4C" w14:textId="2D3DBF7C" w:rsidTr="00CF10BC">
        <w:trPr>
          <w:trHeight w:val="594"/>
        </w:trPr>
        <w:tc>
          <w:tcPr>
            <w:tcW w:w="6374" w:type="dxa"/>
            <w:vMerge/>
          </w:tcPr>
          <w:p w14:paraId="4C50EEF9" w14:textId="77777777" w:rsidR="00407D4C" w:rsidRDefault="00407D4C" w:rsidP="00407D4C">
            <w:pPr>
              <w:pStyle w:val="ListParagraph"/>
              <w:numPr>
                <w:ilvl w:val="0"/>
                <w:numId w:val="19"/>
              </w:numPr>
              <w:rPr>
                <w:b/>
                <w:bCs/>
              </w:rPr>
            </w:pPr>
          </w:p>
        </w:tc>
        <w:tc>
          <w:tcPr>
            <w:tcW w:w="6946" w:type="dxa"/>
            <w:shd w:val="clear" w:color="auto" w:fill="auto"/>
          </w:tcPr>
          <w:p w14:paraId="2C584F13" w14:textId="7F37CB3F" w:rsidR="00407D4C" w:rsidRDefault="00407D4C" w:rsidP="00407D4C">
            <w:r>
              <w:t>The chair is going to undertake a 360</w:t>
            </w:r>
            <w:r>
              <w:rPr>
                <w:rFonts w:cstheme="minorHAnsi"/>
              </w:rPr>
              <w:t>°</w:t>
            </w:r>
            <w:r>
              <w:t xml:space="preserve"> appraisal this year and it has been agreed that they will speak to all board members individually about how they have contributed to the work of the board.</w:t>
            </w:r>
          </w:p>
        </w:tc>
        <w:tc>
          <w:tcPr>
            <w:tcW w:w="425" w:type="dxa"/>
            <w:shd w:val="clear" w:color="auto" w:fill="FFC000"/>
            <w:textDirection w:val="tbRl"/>
          </w:tcPr>
          <w:p w14:paraId="34E7C8D2" w14:textId="67BC5D2E" w:rsidR="00407D4C" w:rsidRDefault="00407D4C" w:rsidP="00407D4C">
            <w:r w:rsidRPr="00F678F5">
              <w:rPr>
                <w:color w:val="FFC000"/>
                <w:sz w:val="12"/>
                <w:szCs w:val="10"/>
              </w:rPr>
              <w:t>AMBER</w:t>
            </w:r>
          </w:p>
        </w:tc>
      </w:tr>
      <w:tr w:rsidR="00407D4C" w14:paraId="6F8C7714" w14:textId="0DB4C481" w:rsidTr="00CF10BC">
        <w:trPr>
          <w:trHeight w:val="594"/>
        </w:trPr>
        <w:tc>
          <w:tcPr>
            <w:tcW w:w="6374" w:type="dxa"/>
            <w:vMerge/>
          </w:tcPr>
          <w:p w14:paraId="37FAC6D1" w14:textId="77777777" w:rsidR="00407D4C" w:rsidRDefault="00407D4C" w:rsidP="00407D4C">
            <w:pPr>
              <w:pStyle w:val="ListParagraph"/>
              <w:numPr>
                <w:ilvl w:val="0"/>
                <w:numId w:val="19"/>
              </w:numPr>
              <w:rPr>
                <w:b/>
                <w:bCs/>
              </w:rPr>
            </w:pPr>
          </w:p>
        </w:tc>
        <w:tc>
          <w:tcPr>
            <w:tcW w:w="6946" w:type="dxa"/>
            <w:shd w:val="clear" w:color="auto" w:fill="auto"/>
          </w:tcPr>
          <w:p w14:paraId="5BF8B6DF" w14:textId="50D2C6DB" w:rsidR="00407D4C" w:rsidRDefault="00407D4C" w:rsidP="00407D4C">
            <w:r>
              <w:t>Our chair and vice chair don’t perceive a need to undertake appraisal or are too busy.</w:t>
            </w:r>
          </w:p>
        </w:tc>
        <w:tc>
          <w:tcPr>
            <w:tcW w:w="425" w:type="dxa"/>
            <w:shd w:val="clear" w:color="auto" w:fill="FF0000"/>
            <w:textDirection w:val="tbRl"/>
          </w:tcPr>
          <w:p w14:paraId="6AE33272" w14:textId="404FA034" w:rsidR="00407D4C" w:rsidRDefault="00407D4C" w:rsidP="00407D4C">
            <w:r w:rsidRPr="00F678F5">
              <w:rPr>
                <w:color w:val="FF0000"/>
                <w:sz w:val="12"/>
                <w:szCs w:val="10"/>
              </w:rPr>
              <w:t>RED</w:t>
            </w:r>
          </w:p>
        </w:tc>
      </w:tr>
      <w:tr w:rsidR="00407D4C" w14:paraId="074AC972" w14:textId="1022C647" w:rsidTr="00F80EFC">
        <w:trPr>
          <w:trHeight w:val="496"/>
        </w:trPr>
        <w:tc>
          <w:tcPr>
            <w:tcW w:w="6374" w:type="dxa"/>
            <w:vMerge w:val="restart"/>
          </w:tcPr>
          <w:p w14:paraId="7AC133F2" w14:textId="77777777" w:rsidR="00407D4C" w:rsidRPr="00E87B27" w:rsidRDefault="00407D4C" w:rsidP="00407D4C">
            <w:pPr>
              <w:pStyle w:val="Heading5"/>
              <w:numPr>
                <w:ilvl w:val="0"/>
                <w:numId w:val="22"/>
              </w:numPr>
              <w:ind w:left="318" w:hanging="318"/>
              <w:outlineLvl w:val="4"/>
              <w:rPr>
                <w:bCs/>
              </w:rPr>
            </w:pPr>
            <w:r w:rsidRPr="00E87B27">
              <w:rPr>
                <w:bCs/>
              </w:rPr>
              <w:t xml:space="preserve">Evaluation of board practice </w:t>
            </w:r>
          </w:p>
          <w:p w14:paraId="33B37C1A" w14:textId="77777777" w:rsidR="00407D4C" w:rsidRPr="00942B0F" w:rsidRDefault="00407D4C" w:rsidP="00407D4C">
            <w:r>
              <w:t>The board undertakes annual self-evaluation and commissions an external evaluation every three years; these are reported to the trust’s members.</w:t>
            </w:r>
          </w:p>
          <w:p w14:paraId="5D5010AE" w14:textId="77777777" w:rsidR="00407D4C" w:rsidRDefault="00407D4C" w:rsidP="00407D4C">
            <w:pPr>
              <w:pStyle w:val="ListParagraph"/>
            </w:pPr>
          </w:p>
        </w:tc>
        <w:tc>
          <w:tcPr>
            <w:tcW w:w="6946" w:type="dxa"/>
            <w:shd w:val="clear" w:color="auto" w:fill="auto"/>
          </w:tcPr>
          <w:p w14:paraId="0F388B75" w14:textId="7188B87E" w:rsidR="00407D4C" w:rsidRDefault="00407D4C" w:rsidP="00407D4C">
            <w:r>
              <w:t>We self-evaluate annually and commission an external review every three years.</w:t>
            </w:r>
          </w:p>
        </w:tc>
        <w:tc>
          <w:tcPr>
            <w:tcW w:w="425" w:type="dxa"/>
            <w:shd w:val="clear" w:color="auto" w:fill="92D050"/>
            <w:textDirection w:val="tbRl"/>
          </w:tcPr>
          <w:p w14:paraId="211D59CD" w14:textId="1063679E" w:rsidR="00407D4C" w:rsidRDefault="00407D4C" w:rsidP="00407D4C">
            <w:r w:rsidRPr="00F678F5">
              <w:rPr>
                <w:color w:val="92D050"/>
                <w:sz w:val="12"/>
                <w:szCs w:val="10"/>
              </w:rPr>
              <w:t>GREEN</w:t>
            </w:r>
          </w:p>
        </w:tc>
      </w:tr>
      <w:tr w:rsidR="00407D4C" w14:paraId="09B450D6" w14:textId="356A5595" w:rsidTr="00F80EFC">
        <w:trPr>
          <w:trHeight w:val="494"/>
        </w:trPr>
        <w:tc>
          <w:tcPr>
            <w:tcW w:w="6374" w:type="dxa"/>
            <w:vMerge/>
          </w:tcPr>
          <w:p w14:paraId="5B1EC7E5" w14:textId="77777777" w:rsidR="00407D4C" w:rsidRDefault="00407D4C" w:rsidP="00407D4C">
            <w:pPr>
              <w:pStyle w:val="ListParagraph"/>
              <w:numPr>
                <w:ilvl w:val="0"/>
                <w:numId w:val="19"/>
              </w:numPr>
              <w:rPr>
                <w:b/>
                <w:bCs/>
              </w:rPr>
            </w:pPr>
          </w:p>
        </w:tc>
        <w:tc>
          <w:tcPr>
            <w:tcW w:w="6946" w:type="dxa"/>
            <w:shd w:val="clear" w:color="auto" w:fill="auto"/>
          </w:tcPr>
          <w:p w14:paraId="3A2071A3" w14:textId="09A32882" w:rsidR="00407D4C" w:rsidRDefault="00407D4C" w:rsidP="00407D4C">
            <w:r>
              <w:t xml:space="preserve">We self-evaluate most years and have discussed commissioning an external review of governance. </w:t>
            </w:r>
          </w:p>
        </w:tc>
        <w:tc>
          <w:tcPr>
            <w:tcW w:w="425" w:type="dxa"/>
            <w:shd w:val="clear" w:color="auto" w:fill="FFC000"/>
            <w:textDirection w:val="tbRl"/>
          </w:tcPr>
          <w:p w14:paraId="4B620202" w14:textId="508ACF05" w:rsidR="00407D4C" w:rsidRDefault="00407D4C" w:rsidP="00407D4C">
            <w:r w:rsidRPr="00F678F5">
              <w:rPr>
                <w:color w:val="FFC000"/>
                <w:sz w:val="12"/>
                <w:szCs w:val="10"/>
              </w:rPr>
              <w:t>AMBER</w:t>
            </w:r>
          </w:p>
        </w:tc>
      </w:tr>
      <w:tr w:rsidR="00407D4C" w14:paraId="561A6342" w14:textId="0EB45CA4" w:rsidTr="00F80EFC">
        <w:trPr>
          <w:trHeight w:val="494"/>
        </w:trPr>
        <w:tc>
          <w:tcPr>
            <w:tcW w:w="6374" w:type="dxa"/>
            <w:vMerge/>
          </w:tcPr>
          <w:p w14:paraId="658DD451" w14:textId="77777777" w:rsidR="00407D4C" w:rsidRDefault="00407D4C" w:rsidP="00407D4C">
            <w:pPr>
              <w:pStyle w:val="ListParagraph"/>
              <w:numPr>
                <w:ilvl w:val="0"/>
                <w:numId w:val="19"/>
              </w:numPr>
              <w:rPr>
                <w:b/>
                <w:bCs/>
              </w:rPr>
            </w:pPr>
          </w:p>
        </w:tc>
        <w:tc>
          <w:tcPr>
            <w:tcW w:w="6946" w:type="dxa"/>
            <w:shd w:val="clear" w:color="auto" w:fill="auto"/>
          </w:tcPr>
          <w:p w14:paraId="4A165728" w14:textId="195A940F" w:rsidR="00407D4C" w:rsidRDefault="00407D4C" w:rsidP="00407D4C">
            <w:r>
              <w:t>This is the first time we have self-evaluated, and we have not yet commissioned an external review of governance.</w:t>
            </w:r>
          </w:p>
        </w:tc>
        <w:tc>
          <w:tcPr>
            <w:tcW w:w="425" w:type="dxa"/>
            <w:shd w:val="clear" w:color="auto" w:fill="FF0000"/>
            <w:textDirection w:val="tbRl"/>
          </w:tcPr>
          <w:p w14:paraId="3852B35B" w14:textId="7834DC9D" w:rsidR="00407D4C" w:rsidRDefault="00407D4C" w:rsidP="00407D4C">
            <w:r w:rsidRPr="00F678F5">
              <w:rPr>
                <w:color w:val="FF0000"/>
                <w:sz w:val="12"/>
                <w:szCs w:val="10"/>
              </w:rPr>
              <w:t>RED</w:t>
            </w:r>
          </w:p>
        </w:tc>
      </w:tr>
      <w:tr w:rsidR="00407D4C" w14:paraId="58131B51" w14:textId="5568EBAF" w:rsidTr="00F80EFC">
        <w:trPr>
          <w:trHeight w:val="595"/>
        </w:trPr>
        <w:tc>
          <w:tcPr>
            <w:tcW w:w="6374" w:type="dxa"/>
            <w:vMerge w:val="restart"/>
          </w:tcPr>
          <w:p w14:paraId="4D5ED0FD" w14:textId="77777777" w:rsidR="00407D4C" w:rsidRPr="00E87B27" w:rsidRDefault="00407D4C" w:rsidP="00407D4C">
            <w:pPr>
              <w:pStyle w:val="Heading5"/>
              <w:numPr>
                <w:ilvl w:val="0"/>
                <w:numId w:val="22"/>
              </w:numPr>
              <w:ind w:left="318" w:hanging="318"/>
              <w:outlineLvl w:val="4"/>
              <w:rPr>
                <w:bCs/>
              </w:rPr>
            </w:pPr>
            <w:r w:rsidRPr="00E87B27">
              <w:rPr>
                <w:bCs/>
              </w:rPr>
              <w:t xml:space="preserve">Evaluation of impact </w:t>
            </w:r>
          </w:p>
          <w:p w14:paraId="750958DC" w14:textId="16E80755" w:rsidR="00407D4C" w:rsidRPr="00ED10EA" w:rsidRDefault="00407D4C" w:rsidP="00407D4C">
            <w:r>
              <w:t xml:space="preserve">Trustees are confident that the decisions the board makes have led to both improved outcomes for pupils </w:t>
            </w:r>
            <w:r w:rsidRPr="003656B7">
              <w:rPr>
                <w:rStyle w:val="BoldemphasisChar"/>
              </w:rPr>
              <w:t>and</w:t>
            </w:r>
            <w:r>
              <w:t xml:space="preserve"> ongoing financial stability for the trust.</w:t>
            </w:r>
          </w:p>
        </w:tc>
        <w:tc>
          <w:tcPr>
            <w:tcW w:w="6946" w:type="dxa"/>
            <w:shd w:val="clear" w:color="auto" w:fill="auto"/>
          </w:tcPr>
          <w:p w14:paraId="3C425712" w14:textId="74E427C7" w:rsidR="00407D4C" w:rsidRDefault="00407D4C" w:rsidP="00407D4C">
            <w:r>
              <w:t>Our pupils’ outcomes continue to improve and meet the highest expectations and our trust’s budget is balanced with a reasonable contingency.</w:t>
            </w:r>
          </w:p>
        </w:tc>
        <w:tc>
          <w:tcPr>
            <w:tcW w:w="425" w:type="dxa"/>
            <w:shd w:val="clear" w:color="auto" w:fill="92D050"/>
            <w:textDirection w:val="tbRl"/>
          </w:tcPr>
          <w:p w14:paraId="35267C9B" w14:textId="60512D25" w:rsidR="00407D4C" w:rsidRDefault="00407D4C" w:rsidP="00407D4C">
            <w:r w:rsidRPr="00F678F5">
              <w:rPr>
                <w:color w:val="92D050"/>
                <w:sz w:val="12"/>
                <w:szCs w:val="10"/>
              </w:rPr>
              <w:t>GREEN</w:t>
            </w:r>
          </w:p>
        </w:tc>
      </w:tr>
      <w:tr w:rsidR="00407D4C" w14:paraId="3ACF179A" w14:textId="6F38E33E" w:rsidTr="009D3834">
        <w:trPr>
          <w:trHeight w:val="594"/>
        </w:trPr>
        <w:tc>
          <w:tcPr>
            <w:tcW w:w="6374" w:type="dxa"/>
            <w:vMerge/>
          </w:tcPr>
          <w:p w14:paraId="700BD1BB" w14:textId="77777777" w:rsidR="00407D4C" w:rsidRDefault="00407D4C" w:rsidP="00407D4C">
            <w:pPr>
              <w:pStyle w:val="ListParagraph"/>
              <w:numPr>
                <w:ilvl w:val="0"/>
                <w:numId w:val="19"/>
              </w:numPr>
              <w:rPr>
                <w:b/>
                <w:bCs/>
              </w:rPr>
            </w:pPr>
          </w:p>
        </w:tc>
        <w:tc>
          <w:tcPr>
            <w:tcW w:w="6946" w:type="dxa"/>
            <w:shd w:val="clear" w:color="auto" w:fill="auto"/>
          </w:tcPr>
          <w:p w14:paraId="31B6545C" w14:textId="270F7424" w:rsidR="00407D4C" w:rsidRDefault="00407D4C" w:rsidP="00407D4C">
            <w:r>
              <w:t>Our pupils’ outcomes are generally improving, and our trust’s budget is tight with minimal contingency.</w:t>
            </w:r>
          </w:p>
        </w:tc>
        <w:tc>
          <w:tcPr>
            <w:tcW w:w="425" w:type="dxa"/>
            <w:shd w:val="clear" w:color="auto" w:fill="FFC000"/>
            <w:textDirection w:val="tbRl"/>
          </w:tcPr>
          <w:p w14:paraId="7472C76B" w14:textId="253DCA59" w:rsidR="00407D4C" w:rsidRDefault="00407D4C" w:rsidP="00407D4C">
            <w:r w:rsidRPr="00F678F5">
              <w:rPr>
                <w:color w:val="FFC000"/>
                <w:sz w:val="12"/>
                <w:szCs w:val="10"/>
              </w:rPr>
              <w:t>AMBER</w:t>
            </w:r>
          </w:p>
        </w:tc>
      </w:tr>
      <w:tr w:rsidR="00407D4C" w14:paraId="64CF7D46" w14:textId="11036D7C" w:rsidTr="009D3834">
        <w:trPr>
          <w:trHeight w:val="594"/>
        </w:trPr>
        <w:tc>
          <w:tcPr>
            <w:tcW w:w="6374" w:type="dxa"/>
            <w:vMerge/>
          </w:tcPr>
          <w:p w14:paraId="35C9420B" w14:textId="77777777" w:rsidR="00407D4C" w:rsidRDefault="00407D4C" w:rsidP="00407D4C">
            <w:pPr>
              <w:pStyle w:val="ListParagraph"/>
              <w:numPr>
                <w:ilvl w:val="0"/>
                <w:numId w:val="19"/>
              </w:numPr>
              <w:rPr>
                <w:b/>
                <w:bCs/>
              </w:rPr>
            </w:pPr>
          </w:p>
        </w:tc>
        <w:tc>
          <w:tcPr>
            <w:tcW w:w="6946" w:type="dxa"/>
            <w:shd w:val="clear" w:color="auto" w:fill="auto"/>
          </w:tcPr>
          <w:p w14:paraId="21D0DD88" w14:textId="455D67F5" w:rsidR="00407D4C" w:rsidRDefault="00407D4C" w:rsidP="00407D4C">
            <w:r>
              <w:t xml:space="preserve">Our pupils’ outcomes are not improving as much as we would like, and our school’s current budget position needs to be more secure. </w:t>
            </w:r>
          </w:p>
        </w:tc>
        <w:tc>
          <w:tcPr>
            <w:tcW w:w="425" w:type="dxa"/>
            <w:shd w:val="clear" w:color="auto" w:fill="FF0000"/>
            <w:textDirection w:val="tbRl"/>
          </w:tcPr>
          <w:p w14:paraId="4B8BD78F" w14:textId="4E886D02" w:rsidR="00407D4C" w:rsidRDefault="00407D4C" w:rsidP="00407D4C">
            <w:r w:rsidRPr="00F678F5">
              <w:rPr>
                <w:color w:val="FF0000"/>
                <w:sz w:val="12"/>
                <w:szCs w:val="10"/>
              </w:rPr>
              <w:t>RED</w:t>
            </w:r>
          </w:p>
        </w:tc>
      </w:tr>
    </w:tbl>
    <w:p w14:paraId="11351632" w14:textId="77777777" w:rsidR="00261549" w:rsidRPr="00261549" w:rsidRDefault="00261549" w:rsidP="00261549"/>
    <w:p w14:paraId="2935D77B" w14:textId="5C4AFBE3" w:rsidR="003656B7" w:rsidRDefault="003656B7" w:rsidP="000F3301">
      <w:pPr>
        <w:spacing w:after="160" w:line="259" w:lineRule="auto"/>
      </w:pPr>
    </w:p>
    <w:p w14:paraId="0904757F" w14:textId="77777777" w:rsidR="000F3301" w:rsidRDefault="000F3301" w:rsidP="000F3301">
      <w:pPr>
        <w:pStyle w:val="Heading2"/>
        <w:spacing w:before="360"/>
      </w:pPr>
    </w:p>
    <w:p w14:paraId="0449189F" w14:textId="7FF22F10" w:rsidR="003656B7" w:rsidRDefault="00F37B66" w:rsidP="000F3301">
      <w:pPr>
        <w:pStyle w:val="Heading2"/>
        <w:spacing w:before="0"/>
      </w:pPr>
      <w:r>
        <w:t>16</w:t>
      </w:r>
      <w:r w:rsidR="003656B7">
        <w:t xml:space="preserve"> questions for </w:t>
      </w:r>
      <w:r>
        <w:t>academy committees</w:t>
      </w:r>
    </w:p>
    <w:p w14:paraId="03424EFA" w14:textId="3D3755D3" w:rsidR="003656B7" w:rsidRDefault="00F1564C" w:rsidP="003656B7">
      <w:pPr>
        <w:pStyle w:val="Heading3"/>
        <w:spacing w:before="120" w:after="40"/>
      </w:pPr>
      <w:r>
        <w:t>Academy committee structure</w:t>
      </w:r>
      <w:r w:rsidR="003656B7">
        <w:t xml:space="preserve"> and practice</w:t>
      </w:r>
    </w:p>
    <w:tbl>
      <w:tblPr>
        <w:tblStyle w:val="TableGrid"/>
        <w:tblW w:w="13745" w:type="dxa"/>
        <w:tblLayout w:type="fixed"/>
        <w:tblLook w:val="04A0" w:firstRow="1" w:lastRow="0" w:firstColumn="1" w:lastColumn="0" w:noHBand="0" w:noVBand="1"/>
      </w:tblPr>
      <w:tblGrid>
        <w:gridCol w:w="6374"/>
        <w:gridCol w:w="6945"/>
        <w:gridCol w:w="426"/>
      </w:tblGrid>
      <w:tr w:rsidR="003656B7" w14:paraId="22EB2B44" w14:textId="77777777" w:rsidTr="008D3881">
        <w:trPr>
          <w:trHeight w:val="471"/>
        </w:trPr>
        <w:tc>
          <w:tcPr>
            <w:tcW w:w="6374" w:type="dxa"/>
          </w:tcPr>
          <w:p w14:paraId="21DC7DAD" w14:textId="77777777" w:rsidR="003656B7" w:rsidRDefault="003656B7" w:rsidP="008D3881">
            <w:pPr>
              <w:pStyle w:val="Heading4"/>
              <w:outlineLvl w:val="3"/>
            </w:pPr>
            <w:r>
              <w:t>Self-evaluation questions</w:t>
            </w:r>
          </w:p>
        </w:tc>
        <w:tc>
          <w:tcPr>
            <w:tcW w:w="6945" w:type="dxa"/>
            <w:shd w:val="clear" w:color="auto" w:fill="auto"/>
          </w:tcPr>
          <w:p w14:paraId="22CE19D0" w14:textId="77777777" w:rsidR="003656B7" w:rsidRPr="00EB5E2B" w:rsidRDefault="003656B7" w:rsidP="008D3881">
            <w:pPr>
              <w:pStyle w:val="Heading4"/>
              <w:outlineLvl w:val="3"/>
            </w:pPr>
            <w:r w:rsidRPr="00EB5E2B">
              <w:t>Descriptors</w:t>
            </w:r>
          </w:p>
          <w:p w14:paraId="57C10160" w14:textId="77777777" w:rsidR="003656B7" w:rsidRPr="00FD1F0E" w:rsidRDefault="003656B7" w:rsidP="008D3881">
            <w:pPr>
              <w:rPr>
                <w:i/>
                <w:iCs/>
              </w:rPr>
            </w:pPr>
            <w:r>
              <w:rPr>
                <w:i/>
                <w:iCs/>
              </w:rPr>
              <w:t>Tick</w:t>
            </w:r>
            <w:r w:rsidRPr="00FD1F0E">
              <w:rPr>
                <w:i/>
                <w:iCs/>
              </w:rPr>
              <w:t xml:space="preserve"> </w:t>
            </w:r>
            <w:r>
              <w:rPr>
                <w:i/>
                <w:iCs/>
              </w:rPr>
              <w:t>the</w:t>
            </w:r>
            <w:r w:rsidRPr="00FD1F0E">
              <w:rPr>
                <w:i/>
                <w:iCs/>
              </w:rPr>
              <w:t xml:space="preserve"> red, amber or green descriptor </w:t>
            </w:r>
            <w:r>
              <w:rPr>
                <w:i/>
                <w:iCs/>
              </w:rPr>
              <w:t xml:space="preserve">that </w:t>
            </w:r>
            <w:r w:rsidRPr="00F678F5">
              <w:rPr>
                <w:rStyle w:val="BoldemphasisChar"/>
                <w:i/>
                <w:iCs/>
              </w:rPr>
              <w:t>best fits</w:t>
            </w:r>
            <w:r w:rsidRPr="00FD1F0E">
              <w:rPr>
                <w:i/>
                <w:iCs/>
              </w:rPr>
              <w:t xml:space="preserve"> your board.</w:t>
            </w:r>
          </w:p>
        </w:tc>
        <w:tc>
          <w:tcPr>
            <w:tcW w:w="426" w:type="dxa"/>
            <w:vAlign w:val="bottom"/>
          </w:tcPr>
          <w:p w14:paraId="225E9E49" w14:textId="77777777" w:rsidR="003656B7" w:rsidRPr="0097281B" w:rsidRDefault="003656B7" w:rsidP="008D3881">
            <w:pPr>
              <w:pStyle w:val="Heading4"/>
              <w:ind w:right="7460"/>
              <w:outlineLvl w:val="3"/>
              <w:rPr>
                <w:rFonts w:ascii="Wingdings 2" w:hAnsi="Wingdings 2"/>
              </w:rPr>
            </w:pPr>
            <w:r w:rsidRPr="0097281B">
              <w:rPr>
                <w:rFonts w:ascii="Segoe UI Symbol" w:hAnsi="Segoe UI Symbol" w:cs="Segoe UI Symbol"/>
              </w:rPr>
              <w:t>✔</w:t>
            </w:r>
          </w:p>
        </w:tc>
      </w:tr>
      <w:tr w:rsidR="00F678F5" w14:paraId="67F98489" w14:textId="77777777" w:rsidTr="00F678F5">
        <w:trPr>
          <w:trHeight w:val="395"/>
        </w:trPr>
        <w:tc>
          <w:tcPr>
            <w:tcW w:w="6374" w:type="dxa"/>
            <w:vMerge w:val="restart"/>
          </w:tcPr>
          <w:p w14:paraId="32E793E4" w14:textId="46DC752B" w:rsidR="00F678F5" w:rsidRDefault="00F678F5" w:rsidP="00F678F5">
            <w:pPr>
              <w:pStyle w:val="Heading5"/>
              <w:numPr>
                <w:ilvl w:val="0"/>
                <w:numId w:val="23"/>
              </w:numPr>
              <w:ind w:left="317" w:hanging="288"/>
              <w:outlineLvl w:val="4"/>
            </w:pPr>
            <w:r w:rsidRPr="00FD1F0E">
              <w:rPr>
                <w:bCs/>
              </w:rPr>
              <w:t>Governance</w:t>
            </w:r>
            <w:r>
              <w:t xml:space="preserve"> culture  </w:t>
            </w:r>
          </w:p>
          <w:p w14:paraId="45939DD2" w14:textId="77777777" w:rsidR="00F678F5" w:rsidRDefault="00F678F5" w:rsidP="00F678F5">
            <w:r>
              <w:t xml:space="preserve">The academy committee is a committed team, is well led and acts professionally.   </w:t>
            </w:r>
          </w:p>
          <w:p w14:paraId="7921508A" w14:textId="2DA8F389" w:rsidR="00F678F5" w:rsidRDefault="00F678F5" w:rsidP="00F678F5">
            <w:pPr>
              <w:pStyle w:val="ListParagraph"/>
              <w:ind w:left="0"/>
            </w:pPr>
          </w:p>
        </w:tc>
        <w:tc>
          <w:tcPr>
            <w:tcW w:w="6945" w:type="dxa"/>
            <w:shd w:val="clear" w:color="auto" w:fill="auto"/>
          </w:tcPr>
          <w:p w14:paraId="0E1BBF9D" w14:textId="6708D532" w:rsidR="00F678F5" w:rsidRDefault="00F678F5" w:rsidP="00F678F5">
            <w:r>
              <w:t>Our committee is a team which collaborates with senior leaders and the governance professional; we have the time required to carry out the role, our meetings are well attended, we undertake training and development and visit our school.</w:t>
            </w:r>
          </w:p>
        </w:tc>
        <w:tc>
          <w:tcPr>
            <w:tcW w:w="426" w:type="dxa"/>
            <w:shd w:val="clear" w:color="auto" w:fill="92D050"/>
            <w:textDirection w:val="tbRl"/>
          </w:tcPr>
          <w:p w14:paraId="599298B7" w14:textId="2672BE37" w:rsidR="00F678F5" w:rsidRPr="00F678F5" w:rsidRDefault="00F678F5" w:rsidP="00F678F5">
            <w:pPr>
              <w:jc w:val="center"/>
              <w:rPr>
                <w:sz w:val="12"/>
                <w:szCs w:val="10"/>
              </w:rPr>
            </w:pPr>
            <w:r w:rsidRPr="00F678F5">
              <w:rPr>
                <w:color w:val="92D050"/>
                <w:sz w:val="12"/>
                <w:szCs w:val="10"/>
              </w:rPr>
              <w:t>GREEN</w:t>
            </w:r>
          </w:p>
        </w:tc>
      </w:tr>
      <w:tr w:rsidR="00F678F5" w14:paraId="2E3D4145" w14:textId="77777777" w:rsidTr="00F678F5">
        <w:trPr>
          <w:trHeight w:val="395"/>
        </w:trPr>
        <w:tc>
          <w:tcPr>
            <w:tcW w:w="6374" w:type="dxa"/>
            <w:vMerge/>
          </w:tcPr>
          <w:p w14:paraId="6A5E76B9" w14:textId="77777777" w:rsidR="00F678F5" w:rsidRDefault="00F678F5" w:rsidP="00F678F5">
            <w:pPr>
              <w:pStyle w:val="ListParagraph"/>
              <w:numPr>
                <w:ilvl w:val="0"/>
                <w:numId w:val="18"/>
              </w:numPr>
              <w:rPr>
                <w:b/>
                <w:bCs/>
              </w:rPr>
            </w:pPr>
          </w:p>
        </w:tc>
        <w:tc>
          <w:tcPr>
            <w:tcW w:w="6945" w:type="dxa"/>
            <w:shd w:val="clear" w:color="auto" w:fill="auto"/>
          </w:tcPr>
          <w:p w14:paraId="44FD9A2F" w14:textId="4FB0AA81" w:rsidR="00F678F5" w:rsidRDefault="00F678F5" w:rsidP="00F678F5">
            <w:r>
              <w:t>Our committee is developing as a team and mostly manages to give the time required to carry out the role with most meetings being quorate; some of us undertake training and development and are able to visit the school.</w:t>
            </w:r>
          </w:p>
        </w:tc>
        <w:tc>
          <w:tcPr>
            <w:tcW w:w="426" w:type="dxa"/>
            <w:shd w:val="clear" w:color="auto" w:fill="FFC000"/>
            <w:textDirection w:val="tbRl"/>
          </w:tcPr>
          <w:p w14:paraId="5010C408" w14:textId="1AF80E03" w:rsidR="00F678F5" w:rsidRPr="00F678F5" w:rsidRDefault="00F678F5" w:rsidP="00F678F5">
            <w:pPr>
              <w:jc w:val="center"/>
              <w:rPr>
                <w:sz w:val="12"/>
                <w:szCs w:val="10"/>
              </w:rPr>
            </w:pPr>
            <w:r w:rsidRPr="00F678F5">
              <w:rPr>
                <w:color w:val="FFC000"/>
                <w:sz w:val="12"/>
                <w:szCs w:val="10"/>
              </w:rPr>
              <w:t>AMBER</w:t>
            </w:r>
          </w:p>
        </w:tc>
      </w:tr>
      <w:tr w:rsidR="00F678F5" w14:paraId="1328E738" w14:textId="77777777" w:rsidTr="00F678F5">
        <w:trPr>
          <w:trHeight w:val="395"/>
        </w:trPr>
        <w:tc>
          <w:tcPr>
            <w:tcW w:w="6374" w:type="dxa"/>
            <w:vMerge/>
          </w:tcPr>
          <w:p w14:paraId="7EFDD026" w14:textId="77777777" w:rsidR="00F678F5" w:rsidRDefault="00F678F5" w:rsidP="00F678F5">
            <w:pPr>
              <w:pStyle w:val="ListParagraph"/>
              <w:numPr>
                <w:ilvl w:val="0"/>
                <w:numId w:val="18"/>
              </w:numPr>
              <w:rPr>
                <w:b/>
                <w:bCs/>
              </w:rPr>
            </w:pPr>
          </w:p>
        </w:tc>
        <w:tc>
          <w:tcPr>
            <w:tcW w:w="6945" w:type="dxa"/>
            <w:shd w:val="clear" w:color="auto" w:fill="auto"/>
          </w:tcPr>
          <w:p w14:paraId="6A274B12" w14:textId="13A746C3" w:rsidR="00F678F5" w:rsidRDefault="00F678F5" w:rsidP="00F678F5">
            <w:r>
              <w:t>Our committee is not yet a team and can struggle to find the time to carry out the role with some meetings not being quorate; a few of us manage to undertake training and development and visit our school.</w:t>
            </w:r>
          </w:p>
        </w:tc>
        <w:tc>
          <w:tcPr>
            <w:tcW w:w="426" w:type="dxa"/>
            <w:shd w:val="clear" w:color="auto" w:fill="FF0000"/>
            <w:textDirection w:val="tbRl"/>
          </w:tcPr>
          <w:p w14:paraId="0077E8C1" w14:textId="393E4E40" w:rsidR="00F678F5" w:rsidRPr="00F678F5" w:rsidRDefault="00F678F5" w:rsidP="00F678F5">
            <w:pPr>
              <w:jc w:val="center"/>
              <w:rPr>
                <w:sz w:val="12"/>
                <w:szCs w:val="10"/>
              </w:rPr>
            </w:pPr>
            <w:r w:rsidRPr="00F678F5">
              <w:rPr>
                <w:color w:val="FF0000"/>
                <w:sz w:val="12"/>
                <w:szCs w:val="10"/>
              </w:rPr>
              <w:t>RED</w:t>
            </w:r>
          </w:p>
        </w:tc>
      </w:tr>
      <w:tr w:rsidR="00F678F5" w14:paraId="2548E28A" w14:textId="77777777" w:rsidTr="00172C49">
        <w:trPr>
          <w:trHeight w:val="395"/>
        </w:trPr>
        <w:tc>
          <w:tcPr>
            <w:tcW w:w="6374" w:type="dxa"/>
            <w:vMerge w:val="restart"/>
          </w:tcPr>
          <w:p w14:paraId="230FBDFB" w14:textId="77777777" w:rsidR="00F678F5" w:rsidRPr="00522F6A" w:rsidRDefault="00F678F5" w:rsidP="00F678F5">
            <w:pPr>
              <w:pStyle w:val="Heading5"/>
              <w:numPr>
                <w:ilvl w:val="0"/>
                <w:numId w:val="23"/>
              </w:numPr>
              <w:ind w:left="317" w:hanging="288"/>
              <w:outlineLvl w:val="4"/>
              <w:rPr>
                <w:bCs/>
              </w:rPr>
            </w:pPr>
            <w:r w:rsidRPr="00522F6A">
              <w:rPr>
                <w:bCs/>
              </w:rPr>
              <w:t>People</w:t>
            </w:r>
          </w:p>
          <w:p w14:paraId="4A1823A5" w14:textId="44D2BA3C" w:rsidR="00F678F5" w:rsidRPr="00DA0FD6" w:rsidRDefault="00F678F5" w:rsidP="00F678F5">
            <w:r>
              <w:t xml:space="preserve">There is a </w:t>
            </w:r>
            <w:r w:rsidRPr="00B73DBC">
              <w:t xml:space="preserve">role description for </w:t>
            </w:r>
            <w:r>
              <w:t>academy committee</w:t>
            </w:r>
            <w:r w:rsidRPr="00B73DBC">
              <w:t xml:space="preserve"> members</w:t>
            </w:r>
            <w:r>
              <w:t xml:space="preserve"> which is used to recruit new and diverse committee members with the right skills and who reflect our local community. </w:t>
            </w:r>
          </w:p>
        </w:tc>
        <w:tc>
          <w:tcPr>
            <w:tcW w:w="6945" w:type="dxa"/>
            <w:shd w:val="clear" w:color="auto" w:fill="auto"/>
          </w:tcPr>
          <w:p w14:paraId="1B1C5C2B" w14:textId="5C629897" w:rsidR="00F678F5" w:rsidRDefault="00F678F5" w:rsidP="00F678F5">
            <w:r>
              <w:t>Our role description is clear and well understood and helps us recruit the right people from our community for our committee.</w:t>
            </w:r>
          </w:p>
        </w:tc>
        <w:tc>
          <w:tcPr>
            <w:tcW w:w="426" w:type="dxa"/>
            <w:shd w:val="clear" w:color="auto" w:fill="92D050"/>
            <w:textDirection w:val="tbRl"/>
          </w:tcPr>
          <w:p w14:paraId="2A088E53" w14:textId="26D3E887" w:rsidR="00F678F5" w:rsidRPr="00F678F5" w:rsidRDefault="00F678F5" w:rsidP="00F678F5">
            <w:pPr>
              <w:rPr>
                <w:sz w:val="12"/>
                <w:szCs w:val="10"/>
              </w:rPr>
            </w:pPr>
            <w:r w:rsidRPr="00F678F5">
              <w:rPr>
                <w:color w:val="92D050"/>
                <w:sz w:val="12"/>
                <w:szCs w:val="10"/>
              </w:rPr>
              <w:t>GREEN</w:t>
            </w:r>
          </w:p>
        </w:tc>
      </w:tr>
      <w:tr w:rsidR="00F678F5" w14:paraId="1311D97C" w14:textId="77777777" w:rsidTr="00172C49">
        <w:trPr>
          <w:trHeight w:val="395"/>
        </w:trPr>
        <w:tc>
          <w:tcPr>
            <w:tcW w:w="6374" w:type="dxa"/>
            <w:vMerge/>
          </w:tcPr>
          <w:p w14:paraId="7827A08C" w14:textId="77777777" w:rsidR="00F678F5" w:rsidRDefault="00F678F5" w:rsidP="00F678F5">
            <w:pPr>
              <w:pStyle w:val="ListParagraph"/>
              <w:numPr>
                <w:ilvl w:val="0"/>
                <w:numId w:val="18"/>
              </w:numPr>
              <w:rPr>
                <w:b/>
                <w:bCs/>
              </w:rPr>
            </w:pPr>
          </w:p>
        </w:tc>
        <w:tc>
          <w:tcPr>
            <w:tcW w:w="6945" w:type="dxa"/>
            <w:shd w:val="clear" w:color="auto" w:fill="auto"/>
          </w:tcPr>
          <w:p w14:paraId="23470197" w14:textId="245A9450" w:rsidR="00F678F5" w:rsidRDefault="00F678F5" w:rsidP="00F678F5">
            <w:r>
              <w:t>There is a role description, but it is not referred to or used.</w:t>
            </w:r>
          </w:p>
        </w:tc>
        <w:tc>
          <w:tcPr>
            <w:tcW w:w="426" w:type="dxa"/>
            <w:shd w:val="clear" w:color="auto" w:fill="FFC000"/>
            <w:textDirection w:val="tbRl"/>
          </w:tcPr>
          <w:p w14:paraId="7614B287" w14:textId="7F49D781" w:rsidR="00F678F5" w:rsidRDefault="00F678F5" w:rsidP="00F678F5">
            <w:r w:rsidRPr="00F678F5">
              <w:rPr>
                <w:color w:val="FFC000"/>
                <w:sz w:val="12"/>
                <w:szCs w:val="10"/>
              </w:rPr>
              <w:t>AMBER</w:t>
            </w:r>
          </w:p>
        </w:tc>
      </w:tr>
      <w:tr w:rsidR="00F678F5" w14:paraId="0A815B9C" w14:textId="77777777" w:rsidTr="00172C49">
        <w:trPr>
          <w:trHeight w:val="395"/>
        </w:trPr>
        <w:tc>
          <w:tcPr>
            <w:tcW w:w="6374" w:type="dxa"/>
            <w:vMerge/>
          </w:tcPr>
          <w:p w14:paraId="2ED12804" w14:textId="77777777" w:rsidR="00F678F5" w:rsidRDefault="00F678F5" w:rsidP="00F678F5">
            <w:pPr>
              <w:pStyle w:val="ListParagraph"/>
              <w:numPr>
                <w:ilvl w:val="0"/>
                <w:numId w:val="18"/>
              </w:numPr>
              <w:rPr>
                <w:b/>
                <w:bCs/>
              </w:rPr>
            </w:pPr>
          </w:p>
        </w:tc>
        <w:tc>
          <w:tcPr>
            <w:tcW w:w="6945" w:type="dxa"/>
            <w:shd w:val="clear" w:color="auto" w:fill="auto"/>
          </w:tcPr>
          <w:p w14:paraId="28F8DD3F" w14:textId="774C6262" w:rsidR="00F678F5" w:rsidRDefault="00F678F5" w:rsidP="00F678F5">
            <w:r>
              <w:t xml:space="preserve">We do not have a role description. </w:t>
            </w:r>
          </w:p>
        </w:tc>
        <w:tc>
          <w:tcPr>
            <w:tcW w:w="426" w:type="dxa"/>
            <w:shd w:val="clear" w:color="auto" w:fill="FF0000"/>
            <w:textDirection w:val="tbRl"/>
          </w:tcPr>
          <w:p w14:paraId="6E4C91C6" w14:textId="72893FB9" w:rsidR="00F678F5" w:rsidRDefault="00F678F5" w:rsidP="00F678F5">
            <w:r w:rsidRPr="00F678F5">
              <w:rPr>
                <w:color w:val="FF0000"/>
                <w:sz w:val="12"/>
                <w:szCs w:val="10"/>
              </w:rPr>
              <w:t>RED</w:t>
            </w:r>
          </w:p>
        </w:tc>
      </w:tr>
      <w:tr w:rsidR="00F678F5" w14:paraId="3F4D104B" w14:textId="77777777" w:rsidTr="00BE0449">
        <w:trPr>
          <w:trHeight w:val="395"/>
        </w:trPr>
        <w:tc>
          <w:tcPr>
            <w:tcW w:w="6374" w:type="dxa"/>
            <w:vMerge w:val="restart"/>
          </w:tcPr>
          <w:p w14:paraId="053D368E" w14:textId="77777777" w:rsidR="00F678F5" w:rsidRPr="00F15089" w:rsidRDefault="00F678F5" w:rsidP="00F678F5">
            <w:pPr>
              <w:pStyle w:val="Heading5"/>
              <w:numPr>
                <w:ilvl w:val="0"/>
                <w:numId w:val="23"/>
              </w:numPr>
              <w:ind w:left="317" w:hanging="288"/>
              <w:outlineLvl w:val="4"/>
              <w:rPr>
                <w:bCs/>
              </w:rPr>
            </w:pPr>
            <w:r w:rsidRPr="00F15089">
              <w:rPr>
                <w:bCs/>
              </w:rPr>
              <w:t xml:space="preserve">Size </w:t>
            </w:r>
          </w:p>
          <w:p w14:paraId="186297A4" w14:textId="77777777" w:rsidR="00F678F5" w:rsidRDefault="00F678F5" w:rsidP="00F678F5">
            <w:r>
              <w:t xml:space="preserve">The academy committee is the right size for carrying out its role. </w:t>
            </w:r>
          </w:p>
          <w:p w14:paraId="49BF99BE" w14:textId="77777777" w:rsidR="00F678F5" w:rsidRDefault="00F678F5" w:rsidP="00F678F5">
            <w:pPr>
              <w:pStyle w:val="ListParagraph"/>
              <w:ind w:left="360"/>
              <w:rPr>
                <w:b/>
                <w:bCs/>
              </w:rPr>
            </w:pPr>
          </w:p>
        </w:tc>
        <w:tc>
          <w:tcPr>
            <w:tcW w:w="6945" w:type="dxa"/>
            <w:shd w:val="clear" w:color="auto" w:fill="auto"/>
          </w:tcPr>
          <w:p w14:paraId="5679FB1E" w14:textId="19F5AE84" w:rsidR="00F678F5" w:rsidRDefault="00F678F5" w:rsidP="00F678F5">
            <w:r>
              <w:t xml:space="preserve">Our terms of reference define the right number of people for our committee to undertake the functions delegated to it. </w:t>
            </w:r>
          </w:p>
        </w:tc>
        <w:tc>
          <w:tcPr>
            <w:tcW w:w="426" w:type="dxa"/>
            <w:shd w:val="clear" w:color="auto" w:fill="92D050"/>
            <w:textDirection w:val="tbRl"/>
          </w:tcPr>
          <w:p w14:paraId="20A399B9" w14:textId="1302F5B9" w:rsidR="00F678F5" w:rsidRDefault="00F678F5" w:rsidP="00F678F5">
            <w:r w:rsidRPr="00F678F5">
              <w:rPr>
                <w:color w:val="92D050"/>
                <w:sz w:val="12"/>
                <w:szCs w:val="10"/>
              </w:rPr>
              <w:t>GREEN</w:t>
            </w:r>
          </w:p>
        </w:tc>
      </w:tr>
      <w:tr w:rsidR="00F678F5" w14:paraId="4BC42486" w14:textId="77777777" w:rsidTr="00BE0449">
        <w:trPr>
          <w:trHeight w:val="395"/>
        </w:trPr>
        <w:tc>
          <w:tcPr>
            <w:tcW w:w="6374" w:type="dxa"/>
            <w:vMerge/>
          </w:tcPr>
          <w:p w14:paraId="0A76EF08" w14:textId="77777777" w:rsidR="00F678F5" w:rsidRDefault="00F678F5" w:rsidP="00F678F5">
            <w:pPr>
              <w:pStyle w:val="ListParagraph"/>
              <w:numPr>
                <w:ilvl w:val="0"/>
                <w:numId w:val="18"/>
              </w:numPr>
              <w:rPr>
                <w:b/>
                <w:bCs/>
              </w:rPr>
            </w:pPr>
          </w:p>
        </w:tc>
        <w:tc>
          <w:tcPr>
            <w:tcW w:w="6945" w:type="dxa"/>
            <w:shd w:val="clear" w:color="auto" w:fill="auto"/>
          </w:tcPr>
          <w:p w14:paraId="0FBCBAF5" w14:textId="7627CD1E" w:rsidR="00F678F5" w:rsidRDefault="00F678F5" w:rsidP="00F678F5">
            <w:r>
              <w:t>Our terms of reference define the size of our committee, but we have concerns that it is not the right number for us to undertake our delegated functions.</w:t>
            </w:r>
          </w:p>
        </w:tc>
        <w:tc>
          <w:tcPr>
            <w:tcW w:w="426" w:type="dxa"/>
            <w:shd w:val="clear" w:color="auto" w:fill="FFC000"/>
            <w:textDirection w:val="tbRl"/>
          </w:tcPr>
          <w:p w14:paraId="565D138E" w14:textId="0530E02A" w:rsidR="00F678F5" w:rsidRDefault="00F678F5" w:rsidP="00F678F5">
            <w:r w:rsidRPr="00F678F5">
              <w:rPr>
                <w:color w:val="FFC000"/>
                <w:sz w:val="12"/>
                <w:szCs w:val="10"/>
              </w:rPr>
              <w:t>AMBER</w:t>
            </w:r>
          </w:p>
        </w:tc>
      </w:tr>
      <w:tr w:rsidR="00F678F5" w14:paraId="0C7E8610" w14:textId="77777777" w:rsidTr="00BE0449">
        <w:trPr>
          <w:trHeight w:val="395"/>
        </w:trPr>
        <w:tc>
          <w:tcPr>
            <w:tcW w:w="6374" w:type="dxa"/>
            <w:vMerge/>
          </w:tcPr>
          <w:p w14:paraId="3EB9FEC6" w14:textId="77777777" w:rsidR="00F678F5" w:rsidRDefault="00F678F5" w:rsidP="00F678F5">
            <w:pPr>
              <w:pStyle w:val="ListParagraph"/>
              <w:numPr>
                <w:ilvl w:val="0"/>
                <w:numId w:val="18"/>
              </w:numPr>
              <w:rPr>
                <w:b/>
                <w:bCs/>
              </w:rPr>
            </w:pPr>
          </w:p>
        </w:tc>
        <w:tc>
          <w:tcPr>
            <w:tcW w:w="6945" w:type="dxa"/>
            <w:shd w:val="clear" w:color="auto" w:fill="auto"/>
          </w:tcPr>
          <w:p w14:paraId="006FC075" w14:textId="4C96C356" w:rsidR="00F678F5" w:rsidRDefault="00F678F5" w:rsidP="00F678F5">
            <w:r>
              <w:t xml:space="preserve">We do not have clear terms of reference and so do what we think is right for the school. </w:t>
            </w:r>
          </w:p>
        </w:tc>
        <w:tc>
          <w:tcPr>
            <w:tcW w:w="426" w:type="dxa"/>
            <w:shd w:val="clear" w:color="auto" w:fill="FF0000"/>
            <w:textDirection w:val="tbRl"/>
          </w:tcPr>
          <w:p w14:paraId="5A3709C4" w14:textId="279110ED" w:rsidR="00F678F5" w:rsidRDefault="00F678F5" w:rsidP="00F678F5">
            <w:r w:rsidRPr="00F678F5">
              <w:rPr>
                <w:color w:val="FF0000"/>
                <w:sz w:val="12"/>
                <w:szCs w:val="10"/>
              </w:rPr>
              <w:t>RED</w:t>
            </w:r>
          </w:p>
        </w:tc>
      </w:tr>
      <w:tr w:rsidR="00F678F5" w14:paraId="57809F95" w14:textId="77777777" w:rsidTr="00780A45">
        <w:trPr>
          <w:trHeight w:val="395"/>
        </w:trPr>
        <w:tc>
          <w:tcPr>
            <w:tcW w:w="6374" w:type="dxa"/>
            <w:vMerge w:val="restart"/>
          </w:tcPr>
          <w:p w14:paraId="37AC4371" w14:textId="77777777" w:rsidR="00F678F5" w:rsidRPr="00915CF2" w:rsidRDefault="00F678F5" w:rsidP="00F678F5">
            <w:pPr>
              <w:pStyle w:val="Heading5"/>
              <w:numPr>
                <w:ilvl w:val="0"/>
                <w:numId w:val="23"/>
              </w:numPr>
              <w:ind w:left="317" w:hanging="288"/>
              <w:outlineLvl w:val="4"/>
              <w:rPr>
                <w:bCs/>
              </w:rPr>
            </w:pPr>
            <w:r w:rsidRPr="00915CF2">
              <w:rPr>
                <w:bCs/>
              </w:rPr>
              <w:lastRenderedPageBreak/>
              <w:t xml:space="preserve">Governance professional </w:t>
            </w:r>
          </w:p>
          <w:p w14:paraId="5F5A16EC" w14:textId="0355D74B" w:rsidR="00F678F5" w:rsidRPr="00944CB1" w:rsidRDefault="00F678F5" w:rsidP="00F678F5">
            <w:r>
              <w:t>The trust employs a dedicated governance professional who provides advice and guidance to our academy committee.</w:t>
            </w:r>
          </w:p>
        </w:tc>
        <w:tc>
          <w:tcPr>
            <w:tcW w:w="6945" w:type="dxa"/>
            <w:shd w:val="clear" w:color="auto" w:fill="auto"/>
          </w:tcPr>
          <w:p w14:paraId="1E2E4682" w14:textId="21BDF6A4" w:rsidR="00F678F5" w:rsidRDefault="00F678F5" w:rsidP="00F678F5">
            <w:r>
              <w:t xml:space="preserve">Our trust’s governance professional is qualified, is up to date with our trust’s governance structure and practice, is readily available to provide advice and guidance and ensures our committee is supported by a skilled independent clerk. </w:t>
            </w:r>
          </w:p>
        </w:tc>
        <w:tc>
          <w:tcPr>
            <w:tcW w:w="426" w:type="dxa"/>
            <w:shd w:val="clear" w:color="auto" w:fill="92D050"/>
            <w:textDirection w:val="tbRl"/>
          </w:tcPr>
          <w:p w14:paraId="7053BCD8" w14:textId="3653F700" w:rsidR="00F678F5" w:rsidRDefault="00F678F5" w:rsidP="00F678F5">
            <w:r w:rsidRPr="00F678F5">
              <w:rPr>
                <w:color w:val="92D050"/>
                <w:sz w:val="12"/>
                <w:szCs w:val="10"/>
              </w:rPr>
              <w:t>GREEN</w:t>
            </w:r>
          </w:p>
        </w:tc>
      </w:tr>
      <w:tr w:rsidR="00F678F5" w14:paraId="4EE06687" w14:textId="77777777" w:rsidTr="00780A45">
        <w:trPr>
          <w:trHeight w:val="395"/>
        </w:trPr>
        <w:tc>
          <w:tcPr>
            <w:tcW w:w="6374" w:type="dxa"/>
            <w:vMerge/>
          </w:tcPr>
          <w:p w14:paraId="7C76ED5E" w14:textId="77777777" w:rsidR="00F678F5" w:rsidRDefault="00F678F5" w:rsidP="00F678F5">
            <w:pPr>
              <w:pStyle w:val="ListParagraph"/>
              <w:numPr>
                <w:ilvl w:val="0"/>
                <w:numId w:val="18"/>
              </w:numPr>
              <w:rPr>
                <w:b/>
                <w:bCs/>
              </w:rPr>
            </w:pPr>
          </w:p>
        </w:tc>
        <w:tc>
          <w:tcPr>
            <w:tcW w:w="6945" w:type="dxa"/>
            <w:shd w:val="clear" w:color="auto" w:fill="auto"/>
          </w:tcPr>
          <w:p w14:paraId="797D31F8" w14:textId="0FABB624" w:rsidR="00F678F5" w:rsidRDefault="00F678F5" w:rsidP="00F678F5">
            <w:r>
              <w:t>Our trust’s governance professional works primarily with the trust board and can be contacted; we make our own clerking arrangements.</w:t>
            </w:r>
          </w:p>
        </w:tc>
        <w:tc>
          <w:tcPr>
            <w:tcW w:w="426" w:type="dxa"/>
            <w:shd w:val="clear" w:color="auto" w:fill="FFC000"/>
            <w:textDirection w:val="tbRl"/>
          </w:tcPr>
          <w:p w14:paraId="52F2FCFD" w14:textId="409E4742" w:rsidR="00F678F5" w:rsidRDefault="00F678F5" w:rsidP="00F678F5">
            <w:r w:rsidRPr="00F678F5">
              <w:rPr>
                <w:color w:val="FFC000"/>
                <w:sz w:val="12"/>
                <w:szCs w:val="10"/>
              </w:rPr>
              <w:t>AMBER</w:t>
            </w:r>
          </w:p>
        </w:tc>
      </w:tr>
      <w:tr w:rsidR="00F678F5" w14:paraId="7C8B6A9E" w14:textId="77777777" w:rsidTr="00780A45">
        <w:trPr>
          <w:trHeight w:val="395"/>
        </w:trPr>
        <w:tc>
          <w:tcPr>
            <w:tcW w:w="6374" w:type="dxa"/>
            <w:vMerge/>
          </w:tcPr>
          <w:p w14:paraId="11CA231C" w14:textId="77777777" w:rsidR="00F678F5" w:rsidRDefault="00F678F5" w:rsidP="00F678F5">
            <w:pPr>
              <w:pStyle w:val="ListParagraph"/>
              <w:numPr>
                <w:ilvl w:val="0"/>
                <w:numId w:val="18"/>
              </w:numPr>
              <w:rPr>
                <w:b/>
                <w:bCs/>
              </w:rPr>
            </w:pPr>
          </w:p>
        </w:tc>
        <w:tc>
          <w:tcPr>
            <w:tcW w:w="6945" w:type="dxa"/>
            <w:shd w:val="clear" w:color="auto" w:fill="auto"/>
          </w:tcPr>
          <w:p w14:paraId="12B1A963" w14:textId="49773E45" w:rsidR="00F678F5" w:rsidRDefault="00F678F5" w:rsidP="00F678F5">
            <w:r>
              <w:t>Our trust does not have a governance professional.</w:t>
            </w:r>
          </w:p>
        </w:tc>
        <w:tc>
          <w:tcPr>
            <w:tcW w:w="426" w:type="dxa"/>
            <w:shd w:val="clear" w:color="auto" w:fill="FF0000"/>
            <w:textDirection w:val="tbRl"/>
          </w:tcPr>
          <w:p w14:paraId="44BC07FE" w14:textId="2AFCEBFD" w:rsidR="00F678F5" w:rsidRDefault="00F678F5" w:rsidP="00F678F5">
            <w:r w:rsidRPr="00F678F5">
              <w:rPr>
                <w:color w:val="FF0000"/>
                <w:sz w:val="12"/>
                <w:szCs w:val="10"/>
              </w:rPr>
              <w:t>RED</w:t>
            </w:r>
          </w:p>
        </w:tc>
      </w:tr>
      <w:tr w:rsidR="00F678F5" w14:paraId="351E6FB9" w14:textId="77777777" w:rsidTr="009266F3">
        <w:trPr>
          <w:trHeight w:val="395"/>
        </w:trPr>
        <w:tc>
          <w:tcPr>
            <w:tcW w:w="6374" w:type="dxa"/>
            <w:vMerge w:val="restart"/>
          </w:tcPr>
          <w:p w14:paraId="4B57C2DA" w14:textId="77777777" w:rsidR="00F678F5" w:rsidRPr="00710B2F" w:rsidRDefault="00F678F5" w:rsidP="00F678F5">
            <w:pPr>
              <w:pStyle w:val="Heading5"/>
              <w:numPr>
                <w:ilvl w:val="0"/>
                <w:numId w:val="23"/>
              </w:numPr>
              <w:ind w:left="317" w:hanging="288"/>
              <w:outlineLvl w:val="4"/>
              <w:rPr>
                <w:bCs/>
              </w:rPr>
            </w:pPr>
            <w:r w:rsidRPr="00710B2F">
              <w:rPr>
                <w:bCs/>
              </w:rPr>
              <w:t xml:space="preserve">Guidance documents </w:t>
            </w:r>
          </w:p>
          <w:p w14:paraId="268A6C5F" w14:textId="40EC86DB" w:rsidR="00F678F5" w:rsidRPr="00710B2F" w:rsidRDefault="00F678F5" w:rsidP="00F678F5">
            <w:r>
              <w:t>There is a range of trust-specific documents – including a scheme of delegation – that explains our role and helps us to fulfil it.</w:t>
            </w:r>
          </w:p>
        </w:tc>
        <w:tc>
          <w:tcPr>
            <w:tcW w:w="6945" w:type="dxa"/>
            <w:shd w:val="clear" w:color="auto" w:fill="auto"/>
          </w:tcPr>
          <w:p w14:paraId="276C4743" w14:textId="7ADDAEA9" w:rsidR="00F678F5" w:rsidRDefault="00F678F5" w:rsidP="00F678F5">
            <w:r>
              <w:t>Our committee benefits from a clear and concise scheme of delegation and other guidance documents which are reviewed regularly after consultation with us – we would not be so confident that we are fulfilling our role without these.</w:t>
            </w:r>
          </w:p>
        </w:tc>
        <w:tc>
          <w:tcPr>
            <w:tcW w:w="426" w:type="dxa"/>
            <w:shd w:val="clear" w:color="auto" w:fill="92D050"/>
            <w:textDirection w:val="tbRl"/>
          </w:tcPr>
          <w:p w14:paraId="7FF6AB81" w14:textId="4FC6302D" w:rsidR="00F678F5" w:rsidRDefault="00F678F5" w:rsidP="00F678F5">
            <w:r w:rsidRPr="00F678F5">
              <w:rPr>
                <w:color w:val="92D050"/>
                <w:sz w:val="12"/>
                <w:szCs w:val="10"/>
              </w:rPr>
              <w:t>GREEN</w:t>
            </w:r>
          </w:p>
        </w:tc>
      </w:tr>
      <w:tr w:rsidR="00F678F5" w14:paraId="645F6C73" w14:textId="77777777" w:rsidTr="002B1638">
        <w:trPr>
          <w:trHeight w:val="395"/>
        </w:trPr>
        <w:tc>
          <w:tcPr>
            <w:tcW w:w="6374" w:type="dxa"/>
            <w:vMerge/>
          </w:tcPr>
          <w:p w14:paraId="6BB0C96C" w14:textId="77777777" w:rsidR="00F678F5" w:rsidRDefault="00F678F5" w:rsidP="00F678F5">
            <w:pPr>
              <w:pStyle w:val="ListParagraph"/>
              <w:ind w:left="360"/>
              <w:rPr>
                <w:b/>
                <w:bCs/>
              </w:rPr>
            </w:pPr>
          </w:p>
        </w:tc>
        <w:tc>
          <w:tcPr>
            <w:tcW w:w="6945" w:type="dxa"/>
            <w:shd w:val="clear" w:color="auto" w:fill="auto"/>
          </w:tcPr>
          <w:p w14:paraId="782C1D6E" w14:textId="6DDF2CB2" w:rsidR="00F678F5" w:rsidRDefault="00F678F5" w:rsidP="00F678F5">
            <w:r>
              <w:t xml:space="preserve">Our scheme of delegation is generally understood but we would benefit from more guidance documents and training on how to undertake our role. </w:t>
            </w:r>
          </w:p>
        </w:tc>
        <w:tc>
          <w:tcPr>
            <w:tcW w:w="426" w:type="dxa"/>
            <w:shd w:val="clear" w:color="auto" w:fill="FFC000"/>
            <w:textDirection w:val="tbRl"/>
          </w:tcPr>
          <w:p w14:paraId="4F720610" w14:textId="0D72A6C9" w:rsidR="00F678F5" w:rsidRDefault="00F678F5" w:rsidP="00F678F5">
            <w:r w:rsidRPr="00F678F5">
              <w:rPr>
                <w:color w:val="FFC000"/>
                <w:sz w:val="12"/>
                <w:szCs w:val="10"/>
              </w:rPr>
              <w:t>AMBER</w:t>
            </w:r>
          </w:p>
        </w:tc>
      </w:tr>
      <w:tr w:rsidR="00F678F5" w14:paraId="3DAD8F22" w14:textId="77777777" w:rsidTr="00914BC7">
        <w:trPr>
          <w:trHeight w:val="395"/>
        </w:trPr>
        <w:tc>
          <w:tcPr>
            <w:tcW w:w="6374" w:type="dxa"/>
            <w:vMerge/>
          </w:tcPr>
          <w:p w14:paraId="3BD07369" w14:textId="77777777" w:rsidR="00F678F5" w:rsidRDefault="00F678F5" w:rsidP="00F678F5">
            <w:pPr>
              <w:pStyle w:val="ListParagraph"/>
              <w:ind w:left="360"/>
              <w:rPr>
                <w:b/>
                <w:bCs/>
              </w:rPr>
            </w:pPr>
          </w:p>
        </w:tc>
        <w:tc>
          <w:tcPr>
            <w:tcW w:w="6945" w:type="dxa"/>
            <w:shd w:val="clear" w:color="auto" w:fill="auto"/>
          </w:tcPr>
          <w:p w14:paraId="46E851BF" w14:textId="25C28FD8" w:rsidR="00F678F5" w:rsidRDefault="00F678F5" w:rsidP="00F678F5">
            <w:r>
              <w:t xml:space="preserve">Our scheme of delegation is difficult to interpret; we do not have a clear understanding of our role. </w:t>
            </w:r>
          </w:p>
        </w:tc>
        <w:tc>
          <w:tcPr>
            <w:tcW w:w="426" w:type="dxa"/>
            <w:shd w:val="clear" w:color="auto" w:fill="FF0000"/>
            <w:textDirection w:val="tbRl"/>
          </w:tcPr>
          <w:p w14:paraId="5994D49E" w14:textId="6062AD99" w:rsidR="00F678F5" w:rsidRDefault="00F678F5" w:rsidP="00F678F5">
            <w:r w:rsidRPr="00F678F5">
              <w:rPr>
                <w:color w:val="FF0000"/>
                <w:sz w:val="12"/>
                <w:szCs w:val="10"/>
              </w:rPr>
              <w:t>RED</w:t>
            </w:r>
          </w:p>
        </w:tc>
      </w:tr>
      <w:tr w:rsidR="00F678F5" w14:paraId="43E1B1B8" w14:textId="77777777" w:rsidTr="00FB7050">
        <w:trPr>
          <w:trHeight w:val="395"/>
        </w:trPr>
        <w:tc>
          <w:tcPr>
            <w:tcW w:w="6374" w:type="dxa"/>
            <w:vMerge w:val="restart"/>
          </w:tcPr>
          <w:p w14:paraId="1E52C3CB" w14:textId="77777777" w:rsidR="00F678F5" w:rsidRPr="00274274" w:rsidRDefault="00F678F5" w:rsidP="00F678F5">
            <w:pPr>
              <w:pStyle w:val="Heading5"/>
              <w:numPr>
                <w:ilvl w:val="0"/>
                <w:numId w:val="23"/>
              </w:numPr>
              <w:ind w:left="317" w:hanging="288"/>
              <w:outlineLvl w:val="4"/>
              <w:rPr>
                <w:bCs/>
              </w:rPr>
            </w:pPr>
            <w:r w:rsidRPr="00274274">
              <w:rPr>
                <w:bCs/>
              </w:rPr>
              <w:t xml:space="preserve">Induction and ongoing development  </w:t>
            </w:r>
          </w:p>
          <w:p w14:paraId="682DFF70" w14:textId="77777777" w:rsidR="00F678F5" w:rsidRDefault="00F678F5" w:rsidP="00F678F5">
            <w:r>
              <w:t>There is quality induction for new academy committee members and a culture of ongoing governance training and development.</w:t>
            </w:r>
          </w:p>
          <w:p w14:paraId="28DF4D72" w14:textId="77777777" w:rsidR="00F678F5" w:rsidRDefault="00F678F5" w:rsidP="00F678F5">
            <w:pPr>
              <w:pStyle w:val="ListParagraph"/>
              <w:ind w:left="360"/>
              <w:rPr>
                <w:b/>
                <w:bCs/>
              </w:rPr>
            </w:pPr>
          </w:p>
        </w:tc>
        <w:tc>
          <w:tcPr>
            <w:tcW w:w="6945" w:type="dxa"/>
            <w:shd w:val="clear" w:color="auto" w:fill="auto"/>
          </w:tcPr>
          <w:p w14:paraId="19AAE4F5" w14:textId="0C12B8BA" w:rsidR="00F678F5" w:rsidRDefault="00F678F5" w:rsidP="00F678F5">
            <w:r>
              <w:t>All new committee members get a comprehensive induction, and the trust ensures that we can all access quality training and development.</w:t>
            </w:r>
          </w:p>
        </w:tc>
        <w:tc>
          <w:tcPr>
            <w:tcW w:w="426" w:type="dxa"/>
            <w:shd w:val="clear" w:color="auto" w:fill="92D050"/>
            <w:textDirection w:val="tbRl"/>
          </w:tcPr>
          <w:p w14:paraId="4C1E5CFA" w14:textId="086F1696" w:rsidR="00F678F5" w:rsidRDefault="00F678F5" w:rsidP="00F678F5">
            <w:r w:rsidRPr="00F678F5">
              <w:rPr>
                <w:color w:val="92D050"/>
                <w:sz w:val="12"/>
                <w:szCs w:val="10"/>
              </w:rPr>
              <w:t>GREEN</w:t>
            </w:r>
          </w:p>
        </w:tc>
      </w:tr>
      <w:tr w:rsidR="00F678F5" w14:paraId="586C7FF2" w14:textId="77777777" w:rsidTr="00F3513E">
        <w:trPr>
          <w:trHeight w:val="395"/>
        </w:trPr>
        <w:tc>
          <w:tcPr>
            <w:tcW w:w="6374" w:type="dxa"/>
            <w:vMerge/>
          </w:tcPr>
          <w:p w14:paraId="446BC3F3" w14:textId="77777777" w:rsidR="00F678F5" w:rsidRDefault="00F678F5" w:rsidP="00F678F5">
            <w:pPr>
              <w:pStyle w:val="ListParagraph"/>
              <w:ind w:left="360"/>
              <w:rPr>
                <w:b/>
                <w:bCs/>
              </w:rPr>
            </w:pPr>
          </w:p>
        </w:tc>
        <w:tc>
          <w:tcPr>
            <w:tcW w:w="6945" w:type="dxa"/>
            <w:shd w:val="clear" w:color="auto" w:fill="auto"/>
          </w:tcPr>
          <w:p w14:paraId="75490E87" w14:textId="4E44C158" w:rsidR="00F678F5" w:rsidRDefault="00F678F5" w:rsidP="00F678F5">
            <w:r>
              <w:t>New committee members are given information and meet the chair and headteacher; the trust leaves us to source ongoing training and development.</w:t>
            </w:r>
          </w:p>
        </w:tc>
        <w:tc>
          <w:tcPr>
            <w:tcW w:w="426" w:type="dxa"/>
            <w:shd w:val="clear" w:color="auto" w:fill="FFC000"/>
            <w:textDirection w:val="tbRl"/>
          </w:tcPr>
          <w:p w14:paraId="0EBF354D" w14:textId="09D7501A" w:rsidR="00F678F5" w:rsidRDefault="00F678F5" w:rsidP="00F678F5">
            <w:r w:rsidRPr="00F678F5">
              <w:rPr>
                <w:color w:val="FFC000"/>
                <w:sz w:val="12"/>
                <w:szCs w:val="10"/>
              </w:rPr>
              <w:t>AMBER</w:t>
            </w:r>
          </w:p>
        </w:tc>
      </w:tr>
      <w:tr w:rsidR="00F678F5" w14:paraId="4C38A2F7" w14:textId="77777777" w:rsidTr="00213E1F">
        <w:trPr>
          <w:trHeight w:val="395"/>
        </w:trPr>
        <w:tc>
          <w:tcPr>
            <w:tcW w:w="6374" w:type="dxa"/>
            <w:vMerge/>
          </w:tcPr>
          <w:p w14:paraId="557550DD" w14:textId="77777777" w:rsidR="00F678F5" w:rsidRDefault="00F678F5" w:rsidP="00F678F5">
            <w:pPr>
              <w:pStyle w:val="ListParagraph"/>
              <w:ind w:left="360"/>
              <w:rPr>
                <w:b/>
                <w:bCs/>
              </w:rPr>
            </w:pPr>
          </w:p>
        </w:tc>
        <w:tc>
          <w:tcPr>
            <w:tcW w:w="6945" w:type="dxa"/>
            <w:shd w:val="clear" w:color="auto" w:fill="auto"/>
          </w:tcPr>
          <w:p w14:paraId="10AC01FC" w14:textId="480BA280" w:rsidR="00F678F5" w:rsidRDefault="00F678F5" w:rsidP="00F678F5">
            <w:r>
              <w:t>New committee members learn on the job; at this level ongoing training and development is not required.</w:t>
            </w:r>
          </w:p>
        </w:tc>
        <w:tc>
          <w:tcPr>
            <w:tcW w:w="426" w:type="dxa"/>
            <w:shd w:val="clear" w:color="auto" w:fill="FF0000"/>
            <w:textDirection w:val="tbRl"/>
          </w:tcPr>
          <w:p w14:paraId="31D4CFE7" w14:textId="5ACC80D6" w:rsidR="00F678F5" w:rsidRDefault="00F678F5" w:rsidP="00F678F5">
            <w:r w:rsidRPr="00F678F5">
              <w:rPr>
                <w:color w:val="FF0000"/>
                <w:sz w:val="12"/>
                <w:szCs w:val="10"/>
              </w:rPr>
              <w:t>RED</w:t>
            </w:r>
          </w:p>
        </w:tc>
      </w:tr>
      <w:tr w:rsidR="00F678F5" w14:paraId="2C1EE5F2" w14:textId="77777777" w:rsidTr="00284149">
        <w:trPr>
          <w:trHeight w:val="395"/>
        </w:trPr>
        <w:tc>
          <w:tcPr>
            <w:tcW w:w="6374" w:type="dxa"/>
            <w:vMerge w:val="restart"/>
          </w:tcPr>
          <w:p w14:paraId="1E03FCC6" w14:textId="77777777" w:rsidR="00F678F5" w:rsidRPr="0062639F" w:rsidRDefault="00F678F5" w:rsidP="00F678F5">
            <w:pPr>
              <w:pStyle w:val="Heading5"/>
              <w:numPr>
                <w:ilvl w:val="0"/>
                <w:numId w:val="23"/>
              </w:numPr>
              <w:ind w:left="317" w:hanging="288"/>
              <w:outlineLvl w:val="4"/>
              <w:rPr>
                <w:bCs/>
              </w:rPr>
            </w:pPr>
            <w:r w:rsidRPr="0062639F">
              <w:rPr>
                <w:bCs/>
              </w:rPr>
              <w:t xml:space="preserve">Communication </w:t>
            </w:r>
          </w:p>
          <w:p w14:paraId="1A05039C" w14:textId="77777777" w:rsidR="00F678F5" w:rsidRPr="00154802" w:rsidRDefault="00F678F5" w:rsidP="00F678F5">
            <w:r w:rsidRPr="00C14186">
              <w:t xml:space="preserve">Our </w:t>
            </w:r>
            <w:r>
              <w:t>academy committee is able to communicate effectively with the trust board and the trust’s executive leader.</w:t>
            </w:r>
          </w:p>
          <w:p w14:paraId="130AFCE2" w14:textId="77777777" w:rsidR="00F678F5" w:rsidRDefault="00F678F5" w:rsidP="00F678F5">
            <w:pPr>
              <w:pStyle w:val="ListParagraph"/>
              <w:ind w:left="360"/>
              <w:rPr>
                <w:b/>
                <w:bCs/>
              </w:rPr>
            </w:pPr>
          </w:p>
        </w:tc>
        <w:tc>
          <w:tcPr>
            <w:tcW w:w="6945" w:type="dxa"/>
            <w:shd w:val="clear" w:color="auto" w:fill="auto"/>
          </w:tcPr>
          <w:p w14:paraId="27942F7D" w14:textId="1FC40320" w:rsidR="00F678F5" w:rsidRDefault="00F678F5" w:rsidP="00F678F5">
            <w:r>
              <w:t xml:space="preserve">Our committee chair meets with the trust board chair termly, and everyone involved with the governance of the trust and its schools attends an annual conference. </w:t>
            </w:r>
          </w:p>
        </w:tc>
        <w:tc>
          <w:tcPr>
            <w:tcW w:w="426" w:type="dxa"/>
            <w:shd w:val="clear" w:color="auto" w:fill="92D050"/>
            <w:textDirection w:val="tbRl"/>
          </w:tcPr>
          <w:p w14:paraId="7AEE8986" w14:textId="565C8C39" w:rsidR="00F678F5" w:rsidRDefault="00F678F5" w:rsidP="00F678F5">
            <w:r w:rsidRPr="00F678F5">
              <w:rPr>
                <w:color w:val="92D050"/>
                <w:sz w:val="12"/>
                <w:szCs w:val="10"/>
              </w:rPr>
              <w:t>GREEN</w:t>
            </w:r>
          </w:p>
        </w:tc>
      </w:tr>
      <w:tr w:rsidR="00F678F5" w14:paraId="1795909E" w14:textId="77777777" w:rsidTr="006F1D89">
        <w:trPr>
          <w:trHeight w:val="395"/>
        </w:trPr>
        <w:tc>
          <w:tcPr>
            <w:tcW w:w="6374" w:type="dxa"/>
            <w:vMerge/>
          </w:tcPr>
          <w:p w14:paraId="38684FF4" w14:textId="77777777" w:rsidR="00F678F5" w:rsidRDefault="00F678F5" w:rsidP="00F678F5">
            <w:pPr>
              <w:pStyle w:val="ListParagraph"/>
              <w:ind w:left="360"/>
              <w:rPr>
                <w:b/>
                <w:bCs/>
              </w:rPr>
            </w:pPr>
          </w:p>
        </w:tc>
        <w:tc>
          <w:tcPr>
            <w:tcW w:w="6945" w:type="dxa"/>
            <w:shd w:val="clear" w:color="auto" w:fill="auto"/>
          </w:tcPr>
          <w:p w14:paraId="14D011B8" w14:textId="3115F0D5" w:rsidR="00F678F5" w:rsidRDefault="00F678F5" w:rsidP="00F678F5">
            <w:r>
              <w:t>Our CEO attends one of our committee meetings each year and reports back to trustees.</w:t>
            </w:r>
          </w:p>
        </w:tc>
        <w:tc>
          <w:tcPr>
            <w:tcW w:w="426" w:type="dxa"/>
            <w:shd w:val="clear" w:color="auto" w:fill="FFC000"/>
            <w:textDirection w:val="tbRl"/>
          </w:tcPr>
          <w:p w14:paraId="0D447DAA" w14:textId="351C1882" w:rsidR="00F678F5" w:rsidRDefault="00F678F5" w:rsidP="00F678F5">
            <w:r w:rsidRPr="00F678F5">
              <w:rPr>
                <w:color w:val="FFC000"/>
                <w:sz w:val="12"/>
                <w:szCs w:val="10"/>
              </w:rPr>
              <w:t>AMBER</w:t>
            </w:r>
          </w:p>
        </w:tc>
      </w:tr>
      <w:tr w:rsidR="00F678F5" w14:paraId="25470102" w14:textId="77777777" w:rsidTr="00121B26">
        <w:trPr>
          <w:trHeight w:val="395"/>
        </w:trPr>
        <w:tc>
          <w:tcPr>
            <w:tcW w:w="6374" w:type="dxa"/>
            <w:vMerge/>
          </w:tcPr>
          <w:p w14:paraId="5FD9B72B" w14:textId="77777777" w:rsidR="00F678F5" w:rsidRDefault="00F678F5" w:rsidP="00F678F5">
            <w:pPr>
              <w:pStyle w:val="ListParagraph"/>
              <w:ind w:left="360"/>
              <w:rPr>
                <w:b/>
                <w:bCs/>
              </w:rPr>
            </w:pPr>
          </w:p>
        </w:tc>
        <w:tc>
          <w:tcPr>
            <w:tcW w:w="6945" w:type="dxa"/>
            <w:shd w:val="clear" w:color="auto" w:fill="auto"/>
          </w:tcPr>
          <w:p w14:paraId="3E54C82F" w14:textId="6A652982" w:rsidR="00F678F5" w:rsidRDefault="00F678F5" w:rsidP="00F678F5">
            <w:r>
              <w:t>We have no direct access to trustees; all communication is through the governance professional or the CEO.</w:t>
            </w:r>
          </w:p>
        </w:tc>
        <w:tc>
          <w:tcPr>
            <w:tcW w:w="426" w:type="dxa"/>
            <w:shd w:val="clear" w:color="auto" w:fill="FF0000"/>
            <w:textDirection w:val="tbRl"/>
          </w:tcPr>
          <w:p w14:paraId="55908B90" w14:textId="471E96BF" w:rsidR="00F678F5" w:rsidRDefault="00F678F5" w:rsidP="00F678F5">
            <w:r w:rsidRPr="00F678F5">
              <w:rPr>
                <w:color w:val="FF0000"/>
                <w:sz w:val="12"/>
                <w:szCs w:val="10"/>
              </w:rPr>
              <w:t>RED</w:t>
            </w:r>
          </w:p>
        </w:tc>
      </w:tr>
    </w:tbl>
    <w:p w14:paraId="2A0E85C2" w14:textId="77777777" w:rsidR="002913FD" w:rsidRPr="00D05543" w:rsidRDefault="002913FD" w:rsidP="009A5337">
      <w:pPr>
        <w:pStyle w:val="Heading3"/>
        <w:spacing w:before="120" w:after="40"/>
      </w:pPr>
      <w:r w:rsidRPr="00D05543">
        <w:t>Core functions</w:t>
      </w:r>
    </w:p>
    <w:tbl>
      <w:tblPr>
        <w:tblStyle w:val="TableGrid"/>
        <w:tblW w:w="13745" w:type="dxa"/>
        <w:tblLayout w:type="fixed"/>
        <w:tblLook w:val="04A0" w:firstRow="1" w:lastRow="0" w:firstColumn="1" w:lastColumn="0" w:noHBand="0" w:noVBand="1"/>
      </w:tblPr>
      <w:tblGrid>
        <w:gridCol w:w="6374"/>
        <w:gridCol w:w="6945"/>
        <w:gridCol w:w="426"/>
      </w:tblGrid>
      <w:tr w:rsidR="00F678F5" w14:paraId="5F890F45" w14:textId="77777777" w:rsidTr="00BE5A61">
        <w:trPr>
          <w:trHeight w:val="395"/>
        </w:trPr>
        <w:tc>
          <w:tcPr>
            <w:tcW w:w="6374" w:type="dxa"/>
            <w:vMerge w:val="restart"/>
          </w:tcPr>
          <w:p w14:paraId="1AE5BA50" w14:textId="77777777" w:rsidR="00F678F5" w:rsidRPr="00D642D8" w:rsidRDefault="00F678F5" w:rsidP="00F678F5">
            <w:pPr>
              <w:pStyle w:val="Heading5"/>
              <w:numPr>
                <w:ilvl w:val="0"/>
                <w:numId w:val="23"/>
              </w:numPr>
              <w:ind w:left="317" w:hanging="288"/>
              <w:outlineLvl w:val="4"/>
              <w:rPr>
                <w:bCs/>
              </w:rPr>
            </w:pPr>
            <w:r w:rsidRPr="00D642D8">
              <w:rPr>
                <w:bCs/>
              </w:rPr>
              <w:t xml:space="preserve">Values, ethics and culture  </w:t>
            </w:r>
          </w:p>
          <w:p w14:paraId="7A293CC4" w14:textId="77777777" w:rsidR="00F678F5" w:rsidRPr="00C7544B" w:rsidRDefault="00F678F5" w:rsidP="00F678F5">
            <w:r>
              <w:t>Our academy committee understands and embraces our trust’s values, ethics and culture.</w:t>
            </w:r>
          </w:p>
          <w:p w14:paraId="7E7F1862" w14:textId="77777777" w:rsidR="00F678F5" w:rsidRDefault="00F678F5" w:rsidP="00F678F5">
            <w:pPr>
              <w:pStyle w:val="ListParagraph"/>
              <w:ind w:left="0"/>
            </w:pPr>
          </w:p>
        </w:tc>
        <w:tc>
          <w:tcPr>
            <w:tcW w:w="6945" w:type="dxa"/>
            <w:shd w:val="clear" w:color="auto" w:fill="auto"/>
          </w:tcPr>
          <w:p w14:paraId="6CD75212" w14:textId="024E247D" w:rsidR="00F678F5" w:rsidRDefault="00F678F5" w:rsidP="00F678F5">
            <w:r>
              <w:t>Our trust has a strong set of values which we embrace as they define and drive a healthy culture; these do not preclude our school retaining its own identity.</w:t>
            </w:r>
          </w:p>
        </w:tc>
        <w:tc>
          <w:tcPr>
            <w:tcW w:w="426" w:type="dxa"/>
            <w:shd w:val="clear" w:color="auto" w:fill="92D050"/>
            <w:textDirection w:val="tbRl"/>
          </w:tcPr>
          <w:p w14:paraId="1B748117" w14:textId="12EE4981" w:rsidR="00F678F5" w:rsidRDefault="00F678F5" w:rsidP="00F678F5">
            <w:pPr>
              <w:jc w:val="center"/>
            </w:pPr>
            <w:r w:rsidRPr="00F678F5">
              <w:rPr>
                <w:color w:val="92D050"/>
                <w:sz w:val="12"/>
                <w:szCs w:val="10"/>
              </w:rPr>
              <w:t>GREEN</w:t>
            </w:r>
          </w:p>
        </w:tc>
      </w:tr>
      <w:tr w:rsidR="00F678F5" w14:paraId="48BEF8D8" w14:textId="77777777" w:rsidTr="00C45918">
        <w:trPr>
          <w:trHeight w:val="395"/>
        </w:trPr>
        <w:tc>
          <w:tcPr>
            <w:tcW w:w="6374" w:type="dxa"/>
            <w:vMerge/>
          </w:tcPr>
          <w:p w14:paraId="281BA196" w14:textId="77777777" w:rsidR="00F678F5" w:rsidRDefault="00F678F5" w:rsidP="00F678F5">
            <w:pPr>
              <w:pStyle w:val="ListParagraph"/>
              <w:numPr>
                <w:ilvl w:val="0"/>
                <w:numId w:val="18"/>
              </w:numPr>
              <w:rPr>
                <w:b/>
                <w:bCs/>
              </w:rPr>
            </w:pPr>
          </w:p>
        </w:tc>
        <w:tc>
          <w:tcPr>
            <w:tcW w:w="6945" w:type="dxa"/>
            <w:shd w:val="clear" w:color="auto" w:fill="auto"/>
          </w:tcPr>
          <w:p w14:paraId="4712B0F6" w14:textId="79440E03" w:rsidR="00F678F5" w:rsidRDefault="00F678F5" w:rsidP="00F678F5">
            <w:r>
              <w:t xml:space="preserve">Our trust has a set of values which we recognise but we have our own school values which we feel are better placed to drive a healthy culture. </w:t>
            </w:r>
          </w:p>
        </w:tc>
        <w:tc>
          <w:tcPr>
            <w:tcW w:w="426" w:type="dxa"/>
            <w:shd w:val="clear" w:color="auto" w:fill="FFC000"/>
            <w:textDirection w:val="tbRl"/>
          </w:tcPr>
          <w:p w14:paraId="331BB36C" w14:textId="321FD8A7" w:rsidR="00F678F5" w:rsidRDefault="00F678F5" w:rsidP="00F678F5">
            <w:r w:rsidRPr="00F678F5">
              <w:rPr>
                <w:color w:val="FFC000"/>
                <w:sz w:val="12"/>
                <w:szCs w:val="10"/>
              </w:rPr>
              <w:t>AMBER</w:t>
            </w:r>
          </w:p>
        </w:tc>
      </w:tr>
      <w:tr w:rsidR="00F678F5" w14:paraId="30E346D2" w14:textId="77777777" w:rsidTr="00850929">
        <w:trPr>
          <w:trHeight w:val="395"/>
        </w:trPr>
        <w:tc>
          <w:tcPr>
            <w:tcW w:w="6374" w:type="dxa"/>
            <w:vMerge/>
          </w:tcPr>
          <w:p w14:paraId="615D62AA" w14:textId="77777777" w:rsidR="00F678F5" w:rsidRDefault="00F678F5" w:rsidP="00F678F5">
            <w:pPr>
              <w:pStyle w:val="ListParagraph"/>
              <w:numPr>
                <w:ilvl w:val="0"/>
                <w:numId w:val="18"/>
              </w:numPr>
              <w:rPr>
                <w:b/>
                <w:bCs/>
              </w:rPr>
            </w:pPr>
          </w:p>
        </w:tc>
        <w:tc>
          <w:tcPr>
            <w:tcW w:w="6945" w:type="dxa"/>
            <w:shd w:val="clear" w:color="auto" w:fill="auto"/>
          </w:tcPr>
          <w:p w14:paraId="569EF8AF" w14:textId="5161DF8E" w:rsidR="00F678F5" w:rsidRDefault="00F678F5" w:rsidP="00F678F5">
            <w:r>
              <w:t xml:space="preserve">We do not recognise our trust’s values. </w:t>
            </w:r>
          </w:p>
        </w:tc>
        <w:tc>
          <w:tcPr>
            <w:tcW w:w="426" w:type="dxa"/>
            <w:shd w:val="clear" w:color="auto" w:fill="FF0000"/>
            <w:textDirection w:val="tbRl"/>
          </w:tcPr>
          <w:p w14:paraId="2BB7451D" w14:textId="180C2F35" w:rsidR="00F678F5" w:rsidRDefault="00F678F5" w:rsidP="00F678F5">
            <w:r w:rsidRPr="00F678F5">
              <w:rPr>
                <w:color w:val="FF0000"/>
                <w:sz w:val="12"/>
                <w:szCs w:val="10"/>
              </w:rPr>
              <w:t>RED</w:t>
            </w:r>
          </w:p>
        </w:tc>
      </w:tr>
      <w:tr w:rsidR="00F678F5" w14:paraId="51A051DE" w14:textId="77777777" w:rsidTr="00837910">
        <w:trPr>
          <w:trHeight w:val="395"/>
        </w:trPr>
        <w:tc>
          <w:tcPr>
            <w:tcW w:w="6374" w:type="dxa"/>
            <w:vMerge w:val="restart"/>
          </w:tcPr>
          <w:p w14:paraId="38EF661F" w14:textId="77777777" w:rsidR="00F678F5" w:rsidRPr="00972E8B" w:rsidRDefault="00F678F5" w:rsidP="00F678F5">
            <w:pPr>
              <w:pStyle w:val="Heading5"/>
              <w:numPr>
                <w:ilvl w:val="0"/>
                <w:numId w:val="23"/>
              </w:numPr>
              <w:ind w:left="317" w:hanging="288"/>
              <w:outlineLvl w:val="4"/>
              <w:rPr>
                <w:bCs/>
              </w:rPr>
            </w:pPr>
            <w:r w:rsidRPr="00972E8B">
              <w:rPr>
                <w:bCs/>
              </w:rPr>
              <w:t xml:space="preserve">Vision and strategy </w:t>
            </w:r>
          </w:p>
          <w:p w14:paraId="67D14C16" w14:textId="73844B27" w:rsidR="00F678F5" w:rsidRPr="00B6110C" w:rsidRDefault="00F678F5" w:rsidP="00F678F5">
            <w:r>
              <w:t>Our academy committee understands the part we play in our trust’s vision and strategy for the future and how that shapes our school.</w:t>
            </w:r>
          </w:p>
        </w:tc>
        <w:tc>
          <w:tcPr>
            <w:tcW w:w="6945" w:type="dxa"/>
            <w:shd w:val="clear" w:color="auto" w:fill="auto"/>
          </w:tcPr>
          <w:p w14:paraId="6360CA39" w14:textId="600742AC" w:rsidR="00F678F5" w:rsidRDefault="00F678F5" w:rsidP="00F678F5">
            <w:r>
              <w:t>Our trust has a clear vision and we are pleased to play our part in the strategy for meeting it.</w:t>
            </w:r>
          </w:p>
        </w:tc>
        <w:tc>
          <w:tcPr>
            <w:tcW w:w="426" w:type="dxa"/>
            <w:shd w:val="clear" w:color="auto" w:fill="92D050"/>
            <w:textDirection w:val="tbRl"/>
          </w:tcPr>
          <w:p w14:paraId="133ACB92" w14:textId="2C712238" w:rsidR="00F678F5" w:rsidRDefault="00F678F5" w:rsidP="00F678F5">
            <w:r w:rsidRPr="00F678F5">
              <w:rPr>
                <w:color w:val="92D050"/>
                <w:sz w:val="12"/>
                <w:szCs w:val="10"/>
              </w:rPr>
              <w:t>GREEN</w:t>
            </w:r>
          </w:p>
        </w:tc>
      </w:tr>
      <w:tr w:rsidR="00F678F5" w14:paraId="46801758" w14:textId="77777777" w:rsidTr="001A4F3D">
        <w:trPr>
          <w:trHeight w:val="395"/>
        </w:trPr>
        <w:tc>
          <w:tcPr>
            <w:tcW w:w="6374" w:type="dxa"/>
            <w:vMerge/>
          </w:tcPr>
          <w:p w14:paraId="0E718379" w14:textId="77777777" w:rsidR="00F678F5" w:rsidRDefault="00F678F5" w:rsidP="00F678F5">
            <w:pPr>
              <w:pStyle w:val="ListParagraph"/>
              <w:ind w:left="360"/>
              <w:rPr>
                <w:b/>
                <w:bCs/>
              </w:rPr>
            </w:pPr>
          </w:p>
        </w:tc>
        <w:tc>
          <w:tcPr>
            <w:tcW w:w="6945" w:type="dxa"/>
            <w:shd w:val="clear" w:color="auto" w:fill="auto"/>
          </w:tcPr>
          <w:p w14:paraId="33CD79EC" w14:textId="1195A81D" w:rsidR="00F678F5" w:rsidRDefault="00F678F5" w:rsidP="00F678F5">
            <w:r>
              <w:t xml:space="preserve">There is a broad trust vision which our school is supposed to take into account when setting our vision and strategy. </w:t>
            </w:r>
          </w:p>
        </w:tc>
        <w:tc>
          <w:tcPr>
            <w:tcW w:w="426" w:type="dxa"/>
            <w:shd w:val="clear" w:color="auto" w:fill="FFC000"/>
            <w:textDirection w:val="tbRl"/>
          </w:tcPr>
          <w:p w14:paraId="6CCB18B7" w14:textId="119476E9" w:rsidR="00F678F5" w:rsidRDefault="00F678F5" w:rsidP="00F678F5">
            <w:r w:rsidRPr="00F678F5">
              <w:rPr>
                <w:color w:val="FFC000"/>
                <w:sz w:val="12"/>
                <w:szCs w:val="10"/>
              </w:rPr>
              <w:t>AMBER</w:t>
            </w:r>
          </w:p>
        </w:tc>
      </w:tr>
      <w:tr w:rsidR="00F678F5" w14:paraId="7A8B3B16" w14:textId="77777777" w:rsidTr="00B05181">
        <w:trPr>
          <w:trHeight w:val="395"/>
        </w:trPr>
        <w:tc>
          <w:tcPr>
            <w:tcW w:w="6374" w:type="dxa"/>
            <w:vMerge/>
          </w:tcPr>
          <w:p w14:paraId="3B0C7657" w14:textId="77777777" w:rsidR="00F678F5" w:rsidRDefault="00F678F5" w:rsidP="00F678F5">
            <w:pPr>
              <w:pStyle w:val="ListParagraph"/>
              <w:ind w:left="360"/>
              <w:rPr>
                <w:b/>
                <w:bCs/>
              </w:rPr>
            </w:pPr>
          </w:p>
        </w:tc>
        <w:tc>
          <w:tcPr>
            <w:tcW w:w="6945" w:type="dxa"/>
            <w:shd w:val="clear" w:color="auto" w:fill="auto"/>
          </w:tcPr>
          <w:p w14:paraId="6824CC9B" w14:textId="355F1C07" w:rsidR="00F678F5" w:rsidRDefault="00F678F5" w:rsidP="00F678F5">
            <w:r>
              <w:t xml:space="preserve">Our trust expects us to set our own vision and strategy. </w:t>
            </w:r>
          </w:p>
        </w:tc>
        <w:tc>
          <w:tcPr>
            <w:tcW w:w="426" w:type="dxa"/>
            <w:shd w:val="clear" w:color="auto" w:fill="FF0000"/>
            <w:textDirection w:val="tbRl"/>
          </w:tcPr>
          <w:p w14:paraId="66CA50D0" w14:textId="09C5E6ED" w:rsidR="00F678F5" w:rsidRDefault="00F678F5" w:rsidP="00F678F5">
            <w:r w:rsidRPr="00F678F5">
              <w:rPr>
                <w:color w:val="FF0000"/>
                <w:sz w:val="12"/>
                <w:szCs w:val="10"/>
              </w:rPr>
              <w:t>RED</w:t>
            </w:r>
          </w:p>
        </w:tc>
      </w:tr>
      <w:tr w:rsidR="00F678F5" w14:paraId="49CC1A5F" w14:textId="77777777" w:rsidTr="003909C6">
        <w:trPr>
          <w:trHeight w:val="395"/>
        </w:trPr>
        <w:tc>
          <w:tcPr>
            <w:tcW w:w="6374" w:type="dxa"/>
            <w:vMerge w:val="restart"/>
          </w:tcPr>
          <w:p w14:paraId="0123CD65" w14:textId="1AC31DA9" w:rsidR="00F678F5" w:rsidRPr="00F279C6" w:rsidRDefault="00F678F5" w:rsidP="00F678F5">
            <w:pPr>
              <w:pStyle w:val="Heading5"/>
              <w:numPr>
                <w:ilvl w:val="0"/>
                <w:numId w:val="23"/>
              </w:numPr>
              <w:ind w:left="458" w:hanging="458"/>
              <w:outlineLvl w:val="4"/>
              <w:rPr>
                <w:bCs/>
              </w:rPr>
            </w:pPr>
            <w:r w:rsidRPr="00F279C6">
              <w:rPr>
                <w:bCs/>
              </w:rPr>
              <w:t xml:space="preserve">Support and challenge </w:t>
            </w:r>
          </w:p>
          <w:p w14:paraId="558B5529" w14:textId="2D653854" w:rsidR="00F678F5" w:rsidRDefault="00F678F5" w:rsidP="00F678F5">
            <w:r>
              <w:t xml:space="preserve">Our academy committee has a meaningful role in supporting and challenging the headteacher in order to ensure pupils receive a </w:t>
            </w:r>
            <w:proofErr w:type="gramStart"/>
            <w:r>
              <w:t>high quality</w:t>
            </w:r>
            <w:proofErr w:type="gramEnd"/>
            <w:r>
              <w:t xml:space="preserve"> education.  </w:t>
            </w:r>
          </w:p>
          <w:p w14:paraId="1B6F8660" w14:textId="77777777" w:rsidR="00F678F5" w:rsidRDefault="00F678F5" w:rsidP="00F678F5">
            <w:pPr>
              <w:pStyle w:val="ListParagraph"/>
              <w:ind w:left="360"/>
              <w:rPr>
                <w:b/>
                <w:bCs/>
              </w:rPr>
            </w:pPr>
          </w:p>
        </w:tc>
        <w:tc>
          <w:tcPr>
            <w:tcW w:w="6945" w:type="dxa"/>
            <w:shd w:val="clear" w:color="auto" w:fill="auto"/>
          </w:tcPr>
          <w:p w14:paraId="2082D01E" w14:textId="0184C475" w:rsidR="00F678F5" w:rsidRDefault="00F678F5" w:rsidP="00F678F5">
            <w:r>
              <w:t xml:space="preserve">We are clear about the extent of our support and challenge role both within the school and the trust and we are involved in the headteacher’s performance review. </w:t>
            </w:r>
          </w:p>
        </w:tc>
        <w:tc>
          <w:tcPr>
            <w:tcW w:w="426" w:type="dxa"/>
            <w:shd w:val="clear" w:color="auto" w:fill="92D050"/>
            <w:textDirection w:val="tbRl"/>
          </w:tcPr>
          <w:p w14:paraId="5576CE10" w14:textId="16D753D4" w:rsidR="00F678F5" w:rsidRDefault="00F678F5" w:rsidP="00F678F5">
            <w:r w:rsidRPr="00F678F5">
              <w:rPr>
                <w:color w:val="92D050"/>
                <w:sz w:val="12"/>
                <w:szCs w:val="10"/>
              </w:rPr>
              <w:t>GREEN</w:t>
            </w:r>
          </w:p>
        </w:tc>
      </w:tr>
      <w:tr w:rsidR="00F678F5" w14:paraId="4E9D2D49" w14:textId="77777777" w:rsidTr="003901F8">
        <w:trPr>
          <w:trHeight w:val="395"/>
        </w:trPr>
        <w:tc>
          <w:tcPr>
            <w:tcW w:w="6374" w:type="dxa"/>
            <w:vMerge/>
          </w:tcPr>
          <w:p w14:paraId="361C9131" w14:textId="77777777" w:rsidR="00F678F5" w:rsidRDefault="00F678F5" w:rsidP="00F678F5">
            <w:pPr>
              <w:pStyle w:val="ListParagraph"/>
              <w:ind w:left="360"/>
              <w:rPr>
                <w:b/>
                <w:bCs/>
              </w:rPr>
            </w:pPr>
          </w:p>
        </w:tc>
        <w:tc>
          <w:tcPr>
            <w:tcW w:w="6945" w:type="dxa"/>
            <w:shd w:val="clear" w:color="auto" w:fill="auto"/>
          </w:tcPr>
          <w:p w14:paraId="00FAE71C" w14:textId="3CE38482" w:rsidR="00F678F5" w:rsidRDefault="00F678F5" w:rsidP="00F678F5">
            <w:r>
              <w:t>We are generally clear about the extent of our role but it is more about supporting than challenging and only within the school and not within the trust.</w:t>
            </w:r>
          </w:p>
        </w:tc>
        <w:tc>
          <w:tcPr>
            <w:tcW w:w="426" w:type="dxa"/>
            <w:shd w:val="clear" w:color="auto" w:fill="FFC000"/>
            <w:textDirection w:val="tbRl"/>
          </w:tcPr>
          <w:p w14:paraId="3480DCA3" w14:textId="274EBD19" w:rsidR="00F678F5" w:rsidRDefault="00F678F5" w:rsidP="00F678F5">
            <w:r w:rsidRPr="00F678F5">
              <w:rPr>
                <w:color w:val="FFC000"/>
                <w:sz w:val="12"/>
                <w:szCs w:val="10"/>
              </w:rPr>
              <w:t>AMBER</w:t>
            </w:r>
          </w:p>
        </w:tc>
      </w:tr>
      <w:tr w:rsidR="00F678F5" w14:paraId="39FA23C9" w14:textId="77777777" w:rsidTr="00DB4DA4">
        <w:trPr>
          <w:trHeight w:val="395"/>
        </w:trPr>
        <w:tc>
          <w:tcPr>
            <w:tcW w:w="6374" w:type="dxa"/>
            <w:vMerge/>
          </w:tcPr>
          <w:p w14:paraId="7EDF2737" w14:textId="77777777" w:rsidR="00F678F5" w:rsidRDefault="00F678F5" w:rsidP="00F678F5">
            <w:pPr>
              <w:pStyle w:val="ListParagraph"/>
              <w:ind w:left="360"/>
              <w:rPr>
                <w:b/>
                <w:bCs/>
              </w:rPr>
            </w:pPr>
          </w:p>
        </w:tc>
        <w:tc>
          <w:tcPr>
            <w:tcW w:w="6945" w:type="dxa"/>
            <w:shd w:val="clear" w:color="auto" w:fill="auto"/>
          </w:tcPr>
          <w:p w14:paraId="51F05B78" w14:textId="16FA1194" w:rsidR="00F678F5" w:rsidRDefault="00F678F5" w:rsidP="00F678F5">
            <w:r>
              <w:t xml:space="preserve">We do not understand our support and challenge role and we are unsure how to get it clarified.  </w:t>
            </w:r>
          </w:p>
        </w:tc>
        <w:tc>
          <w:tcPr>
            <w:tcW w:w="426" w:type="dxa"/>
            <w:shd w:val="clear" w:color="auto" w:fill="FF0000"/>
            <w:textDirection w:val="tbRl"/>
          </w:tcPr>
          <w:p w14:paraId="0CF1F96B" w14:textId="420950A6" w:rsidR="00F678F5" w:rsidRDefault="00F678F5" w:rsidP="00F678F5">
            <w:r w:rsidRPr="00F678F5">
              <w:rPr>
                <w:color w:val="FF0000"/>
                <w:sz w:val="12"/>
                <w:szCs w:val="10"/>
              </w:rPr>
              <w:t>RED</w:t>
            </w:r>
          </w:p>
        </w:tc>
      </w:tr>
      <w:tr w:rsidR="00F678F5" w14:paraId="1769C33C" w14:textId="77777777" w:rsidTr="00FB1B3A">
        <w:trPr>
          <w:trHeight w:val="395"/>
        </w:trPr>
        <w:tc>
          <w:tcPr>
            <w:tcW w:w="6374" w:type="dxa"/>
            <w:vMerge w:val="restart"/>
          </w:tcPr>
          <w:p w14:paraId="0B92D985" w14:textId="77777777" w:rsidR="00F678F5" w:rsidRPr="00EC79C3" w:rsidRDefault="00F678F5" w:rsidP="00F678F5">
            <w:pPr>
              <w:pStyle w:val="Heading5"/>
              <w:numPr>
                <w:ilvl w:val="0"/>
                <w:numId w:val="23"/>
              </w:numPr>
              <w:ind w:left="458" w:hanging="458"/>
              <w:outlineLvl w:val="4"/>
              <w:rPr>
                <w:bCs/>
              </w:rPr>
            </w:pPr>
            <w:r w:rsidRPr="00EC79C3">
              <w:rPr>
                <w:bCs/>
              </w:rPr>
              <w:t>Engaging with stakeholders</w:t>
            </w:r>
          </w:p>
          <w:p w14:paraId="1BAF8123" w14:textId="77777777" w:rsidR="00F678F5" w:rsidRPr="00DB5B01" w:rsidRDefault="00F678F5" w:rsidP="00F678F5">
            <w:r w:rsidRPr="0003682B">
              <w:t xml:space="preserve">Our </w:t>
            </w:r>
            <w:r>
              <w:t>academy committee</w:t>
            </w:r>
            <w:r w:rsidRPr="0003682B">
              <w:t xml:space="preserve"> knows its school and community, engages with stakeholders and shares their views with the trust</w:t>
            </w:r>
            <w:r>
              <w:t>.</w:t>
            </w:r>
          </w:p>
          <w:p w14:paraId="5A18CF2D" w14:textId="77777777" w:rsidR="00F678F5" w:rsidRDefault="00F678F5" w:rsidP="00F678F5">
            <w:pPr>
              <w:pStyle w:val="ListParagraph"/>
              <w:ind w:left="360"/>
              <w:rPr>
                <w:b/>
                <w:bCs/>
              </w:rPr>
            </w:pPr>
          </w:p>
        </w:tc>
        <w:tc>
          <w:tcPr>
            <w:tcW w:w="6945" w:type="dxa"/>
            <w:shd w:val="clear" w:color="auto" w:fill="auto"/>
          </w:tcPr>
          <w:p w14:paraId="04D0CB6A" w14:textId="45CE67BC" w:rsidR="00F678F5" w:rsidRDefault="00F678F5" w:rsidP="00F678F5">
            <w:r>
              <w:t xml:space="preserve">We know our school well, actively engage with stakeholders and ensure their views are shared with the trust. </w:t>
            </w:r>
          </w:p>
        </w:tc>
        <w:tc>
          <w:tcPr>
            <w:tcW w:w="426" w:type="dxa"/>
            <w:shd w:val="clear" w:color="auto" w:fill="92D050"/>
            <w:textDirection w:val="tbRl"/>
          </w:tcPr>
          <w:p w14:paraId="591861B8" w14:textId="380AA4CB" w:rsidR="00F678F5" w:rsidRDefault="00F678F5" w:rsidP="00F678F5">
            <w:r w:rsidRPr="00F678F5">
              <w:rPr>
                <w:color w:val="92D050"/>
                <w:sz w:val="12"/>
                <w:szCs w:val="10"/>
              </w:rPr>
              <w:t>GREEN</w:t>
            </w:r>
          </w:p>
        </w:tc>
      </w:tr>
      <w:tr w:rsidR="00F678F5" w14:paraId="0A7C2066" w14:textId="77777777" w:rsidTr="007D0EB8">
        <w:trPr>
          <w:trHeight w:val="395"/>
        </w:trPr>
        <w:tc>
          <w:tcPr>
            <w:tcW w:w="6374" w:type="dxa"/>
            <w:vMerge/>
          </w:tcPr>
          <w:p w14:paraId="4F73A425" w14:textId="77777777" w:rsidR="00F678F5" w:rsidRDefault="00F678F5" w:rsidP="00F678F5">
            <w:pPr>
              <w:pStyle w:val="ListParagraph"/>
              <w:ind w:left="360"/>
              <w:rPr>
                <w:b/>
                <w:bCs/>
              </w:rPr>
            </w:pPr>
          </w:p>
        </w:tc>
        <w:tc>
          <w:tcPr>
            <w:tcW w:w="6945" w:type="dxa"/>
            <w:shd w:val="clear" w:color="auto" w:fill="auto"/>
          </w:tcPr>
          <w:p w14:paraId="226D06FF" w14:textId="1A6E678C" w:rsidR="00F678F5" w:rsidRDefault="00F678F5" w:rsidP="00F678F5">
            <w:r>
              <w:t xml:space="preserve">Some of us know the school and like going to events but systematic engagement with stakeholders is largely via the school’s leaders. </w:t>
            </w:r>
          </w:p>
        </w:tc>
        <w:tc>
          <w:tcPr>
            <w:tcW w:w="426" w:type="dxa"/>
            <w:shd w:val="clear" w:color="auto" w:fill="FFC000"/>
            <w:textDirection w:val="tbRl"/>
          </w:tcPr>
          <w:p w14:paraId="4BB21929" w14:textId="646663D2" w:rsidR="00F678F5" w:rsidRDefault="00F678F5" w:rsidP="00F678F5">
            <w:r w:rsidRPr="00F678F5">
              <w:rPr>
                <w:color w:val="FFC000"/>
                <w:sz w:val="12"/>
                <w:szCs w:val="10"/>
              </w:rPr>
              <w:t>AMBER</w:t>
            </w:r>
          </w:p>
        </w:tc>
      </w:tr>
      <w:tr w:rsidR="00F678F5" w14:paraId="713F3C8A" w14:textId="77777777" w:rsidTr="00891776">
        <w:trPr>
          <w:trHeight w:val="395"/>
        </w:trPr>
        <w:tc>
          <w:tcPr>
            <w:tcW w:w="6374" w:type="dxa"/>
            <w:vMerge/>
          </w:tcPr>
          <w:p w14:paraId="56F3AF1D" w14:textId="77777777" w:rsidR="00F678F5" w:rsidRDefault="00F678F5" w:rsidP="00F678F5">
            <w:pPr>
              <w:pStyle w:val="ListParagraph"/>
              <w:ind w:left="360"/>
              <w:rPr>
                <w:b/>
                <w:bCs/>
              </w:rPr>
            </w:pPr>
          </w:p>
        </w:tc>
        <w:tc>
          <w:tcPr>
            <w:tcW w:w="6945" w:type="dxa"/>
            <w:shd w:val="clear" w:color="auto" w:fill="auto"/>
          </w:tcPr>
          <w:p w14:paraId="5D91BF01" w14:textId="28B5D9C3" w:rsidR="00F678F5" w:rsidRDefault="00F678F5" w:rsidP="00F678F5">
            <w:r>
              <w:t xml:space="preserve">We find it hard to find time to get to know the school well and rely on the headteacher to report what stakeholders think. </w:t>
            </w:r>
          </w:p>
        </w:tc>
        <w:tc>
          <w:tcPr>
            <w:tcW w:w="426" w:type="dxa"/>
            <w:shd w:val="clear" w:color="auto" w:fill="FF0000"/>
            <w:textDirection w:val="tbRl"/>
          </w:tcPr>
          <w:p w14:paraId="3B59708A" w14:textId="4BBED456" w:rsidR="00F678F5" w:rsidRDefault="00F678F5" w:rsidP="00F678F5">
            <w:r w:rsidRPr="00F678F5">
              <w:rPr>
                <w:color w:val="FF0000"/>
                <w:sz w:val="12"/>
                <w:szCs w:val="10"/>
              </w:rPr>
              <w:t>RED</w:t>
            </w:r>
          </w:p>
        </w:tc>
      </w:tr>
    </w:tbl>
    <w:p w14:paraId="0C34C982" w14:textId="77777777" w:rsidR="009A5337" w:rsidRDefault="009A5337" w:rsidP="00EF5AA6">
      <w:pPr>
        <w:pStyle w:val="Heading3"/>
        <w:spacing w:before="120" w:after="40"/>
        <w:rPr>
          <w:bCs/>
        </w:rPr>
      </w:pPr>
    </w:p>
    <w:p w14:paraId="5CE703A5" w14:textId="531949E5" w:rsidR="00EF5AA6" w:rsidRPr="00D05543" w:rsidRDefault="00EF5AA6" w:rsidP="009A5337">
      <w:pPr>
        <w:pStyle w:val="Heading3"/>
        <w:spacing w:before="0" w:after="40"/>
        <w:rPr>
          <w:bCs/>
        </w:rPr>
      </w:pPr>
      <w:r w:rsidRPr="00D05543">
        <w:rPr>
          <w:bCs/>
        </w:rPr>
        <w:t>Co</w:t>
      </w:r>
      <w:r>
        <w:rPr>
          <w:bCs/>
        </w:rPr>
        <w:t>mpliance</w:t>
      </w:r>
    </w:p>
    <w:tbl>
      <w:tblPr>
        <w:tblStyle w:val="TableGrid"/>
        <w:tblW w:w="13745" w:type="dxa"/>
        <w:tblLayout w:type="fixed"/>
        <w:tblLook w:val="04A0" w:firstRow="1" w:lastRow="0" w:firstColumn="1" w:lastColumn="0" w:noHBand="0" w:noVBand="1"/>
      </w:tblPr>
      <w:tblGrid>
        <w:gridCol w:w="6374"/>
        <w:gridCol w:w="6945"/>
        <w:gridCol w:w="426"/>
      </w:tblGrid>
      <w:tr w:rsidR="00F678F5" w14:paraId="1E3164DE" w14:textId="77777777" w:rsidTr="00695228">
        <w:trPr>
          <w:trHeight w:val="395"/>
        </w:trPr>
        <w:tc>
          <w:tcPr>
            <w:tcW w:w="6374" w:type="dxa"/>
            <w:vMerge w:val="restart"/>
          </w:tcPr>
          <w:p w14:paraId="18385ADC" w14:textId="56E78F3B" w:rsidR="00F678F5" w:rsidRPr="00D642D8" w:rsidRDefault="00F678F5" w:rsidP="00F678F5">
            <w:pPr>
              <w:pStyle w:val="Heading5"/>
              <w:numPr>
                <w:ilvl w:val="0"/>
                <w:numId w:val="23"/>
              </w:numPr>
              <w:ind w:left="317" w:hanging="288"/>
              <w:outlineLvl w:val="4"/>
              <w:rPr>
                <w:bCs/>
              </w:rPr>
            </w:pPr>
            <w:r>
              <w:rPr>
                <w:bCs/>
              </w:rPr>
              <w:t>With policies</w:t>
            </w:r>
          </w:p>
          <w:p w14:paraId="08D6CBEF" w14:textId="2A06DF71" w:rsidR="00F678F5" w:rsidRDefault="00F678F5" w:rsidP="00F678F5">
            <w:pPr>
              <w:pStyle w:val="ListParagraph"/>
              <w:ind w:left="0"/>
            </w:pPr>
            <w:r>
              <w:t>Our academy committee is clear which policies it is monitoring and how to report any concerns to the trust.</w:t>
            </w:r>
          </w:p>
        </w:tc>
        <w:tc>
          <w:tcPr>
            <w:tcW w:w="6945" w:type="dxa"/>
            <w:shd w:val="clear" w:color="auto" w:fill="auto"/>
          </w:tcPr>
          <w:p w14:paraId="335A4BD8" w14:textId="3484EFD2" w:rsidR="00F678F5" w:rsidRDefault="00F678F5" w:rsidP="00F678F5">
            <w:r>
              <w:t>We have an up to date policy schedule which makes clear our role in policy setting and monitoring.</w:t>
            </w:r>
          </w:p>
        </w:tc>
        <w:tc>
          <w:tcPr>
            <w:tcW w:w="426" w:type="dxa"/>
            <w:shd w:val="clear" w:color="auto" w:fill="92D050"/>
            <w:textDirection w:val="tbRl"/>
          </w:tcPr>
          <w:p w14:paraId="2A1C63E7" w14:textId="224A76DD" w:rsidR="00F678F5" w:rsidRDefault="00F678F5" w:rsidP="00F678F5">
            <w:pPr>
              <w:jc w:val="center"/>
            </w:pPr>
            <w:r w:rsidRPr="00F678F5">
              <w:rPr>
                <w:color w:val="92D050"/>
                <w:sz w:val="12"/>
                <w:szCs w:val="10"/>
              </w:rPr>
              <w:t>GREEN</w:t>
            </w:r>
          </w:p>
        </w:tc>
      </w:tr>
      <w:tr w:rsidR="00F678F5" w14:paraId="2890BC60" w14:textId="77777777" w:rsidTr="00681244">
        <w:trPr>
          <w:trHeight w:val="395"/>
        </w:trPr>
        <w:tc>
          <w:tcPr>
            <w:tcW w:w="6374" w:type="dxa"/>
            <w:vMerge/>
          </w:tcPr>
          <w:p w14:paraId="67F76B38" w14:textId="77777777" w:rsidR="00F678F5" w:rsidRDefault="00F678F5" w:rsidP="00F678F5">
            <w:pPr>
              <w:pStyle w:val="ListParagraph"/>
              <w:numPr>
                <w:ilvl w:val="0"/>
                <w:numId w:val="18"/>
              </w:numPr>
              <w:rPr>
                <w:b/>
                <w:bCs/>
              </w:rPr>
            </w:pPr>
          </w:p>
        </w:tc>
        <w:tc>
          <w:tcPr>
            <w:tcW w:w="6945" w:type="dxa"/>
            <w:shd w:val="clear" w:color="auto" w:fill="auto"/>
          </w:tcPr>
          <w:p w14:paraId="19D923A1" w14:textId="4060D234" w:rsidR="00F678F5" w:rsidRDefault="00F678F5" w:rsidP="00F678F5">
            <w:r>
              <w:t xml:space="preserve">Our trust deals with policies and leaves it to us to decide which polices we monitor. </w:t>
            </w:r>
          </w:p>
        </w:tc>
        <w:tc>
          <w:tcPr>
            <w:tcW w:w="426" w:type="dxa"/>
            <w:shd w:val="clear" w:color="auto" w:fill="FFC000"/>
            <w:textDirection w:val="tbRl"/>
          </w:tcPr>
          <w:p w14:paraId="3A389AA0" w14:textId="5DE442D9" w:rsidR="00F678F5" w:rsidRDefault="00F678F5" w:rsidP="00F678F5">
            <w:r w:rsidRPr="00F678F5">
              <w:rPr>
                <w:color w:val="FFC000"/>
                <w:sz w:val="12"/>
                <w:szCs w:val="10"/>
              </w:rPr>
              <w:t>AMBER</w:t>
            </w:r>
          </w:p>
        </w:tc>
      </w:tr>
      <w:tr w:rsidR="00F678F5" w14:paraId="10209F1F" w14:textId="77777777" w:rsidTr="00874C47">
        <w:trPr>
          <w:trHeight w:val="395"/>
        </w:trPr>
        <w:tc>
          <w:tcPr>
            <w:tcW w:w="6374" w:type="dxa"/>
            <w:vMerge/>
          </w:tcPr>
          <w:p w14:paraId="539776F5" w14:textId="77777777" w:rsidR="00F678F5" w:rsidRDefault="00F678F5" w:rsidP="00F678F5">
            <w:pPr>
              <w:pStyle w:val="ListParagraph"/>
              <w:numPr>
                <w:ilvl w:val="0"/>
                <w:numId w:val="18"/>
              </w:numPr>
              <w:rPr>
                <w:b/>
                <w:bCs/>
              </w:rPr>
            </w:pPr>
          </w:p>
        </w:tc>
        <w:tc>
          <w:tcPr>
            <w:tcW w:w="6945" w:type="dxa"/>
            <w:shd w:val="clear" w:color="auto" w:fill="auto"/>
          </w:tcPr>
          <w:p w14:paraId="74BB64CD" w14:textId="36C490F8" w:rsidR="00F678F5" w:rsidRDefault="00F678F5" w:rsidP="00F678F5">
            <w:r>
              <w:t xml:space="preserve">We do not have a role with policies. </w:t>
            </w:r>
          </w:p>
        </w:tc>
        <w:tc>
          <w:tcPr>
            <w:tcW w:w="426" w:type="dxa"/>
            <w:shd w:val="clear" w:color="auto" w:fill="FF0000"/>
            <w:textDirection w:val="tbRl"/>
          </w:tcPr>
          <w:p w14:paraId="5416F778" w14:textId="7FA2EDDE" w:rsidR="00F678F5" w:rsidRDefault="00F678F5" w:rsidP="00F678F5">
            <w:r w:rsidRPr="00F678F5">
              <w:rPr>
                <w:color w:val="FF0000"/>
                <w:sz w:val="12"/>
                <w:szCs w:val="10"/>
              </w:rPr>
              <w:t>RED</w:t>
            </w:r>
          </w:p>
        </w:tc>
      </w:tr>
      <w:tr w:rsidR="00F678F5" w14:paraId="2CBAF4D1" w14:textId="77777777" w:rsidTr="00747D6E">
        <w:trPr>
          <w:trHeight w:val="395"/>
        </w:trPr>
        <w:tc>
          <w:tcPr>
            <w:tcW w:w="6374" w:type="dxa"/>
            <w:vMerge w:val="restart"/>
          </w:tcPr>
          <w:p w14:paraId="0B7DA490" w14:textId="77777777" w:rsidR="00F678F5" w:rsidRPr="00F814CF" w:rsidRDefault="00F678F5" w:rsidP="00F678F5">
            <w:pPr>
              <w:pStyle w:val="Heading5"/>
              <w:numPr>
                <w:ilvl w:val="0"/>
                <w:numId w:val="23"/>
              </w:numPr>
              <w:ind w:left="317" w:hanging="288"/>
              <w:outlineLvl w:val="4"/>
              <w:rPr>
                <w:bCs/>
              </w:rPr>
            </w:pPr>
            <w:r w:rsidRPr="00F814CF">
              <w:rPr>
                <w:bCs/>
              </w:rPr>
              <w:t xml:space="preserve">Safeguarding </w:t>
            </w:r>
          </w:p>
          <w:p w14:paraId="6E1EE168" w14:textId="77777777" w:rsidR="00F678F5" w:rsidRPr="00D37CCD" w:rsidRDefault="00F678F5" w:rsidP="00F678F5">
            <w:r>
              <w:t xml:space="preserve">Our academy committee has a good understanding of its role and responsibilities in ensuring pupils are kept safe and know how to report concerns.  </w:t>
            </w:r>
          </w:p>
          <w:p w14:paraId="56DEE69E" w14:textId="77777777" w:rsidR="00F678F5" w:rsidRDefault="00F678F5" w:rsidP="00F678F5">
            <w:pPr>
              <w:pStyle w:val="ListParagraph"/>
              <w:ind w:left="360"/>
              <w:rPr>
                <w:b/>
                <w:bCs/>
              </w:rPr>
            </w:pPr>
          </w:p>
        </w:tc>
        <w:tc>
          <w:tcPr>
            <w:tcW w:w="6945" w:type="dxa"/>
            <w:shd w:val="clear" w:color="auto" w:fill="auto"/>
          </w:tcPr>
          <w:p w14:paraId="40421277" w14:textId="6F50ACFE" w:rsidR="00F678F5" w:rsidRDefault="00F678F5" w:rsidP="00F678F5">
            <w:r>
              <w:t>We all understand our responsibility for ensuring our pupils are kept safe, are trained annually in safeguarding, have a named safeguarding committee member who reports termly on meetings with the designated safeguarding lead (DSL) and the trust’s safeguarding lead who provides assurance on compliance with the single central record (SCR).</w:t>
            </w:r>
          </w:p>
        </w:tc>
        <w:tc>
          <w:tcPr>
            <w:tcW w:w="426" w:type="dxa"/>
            <w:shd w:val="clear" w:color="auto" w:fill="92D050"/>
            <w:textDirection w:val="tbRl"/>
          </w:tcPr>
          <w:p w14:paraId="41CB3B9E" w14:textId="3A676E59" w:rsidR="00F678F5" w:rsidRDefault="00F678F5" w:rsidP="00F678F5">
            <w:r w:rsidRPr="00F678F5">
              <w:rPr>
                <w:color w:val="92D050"/>
                <w:sz w:val="12"/>
                <w:szCs w:val="10"/>
              </w:rPr>
              <w:t>GREEN</w:t>
            </w:r>
          </w:p>
        </w:tc>
      </w:tr>
      <w:tr w:rsidR="00F678F5" w14:paraId="7E39E57C" w14:textId="77777777" w:rsidTr="00E44449">
        <w:trPr>
          <w:trHeight w:val="395"/>
        </w:trPr>
        <w:tc>
          <w:tcPr>
            <w:tcW w:w="6374" w:type="dxa"/>
            <w:vMerge/>
          </w:tcPr>
          <w:p w14:paraId="1B4EB64B" w14:textId="77777777" w:rsidR="00F678F5" w:rsidRDefault="00F678F5" w:rsidP="00F678F5">
            <w:pPr>
              <w:pStyle w:val="ListParagraph"/>
              <w:ind w:left="360"/>
              <w:rPr>
                <w:b/>
                <w:bCs/>
              </w:rPr>
            </w:pPr>
          </w:p>
        </w:tc>
        <w:tc>
          <w:tcPr>
            <w:tcW w:w="6945" w:type="dxa"/>
            <w:shd w:val="clear" w:color="auto" w:fill="auto"/>
          </w:tcPr>
          <w:p w14:paraId="35B40FD9" w14:textId="61E50C12" w:rsidR="00F678F5" w:rsidRDefault="00F678F5" w:rsidP="00F678F5">
            <w:r>
              <w:t>We are aware of the importance of safeguarding and have a named safeguarding committee member who meets with the DSL; new members are trained and the headteacher provides assurance on compliance with the SCR.</w:t>
            </w:r>
          </w:p>
        </w:tc>
        <w:tc>
          <w:tcPr>
            <w:tcW w:w="426" w:type="dxa"/>
            <w:shd w:val="clear" w:color="auto" w:fill="FFC000"/>
            <w:textDirection w:val="tbRl"/>
          </w:tcPr>
          <w:p w14:paraId="57D0BEF0" w14:textId="61C3272D" w:rsidR="00F678F5" w:rsidRDefault="00F678F5" w:rsidP="00F678F5">
            <w:r w:rsidRPr="00F678F5">
              <w:rPr>
                <w:color w:val="FFC000"/>
                <w:sz w:val="12"/>
                <w:szCs w:val="10"/>
              </w:rPr>
              <w:t>AMBER</w:t>
            </w:r>
          </w:p>
        </w:tc>
      </w:tr>
      <w:tr w:rsidR="00F678F5" w14:paraId="6CF97484" w14:textId="77777777" w:rsidTr="00976294">
        <w:trPr>
          <w:trHeight w:val="395"/>
        </w:trPr>
        <w:tc>
          <w:tcPr>
            <w:tcW w:w="6374" w:type="dxa"/>
            <w:vMerge/>
          </w:tcPr>
          <w:p w14:paraId="0E25C042" w14:textId="77777777" w:rsidR="00F678F5" w:rsidRDefault="00F678F5" w:rsidP="00F678F5">
            <w:pPr>
              <w:pStyle w:val="ListParagraph"/>
              <w:ind w:left="360"/>
              <w:rPr>
                <w:b/>
                <w:bCs/>
              </w:rPr>
            </w:pPr>
          </w:p>
        </w:tc>
        <w:tc>
          <w:tcPr>
            <w:tcW w:w="6945" w:type="dxa"/>
            <w:shd w:val="clear" w:color="auto" w:fill="auto"/>
          </w:tcPr>
          <w:p w14:paraId="594D6157" w14:textId="2B0CFE7C" w:rsidR="00F678F5" w:rsidRDefault="00F678F5" w:rsidP="00F678F5">
            <w:r>
              <w:t xml:space="preserve">We get reports from the headteacher at our termly meeting.  </w:t>
            </w:r>
          </w:p>
        </w:tc>
        <w:tc>
          <w:tcPr>
            <w:tcW w:w="426" w:type="dxa"/>
            <w:shd w:val="clear" w:color="auto" w:fill="FF0000"/>
            <w:textDirection w:val="tbRl"/>
          </w:tcPr>
          <w:p w14:paraId="089C3DBF" w14:textId="1DB8C4FF" w:rsidR="00F678F5" w:rsidRDefault="00F678F5" w:rsidP="00F678F5">
            <w:r w:rsidRPr="00F678F5">
              <w:rPr>
                <w:color w:val="FF0000"/>
                <w:sz w:val="12"/>
                <w:szCs w:val="10"/>
              </w:rPr>
              <w:t>RED</w:t>
            </w:r>
          </w:p>
        </w:tc>
      </w:tr>
      <w:tr w:rsidR="00F678F5" w14:paraId="3D9E7296" w14:textId="77777777" w:rsidTr="0040787F">
        <w:trPr>
          <w:trHeight w:val="395"/>
        </w:trPr>
        <w:tc>
          <w:tcPr>
            <w:tcW w:w="6374" w:type="dxa"/>
            <w:vMerge w:val="restart"/>
          </w:tcPr>
          <w:p w14:paraId="7E3BE9B8" w14:textId="77777777" w:rsidR="00F678F5" w:rsidRPr="002E266C" w:rsidRDefault="00F678F5" w:rsidP="00F678F5">
            <w:pPr>
              <w:pStyle w:val="Heading5"/>
              <w:numPr>
                <w:ilvl w:val="0"/>
                <w:numId w:val="23"/>
              </w:numPr>
              <w:ind w:left="317" w:hanging="288"/>
              <w:outlineLvl w:val="4"/>
              <w:rPr>
                <w:bCs/>
              </w:rPr>
            </w:pPr>
            <w:r w:rsidRPr="002E266C">
              <w:rPr>
                <w:bCs/>
              </w:rPr>
              <w:t xml:space="preserve">Risk </w:t>
            </w:r>
          </w:p>
          <w:p w14:paraId="5B823A5F" w14:textId="77777777" w:rsidR="00F678F5" w:rsidRPr="00AA0955" w:rsidRDefault="00F678F5" w:rsidP="00F678F5">
            <w:r>
              <w:t xml:space="preserve">Our academy committee understands how our trust manages risk.   </w:t>
            </w:r>
          </w:p>
          <w:p w14:paraId="2101F614" w14:textId="77777777" w:rsidR="00F678F5" w:rsidRDefault="00F678F5" w:rsidP="00F678F5">
            <w:pPr>
              <w:pStyle w:val="ListParagraph"/>
              <w:ind w:left="360"/>
              <w:rPr>
                <w:b/>
                <w:bCs/>
              </w:rPr>
            </w:pPr>
          </w:p>
        </w:tc>
        <w:tc>
          <w:tcPr>
            <w:tcW w:w="6945" w:type="dxa"/>
            <w:shd w:val="clear" w:color="auto" w:fill="auto"/>
          </w:tcPr>
          <w:p w14:paraId="634A2D5D" w14:textId="1F6ED1D0" w:rsidR="00F678F5" w:rsidRDefault="00F678F5" w:rsidP="00F678F5">
            <w:r>
              <w:t>We understand how our trust manages risk and how our school’s risk register feeds into the trust’s risk register.</w:t>
            </w:r>
          </w:p>
        </w:tc>
        <w:tc>
          <w:tcPr>
            <w:tcW w:w="426" w:type="dxa"/>
            <w:shd w:val="clear" w:color="auto" w:fill="92D050"/>
            <w:textDirection w:val="tbRl"/>
          </w:tcPr>
          <w:p w14:paraId="2FBB404C" w14:textId="63482C09" w:rsidR="00F678F5" w:rsidRDefault="00F678F5" w:rsidP="00F678F5">
            <w:r w:rsidRPr="00F678F5">
              <w:rPr>
                <w:color w:val="92D050"/>
                <w:sz w:val="12"/>
                <w:szCs w:val="10"/>
              </w:rPr>
              <w:t>GREEN</w:t>
            </w:r>
          </w:p>
        </w:tc>
      </w:tr>
      <w:tr w:rsidR="00F678F5" w14:paraId="21F81916" w14:textId="77777777" w:rsidTr="00460337">
        <w:trPr>
          <w:trHeight w:val="395"/>
        </w:trPr>
        <w:tc>
          <w:tcPr>
            <w:tcW w:w="6374" w:type="dxa"/>
            <w:vMerge/>
          </w:tcPr>
          <w:p w14:paraId="029EA935" w14:textId="77777777" w:rsidR="00F678F5" w:rsidRDefault="00F678F5" w:rsidP="00F678F5">
            <w:pPr>
              <w:pStyle w:val="ListParagraph"/>
              <w:ind w:left="360"/>
              <w:rPr>
                <w:b/>
                <w:bCs/>
              </w:rPr>
            </w:pPr>
          </w:p>
        </w:tc>
        <w:tc>
          <w:tcPr>
            <w:tcW w:w="6945" w:type="dxa"/>
            <w:shd w:val="clear" w:color="auto" w:fill="auto"/>
          </w:tcPr>
          <w:p w14:paraId="1BCDF906" w14:textId="7973DFD1" w:rsidR="00F678F5" w:rsidRDefault="00F678F5" w:rsidP="00F678F5">
            <w:r>
              <w:t xml:space="preserve">We assume that our trust manages risk and at school level we are aware of operational risks.  </w:t>
            </w:r>
          </w:p>
        </w:tc>
        <w:tc>
          <w:tcPr>
            <w:tcW w:w="426" w:type="dxa"/>
            <w:shd w:val="clear" w:color="auto" w:fill="FFC000"/>
            <w:textDirection w:val="tbRl"/>
          </w:tcPr>
          <w:p w14:paraId="47D71973" w14:textId="7365C21F" w:rsidR="00F678F5" w:rsidRDefault="00F678F5" w:rsidP="00F678F5">
            <w:r w:rsidRPr="00F678F5">
              <w:rPr>
                <w:color w:val="FFC000"/>
                <w:sz w:val="12"/>
                <w:szCs w:val="10"/>
              </w:rPr>
              <w:t>AMBER</w:t>
            </w:r>
          </w:p>
        </w:tc>
      </w:tr>
      <w:tr w:rsidR="00F678F5" w14:paraId="18CFCF59" w14:textId="77777777" w:rsidTr="00784C78">
        <w:trPr>
          <w:trHeight w:val="395"/>
        </w:trPr>
        <w:tc>
          <w:tcPr>
            <w:tcW w:w="6374" w:type="dxa"/>
            <w:vMerge/>
          </w:tcPr>
          <w:p w14:paraId="45E71F55" w14:textId="77777777" w:rsidR="00F678F5" w:rsidRDefault="00F678F5" w:rsidP="00F678F5">
            <w:pPr>
              <w:pStyle w:val="ListParagraph"/>
              <w:ind w:left="360"/>
              <w:rPr>
                <w:b/>
                <w:bCs/>
              </w:rPr>
            </w:pPr>
          </w:p>
        </w:tc>
        <w:tc>
          <w:tcPr>
            <w:tcW w:w="6945" w:type="dxa"/>
            <w:shd w:val="clear" w:color="auto" w:fill="auto"/>
          </w:tcPr>
          <w:p w14:paraId="4EA9DE83" w14:textId="6D5E4B29" w:rsidR="00F678F5" w:rsidRDefault="00F678F5" w:rsidP="00F678F5">
            <w:r>
              <w:t xml:space="preserve">Risk is managed at trust level. </w:t>
            </w:r>
          </w:p>
        </w:tc>
        <w:tc>
          <w:tcPr>
            <w:tcW w:w="426" w:type="dxa"/>
            <w:shd w:val="clear" w:color="auto" w:fill="FF0000"/>
            <w:textDirection w:val="tbRl"/>
          </w:tcPr>
          <w:p w14:paraId="65CA313D" w14:textId="55AFFC2D" w:rsidR="00F678F5" w:rsidRDefault="00F678F5" w:rsidP="00F678F5">
            <w:r w:rsidRPr="00F678F5">
              <w:rPr>
                <w:color w:val="FF0000"/>
                <w:sz w:val="12"/>
                <w:szCs w:val="10"/>
              </w:rPr>
              <w:t>RED</w:t>
            </w:r>
          </w:p>
        </w:tc>
      </w:tr>
    </w:tbl>
    <w:p w14:paraId="7A174BA7" w14:textId="77777777" w:rsidR="00D8310D" w:rsidRPr="00016377" w:rsidRDefault="00D8310D" w:rsidP="00D8310D">
      <w:pPr>
        <w:pStyle w:val="Heading3"/>
        <w:spacing w:before="240"/>
      </w:pPr>
      <w:r w:rsidRPr="00016377">
        <w:lastRenderedPageBreak/>
        <w:t xml:space="preserve">Evaluation and impact </w:t>
      </w:r>
    </w:p>
    <w:tbl>
      <w:tblPr>
        <w:tblStyle w:val="TableGrid"/>
        <w:tblW w:w="13745" w:type="dxa"/>
        <w:tblLayout w:type="fixed"/>
        <w:tblLook w:val="04A0" w:firstRow="1" w:lastRow="0" w:firstColumn="1" w:lastColumn="0" w:noHBand="0" w:noVBand="1"/>
      </w:tblPr>
      <w:tblGrid>
        <w:gridCol w:w="6374"/>
        <w:gridCol w:w="6945"/>
        <w:gridCol w:w="426"/>
      </w:tblGrid>
      <w:tr w:rsidR="005E742A" w14:paraId="643A45CD" w14:textId="77777777" w:rsidTr="008D3881">
        <w:trPr>
          <w:trHeight w:val="395"/>
        </w:trPr>
        <w:tc>
          <w:tcPr>
            <w:tcW w:w="6374" w:type="dxa"/>
            <w:vMerge w:val="restart"/>
          </w:tcPr>
          <w:p w14:paraId="1233C237" w14:textId="77777777" w:rsidR="005E742A" w:rsidRPr="003E7AC1" w:rsidRDefault="005E742A" w:rsidP="005E742A">
            <w:pPr>
              <w:pStyle w:val="Heading5"/>
              <w:numPr>
                <w:ilvl w:val="0"/>
                <w:numId w:val="23"/>
              </w:numPr>
              <w:ind w:left="317" w:hanging="288"/>
              <w:outlineLvl w:val="4"/>
              <w:rPr>
                <w:bCs/>
              </w:rPr>
            </w:pPr>
            <w:r w:rsidRPr="003E7AC1">
              <w:rPr>
                <w:bCs/>
              </w:rPr>
              <w:t xml:space="preserve">Self-evaluation </w:t>
            </w:r>
          </w:p>
          <w:p w14:paraId="250C0EB4" w14:textId="77777777" w:rsidR="005E742A" w:rsidRDefault="005E742A" w:rsidP="005E742A">
            <w:r>
              <w:t>The trust ensures we all participate in evaluating our own effectiveness, each year action is taken as a result.</w:t>
            </w:r>
          </w:p>
          <w:p w14:paraId="280E9963" w14:textId="742E0894" w:rsidR="005E742A" w:rsidRDefault="005E742A" w:rsidP="005E742A">
            <w:pPr>
              <w:pStyle w:val="ListParagraph"/>
              <w:ind w:left="0"/>
            </w:pPr>
          </w:p>
        </w:tc>
        <w:tc>
          <w:tcPr>
            <w:tcW w:w="6945" w:type="dxa"/>
            <w:shd w:val="clear" w:color="auto" w:fill="auto"/>
          </w:tcPr>
          <w:p w14:paraId="531F2735" w14:textId="6A70404A" w:rsidR="005E742A" w:rsidRDefault="005E742A" w:rsidP="005E742A">
            <w:r>
              <w:t>Our trust organises self-evaluation for us each year</w:t>
            </w:r>
            <w:r w:rsidR="00306B44">
              <w:t xml:space="preserve">, </w:t>
            </w:r>
            <w:r>
              <w:t>report back</w:t>
            </w:r>
            <w:r w:rsidR="00D751A7">
              <w:t xml:space="preserve"> the findings</w:t>
            </w:r>
            <w:r>
              <w:t xml:space="preserve"> to us and consult with us on proposed changes that result from this process. </w:t>
            </w:r>
          </w:p>
        </w:tc>
        <w:tc>
          <w:tcPr>
            <w:tcW w:w="426" w:type="dxa"/>
            <w:shd w:val="clear" w:color="auto" w:fill="92D050"/>
          </w:tcPr>
          <w:p w14:paraId="6D2FF797" w14:textId="77777777" w:rsidR="005E742A" w:rsidRDefault="005E742A" w:rsidP="005E742A">
            <w:pPr>
              <w:jc w:val="center"/>
            </w:pPr>
          </w:p>
        </w:tc>
      </w:tr>
      <w:tr w:rsidR="005E742A" w14:paraId="366243C2" w14:textId="77777777" w:rsidTr="008D3881">
        <w:trPr>
          <w:trHeight w:val="395"/>
        </w:trPr>
        <w:tc>
          <w:tcPr>
            <w:tcW w:w="6374" w:type="dxa"/>
            <w:vMerge/>
          </w:tcPr>
          <w:p w14:paraId="2A94C3AF" w14:textId="77777777" w:rsidR="005E742A" w:rsidRDefault="005E742A" w:rsidP="005E742A">
            <w:pPr>
              <w:pStyle w:val="ListParagraph"/>
              <w:numPr>
                <w:ilvl w:val="0"/>
                <w:numId w:val="18"/>
              </w:numPr>
              <w:rPr>
                <w:b/>
                <w:bCs/>
              </w:rPr>
            </w:pPr>
          </w:p>
        </w:tc>
        <w:tc>
          <w:tcPr>
            <w:tcW w:w="6945" w:type="dxa"/>
            <w:shd w:val="clear" w:color="auto" w:fill="auto"/>
          </w:tcPr>
          <w:p w14:paraId="2823CDDE" w14:textId="2A734619" w:rsidR="005E742A" w:rsidRDefault="005E742A" w:rsidP="005E742A">
            <w:r>
              <w:t>We are encouraged to self-evaluate but it is left to us to choose the best way to do this.</w:t>
            </w:r>
          </w:p>
        </w:tc>
        <w:tc>
          <w:tcPr>
            <w:tcW w:w="426" w:type="dxa"/>
            <w:shd w:val="clear" w:color="auto" w:fill="FFC000"/>
          </w:tcPr>
          <w:p w14:paraId="009D8775" w14:textId="77777777" w:rsidR="005E742A" w:rsidRDefault="005E742A" w:rsidP="005E742A"/>
        </w:tc>
      </w:tr>
      <w:tr w:rsidR="005E742A" w14:paraId="41133AF7" w14:textId="77777777" w:rsidTr="008D3881">
        <w:trPr>
          <w:trHeight w:val="395"/>
        </w:trPr>
        <w:tc>
          <w:tcPr>
            <w:tcW w:w="6374" w:type="dxa"/>
            <w:vMerge/>
          </w:tcPr>
          <w:p w14:paraId="72CE426A" w14:textId="77777777" w:rsidR="005E742A" w:rsidRDefault="005E742A" w:rsidP="005E742A">
            <w:pPr>
              <w:pStyle w:val="ListParagraph"/>
              <w:numPr>
                <w:ilvl w:val="0"/>
                <w:numId w:val="18"/>
              </w:numPr>
              <w:rPr>
                <w:b/>
                <w:bCs/>
              </w:rPr>
            </w:pPr>
          </w:p>
        </w:tc>
        <w:tc>
          <w:tcPr>
            <w:tcW w:w="6945" w:type="dxa"/>
            <w:shd w:val="clear" w:color="auto" w:fill="auto"/>
          </w:tcPr>
          <w:p w14:paraId="6DD6D91C" w14:textId="35BF8E22" w:rsidR="005E742A" w:rsidRDefault="005E742A" w:rsidP="005E742A">
            <w:r>
              <w:t>We do not see the value of or have time to self</w:t>
            </w:r>
            <w:r w:rsidR="00D751A7">
              <w:t>-</w:t>
            </w:r>
            <w:r>
              <w:t xml:space="preserve">evaluate. </w:t>
            </w:r>
          </w:p>
        </w:tc>
        <w:tc>
          <w:tcPr>
            <w:tcW w:w="426" w:type="dxa"/>
            <w:shd w:val="clear" w:color="auto" w:fill="FF0000"/>
          </w:tcPr>
          <w:p w14:paraId="66540A12" w14:textId="77777777" w:rsidR="005E742A" w:rsidRDefault="005E742A" w:rsidP="005E742A"/>
        </w:tc>
      </w:tr>
      <w:tr w:rsidR="00FE2E01" w14:paraId="0899DBAC" w14:textId="77777777" w:rsidTr="00847749">
        <w:trPr>
          <w:trHeight w:val="395"/>
        </w:trPr>
        <w:tc>
          <w:tcPr>
            <w:tcW w:w="6374" w:type="dxa"/>
            <w:vMerge w:val="restart"/>
          </w:tcPr>
          <w:p w14:paraId="452A8585" w14:textId="789B1D82" w:rsidR="00FE2E01" w:rsidRPr="003E7AC1" w:rsidRDefault="00FE2E01" w:rsidP="00FE2E01">
            <w:pPr>
              <w:pStyle w:val="Heading5"/>
              <w:numPr>
                <w:ilvl w:val="0"/>
                <w:numId w:val="23"/>
              </w:numPr>
              <w:ind w:left="317" w:hanging="288"/>
              <w:outlineLvl w:val="4"/>
              <w:rPr>
                <w:bCs/>
              </w:rPr>
            </w:pPr>
            <w:r>
              <w:rPr>
                <w:bCs/>
              </w:rPr>
              <w:t>Evaluation of impact</w:t>
            </w:r>
          </w:p>
          <w:p w14:paraId="4030B15C" w14:textId="6471E1F3" w:rsidR="00FE2E01" w:rsidRDefault="00FE2E01" w:rsidP="00FE2E01">
            <w:pPr>
              <w:pStyle w:val="ListParagraph"/>
              <w:ind w:left="0"/>
            </w:pPr>
            <w:r>
              <w:t>Our academy committee’s role in governance is valued by both the trust and the school and has a positive impact on pupil outcomes</w:t>
            </w:r>
            <w:r w:rsidR="00E96D53">
              <w:t>.</w:t>
            </w:r>
          </w:p>
        </w:tc>
        <w:tc>
          <w:tcPr>
            <w:tcW w:w="6945" w:type="dxa"/>
          </w:tcPr>
          <w:p w14:paraId="2710F38F" w14:textId="7427D09D" w:rsidR="00FE2E01" w:rsidRDefault="00536343" w:rsidP="00FE2E01">
            <w:r>
              <w:t xml:space="preserve">Our </w:t>
            </w:r>
            <w:r w:rsidR="00FE2E01">
              <w:t>support, challenge and monitoring role is taken seriously by the school and the trust</w:t>
            </w:r>
            <w:r>
              <w:t xml:space="preserve"> and so</w:t>
            </w:r>
            <w:r w:rsidR="00FE2E01">
              <w:t xml:space="preserve"> we know our contributions are impacting on improved pupil outcomes.</w:t>
            </w:r>
          </w:p>
        </w:tc>
        <w:tc>
          <w:tcPr>
            <w:tcW w:w="426" w:type="dxa"/>
            <w:shd w:val="clear" w:color="auto" w:fill="92D050"/>
          </w:tcPr>
          <w:p w14:paraId="505C8652" w14:textId="77777777" w:rsidR="00FE2E01" w:rsidRDefault="00FE2E01" w:rsidP="00FE2E01">
            <w:pPr>
              <w:jc w:val="center"/>
            </w:pPr>
          </w:p>
        </w:tc>
      </w:tr>
      <w:tr w:rsidR="00FE2E01" w14:paraId="1E10F5BD" w14:textId="77777777" w:rsidTr="00F809D7">
        <w:trPr>
          <w:trHeight w:val="395"/>
        </w:trPr>
        <w:tc>
          <w:tcPr>
            <w:tcW w:w="6374" w:type="dxa"/>
            <w:vMerge/>
          </w:tcPr>
          <w:p w14:paraId="118D0DD5" w14:textId="77777777" w:rsidR="00FE2E01" w:rsidRDefault="00FE2E01" w:rsidP="00FE2E01">
            <w:pPr>
              <w:pStyle w:val="ListParagraph"/>
              <w:numPr>
                <w:ilvl w:val="0"/>
                <w:numId w:val="18"/>
              </w:numPr>
              <w:rPr>
                <w:b/>
                <w:bCs/>
              </w:rPr>
            </w:pPr>
          </w:p>
        </w:tc>
        <w:tc>
          <w:tcPr>
            <w:tcW w:w="6945" w:type="dxa"/>
          </w:tcPr>
          <w:p w14:paraId="6B586EA1" w14:textId="45A7C106" w:rsidR="00FE2E01" w:rsidRDefault="00FE2E01" w:rsidP="00FE2E01">
            <w:r>
              <w:t xml:space="preserve">We do our best to contribute, but sometimes it can feel like our role is bypassed by the executive and trustees. </w:t>
            </w:r>
          </w:p>
        </w:tc>
        <w:tc>
          <w:tcPr>
            <w:tcW w:w="426" w:type="dxa"/>
            <w:shd w:val="clear" w:color="auto" w:fill="FFC000"/>
          </w:tcPr>
          <w:p w14:paraId="3A9916EB" w14:textId="77777777" w:rsidR="00FE2E01" w:rsidRDefault="00FE2E01" w:rsidP="00FE2E01"/>
        </w:tc>
      </w:tr>
      <w:tr w:rsidR="00FE2E01" w14:paraId="4D826A53" w14:textId="77777777" w:rsidTr="00F809D7">
        <w:trPr>
          <w:trHeight w:val="395"/>
        </w:trPr>
        <w:tc>
          <w:tcPr>
            <w:tcW w:w="6374" w:type="dxa"/>
            <w:vMerge/>
          </w:tcPr>
          <w:p w14:paraId="0BB00843" w14:textId="77777777" w:rsidR="00FE2E01" w:rsidRDefault="00FE2E01" w:rsidP="00FE2E01">
            <w:pPr>
              <w:pStyle w:val="ListParagraph"/>
              <w:numPr>
                <w:ilvl w:val="0"/>
                <w:numId w:val="18"/>
              </w:numPr>
              <w:rPr>
                <w:b/>
                <w:bCs/>
              </w:rPr>
            </w:pPr>
          </w:p>
        </w:tc>
        <w:tc>
          <w:tcPr>
            <w:tcW w:w="6945" w:type="dxa"/>
          </w:tcPr>
          <w:p w14:paraId="7B39B972" w14:textId="044C88A5" w:rsidR="00FE2E01" w:rsidRDefault="00FE2E01" w:rsidP="00FE2E01">
            <w:r>
              <w:t xml:space="preserve">Our role is not meaningful enough to make us feel like we are able to make a difference. </w:t>
            </w:r>
          </w:p>
        </w:tc>
        <w:tc>
          <w:tcPr>
            <w:tcW w:w="426" w:type="dxa"/>
            <w:shd w:val="clear" w:color="auto" w:fill="FF0000"/>
          </w:tcPr>
          <w:p w14:paraId="708C32B6" w14:textId="77777777" w:rsidR="00FE2E01" w:rsidRDefault="00FE2E01" w:rsidP="00FE2E01"/>
        </w:tc>
      </w:tr>
    </w:tbl>
    <w:p w14:paraId="0A739489" w14:textId="576CAF32" w:rsidR="00261549" w:rsidRPr="00EC7C5A" w:rsidRDefault="00261549" w:rsidP="00261549"/>
    <w:sectPr w:rsidR="00261549" w:rsidRPr="00EC7C5A" w:rsidSect="00261549">
      <w:headerReference w:type="default" r:id="rId10"/>
      <w:footerReference w:type="default" r:id="rId11"/>
      <w:headerReference w:type="first" r:id="rId12"/>
      <w:footerReference w:type="first" r:id="rId13"/>
      <w:pgSz w:w="15840" w:h="12240" w:orient="landscape"/>
      <w:pgMar w:top="1440" w:right="2126" w:bottom="1440" w:left="851" w:header="72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F621" w14:textId="77777777" w:rsidR="00763474" w:rsidRDefault="00763474">
      <w:r>
        <w:separator/>
      </w:r>
    </w:p>
  </w:endnote>
  <w:endnote w:type="continuationSeparator" w:id="0">
    <w:p w14:paraId="4E1C373C" w14:textId="77777777" w:rsidR="00763474" w:rsidRDefault="0076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A29C" w14:textId="52BDBE50" w:rsidR="00573E15" w:rsidRPr="002E3F01" w:rsidRDefault="007C0447" w:rsidP="002E3F01">
    <w:pPr>
      <w:spacing w:before="240"/>
      <w:rPr>
        <w:color w:val="000000"/>
        <w:sz w:val="20"/>
        <w:szCs w:val="20"/>
      </w:rPr>
    </w:pPr>
    <w:r>
      <w:rPr>
        <w:color w:val="000000"/>
        <w:sz w:val="20"/>
        <w:szCs w:val="20"/>
      </w:rPr>
      <w:t>March 202</w:t>
    </w:r>
    <w:r w:rsidR="00A36DB8">
      <w:rPr>
        <w:color w:val="000000"/>
        <w:sz w:val="20"/>
        <w:szCs w:val="20"/>
      </w:rPr>
      <w:t>2</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EC7C5A">
      <w:rPr>
        <w:color w:val="000000"/>
        <w:sz w:val="20"/>
        <w:szCs w:val="20"/>
      </w:rPr>
      <w:tab/>
    </w:r>
    <w:r w:rsidR="00EC7C5A">
      <w:rPr>
        <w:color w:val="000000"/>
        <w:sz w:val="20"/>
        <w:szCs w:val="20"/>
      </w:rPr>
      <w:tab/>
    </w:r>
    <w:r w:rsidR="00EC7C5A">
      <w:rPr>
        <w:color w:val="000000"/>
        <w:sz w:val="20"/>
        <w:szCs w:val="20"/>
      </w:rPr>
      <w:tab/>
    </w:r>
    <w:r w:rsidR="00EC7C5A">
      <w:rPr>
        <w:color w:val="000000"/>
        <w:sz w:val="20"/>
        <w:szCs w:val="20"/>
      </w:rPr>
      <w:tab/>
    </w:r>
    <w:r w:rsidR="00EC7C5A">
      <w:rPr>
        <w:color w:val="000000"/>
        <w:sz w:val="20"/>
        <w:szCs w:val="20"/>
      </w:rPr>
      <w:tab/>
    </w:r>
    <w:r w:rsidRPr="007226EB">
      <w:rPr>
        <w:color w:val="000000"/>
        <w:sz w:val="20"/>
        <w:szCs w:val="20"/>
      </w:rPr>
      <w:t>© National Governance Association 202</w:t>
    </w:r>
    <w:r w:rsidR="00A36DB8">
      <w:rPr>
        <w:color w:val="000000"/>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4049" w14:textId="7E66272D" w:rsidR="00573E15" w:rsidRPr="002E3F01" w:rsidRDefault="007C0447" w:rsidP="00261549">
    <w:pPr>
      <w:rPr>
        <w:color w:val="000000"/>
        <w:sz w:val="20"/>
        <w:szCs w:val="20"/>
      </w:rPr>
    </w:pPr>
    <w:r>
      <w:rPr>
        <w:color w:val="000000"/>
        <w:sz w:val="20"/>
        <w:szCs w:val="20"/>
      </w:rPr>
      <w:t>March 202</w:t>
    </w:r>
    <w:r w:rsidR="00A36DB8">
      <w:rPr>
        <w:color w:val="000000"/>
        <w:sz w:val="20"/>
        <w:szCs w:val="20"/>
      </w:rPr>
      <w:t>2</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EC7C5A">
      <w:rPr>
        <w:color w:val="000000"/>
        <w:sz w:val="20"/>
        <w:szCs w:val="20"/>
      </w:rPr>
      <w:tab/>
    </w:r>
    <w:r w:rsidR="00EC7C5A">
      <w:rPr>
        <w:color w:val="000000"/>
        <w:sz w:val="20"/>
        <w:szCs w:val="20"/>
      </w:rPr>
      <w:tab/>
    </w:r>
    <w:r w:rsidR="00EC7C5A">
      <w:rPr>
        <w:color w:val="000000"/>
        <w:sz w:val="20"/>
        <w:szCs w:val="20"/>
      </w:rPr>
      <w:tab/>
      <w:t xml:space="preserve">                                  </w:t>
    </w:r>
    <w:r w:rsidRPr="007226EB">
      <w:rPr>
        <w:color w:val="000000"/>
        <w:sz w:val="20"/>
        <w:szCs w:val="20"/>
      </w:rPr>
      <w:t>© National Governance Association 202</w:t>
    </w:r>
    <w:r w:rsidR="00A36DB8">
      <w:rPr>
        <w:color w:val="000000"/>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DAB9E" w14:textId="77777777" w:rsidR="00763474" w:rsidRDefault="00763474">
      <w:r>
        <w:separator/>
      </w:r>
    </w:p>
  </w:footnote>
  <w:footnote w:type="continuationSeparator" w:id="0">
    <w:p w14:paraId="49AD9EEF" w14:textId="77777777" w:rsidR="00763474" w:rsidRDefault="00763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4431" w14:textId="77777777" w:rsidR="00573E15" w:rsidRDefault="007844A9">
    <w:pPr>
      <w:pStyle w:val="Header"/>
    </w:pPr>
    <w:r>
      <w:rPr>
        <w:noProof/>
      </w:rPr>
      <w:drawing>
        <wp:inline distT="0" distB="0" distL="0" distR="0" wp14:anchorId="34D1ABE9" wp14:editId="6ABCDEB0">
          <wp:extent cx="1518036" cy="603556"/>
          <wp:effectExtent l="0" t="0" r="6350" b="6350"/>
          <wp:docPr id="91" name="Pictur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8036" cy="6035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6240" w14:textId="77777777" w:rsidR="00B01A52" w:rsidRDefault="007844A9">
    <w:pPr>
      <w:pStyle w:val="Header"/>
    </w:pPr>
    <w:r>
      <w:rPr>
        <w:noProof/>
      </w:rPr>
      <w:drawing>
        <wp:anchor distT="0" distB="0" distL="114300" distR="114300" simplePos="0" relativeHeight="251661824" behindDoc="1" locked="0" layoutInCell="1" allowOverlap="1" wp14:anchorId="6AB7E5FE" wp14:editId="652D1930">
          <wp:simplePos x="0" y="0"/>
          <wp:positionH relativeFrom="column">
            <wp:posOffset>6728460</wp:posOffset>
          </wp:positionH>
          <wp:positionV relativeFrom="paragraph">
            <wp:posOffset>9525</wp:posOffset>
          </wp:positionV>
          <wp:extent cx="1820545" cy="1327150"/>
          <wp:effectExtent l="0" t="0" r="8255" b="6350"/>
          <wp:wrapNone/>
          <wp:docPr id="92" name="Pictur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pic:nvPicPr>
                <pic:blipFill rotWithShape="1">
                  <a:blip r:embed="rId1">
                    <a:extLst>
                      <a:ext uri="{28A0092B-C50C-407E-A947-70E740481C1C}">
                        <a14:useLocalDpi xmlns:a14="http://schemas.microsoft.com/office/drawing/2010/main" val="0"/>
                      </a:ext>
                    </a:extLst>
                  </a:blip>
                  <a:srcRect t="2790"/>
                  <a:stretch/>
                </pic:blipFill>
                <pic:spPr bwMode="auto">
                  <a:xfrm>
                    <a:off x="0" y="0"/>
                    <a:ext cx="1820545" cy="1327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DC3606" w14:textId="736B3C01" w:rsidR="00B01A52" w:rsidRDefault="007844A9" w:rsidP="00E61FC4">
    <w:pPr>
      <w:pStyle w:val="Header"/>
      <w:tabs>
        <w:tab w:val="left" w:pos="3544"/>
        <w:tab w:val="left" w:pos="7995"/>
      </w:tabs>
    </w:pPr>
    <w:r>
      <w:rPr>
        <w:noProof/>
      </w:rPr>
      <w:drawing>
        <wp:inline distT="0" distB="0" distL="0" distR="0" wp14:anchorId="79B6800B" wp14:editId="695B1350">
          <wp:extent cx="1518036" cy="603556"/>
          <wp:effectExtent l="0" t="0" r="6350" b="6350"/>
          <wp:docPr id="93" name="Pictur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18036" cy="603556"/>
                  </a:xfrm>
                  <a:prstGeom prst="rect">
                    <a:avLst/>
                  </a:prstGeom>
                </pic:spPr>
              </pic:pic>
            </a:graphicData>
          </a:graphic>
        </wp:inline>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1CA2"/>
    <w:multiLevelType w:val="multilevel"/>
    <w:tmpl w:val="503C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52CCA"/>
    <w:multiLevelType w:val="hybridMultilevel"/>
    <w:tmpl w:val="60143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C23B3"/>
    <w:multiLevelType w:val="hybridMultilevel"/>
    <w:tmpl w:val="98708BC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9E4CC6"/>
    <w:multiLevelType w:val="multilevel"/>
    <w:tmpl w:val="2DA0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77F27"/>
    <w:multiLevelType w:val="hybridMultilevel"/>
    <w:tmpl w:val="7430B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2341D"/>
    <w:multiLevelType w:val="hybridMultilevel"/>
    <w:tmpl w:val="CDC8F02A"/>
    <w:lvl w:ilvl="0" w:tplc="003E858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CD0"/>
    <w:multiLevelType w:val="hybridMultilevel"/>
    <w:tmpl w:val="7EEA5F22"/>
    <w:lvl w:ilvl="0" w:tplc="C98824C6">
      <w:start w:val="1"/>
      <w:numFmt w:val="decimal"/>
      <w:lvlText w:val="%1."/>
      <w:lvlJc w:val="left"/>
      <w:pPr>
        <w:ind w:left="720" w:hanging="360"/>
      </w:pPr>
      <w:rPr>
        <w:rFonts w:hint="default"/>
        <w:color w:val="05407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AA6D96"/>
    <w:multiLevelType w:val="hybridMultilevel"/>
    <w:tmpl w:val="CC9CF6C6"/>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026A2"/>
    <w:multiLevelType w:val="hybridMultilevel"/>
    <w:tmpl w:val="BFE8C5EE"/>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9" w15:restartNumberingAfterBreak="0">
    <w:nsid w:val="3977563C"/>
    <w:multiLevelType w:val="hybridMultilevel"/>
    <w:tmpl w:val="A0A2E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AD7114"/>
    <w:multiLevelType w:val="multilevel"/>
    <w:tmpl w:val="C3C2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9051F"/>
    <w:multiLevelType w:val="hybridMultilevel"/>
    <w:tmpl w:val="4A04F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D66F8"/>
    <w:multiLevelType w:val="hybridMultilevel"/>
    <w:tmpl w:val="EB248778"/>
    <w:lvl w:ilvl="0" w:tplc="FE7202FE">
      <w:start w:val="1"/>
      <w:numFmt w:val="lowerLetter"/>
      <w:lvlText w:val="%1."/>
      <w:lvlJc w:val="center"/>
      <w:pPr>
        <w:ind w:left="720" w:hanging="360"/>
      </w:pPr>
      <w:rPr>
        <w:rFonts w:asciiTheme="majorHAnsi" w:hAnsiTheme="majorHAnsi" w:cs="Calibri" w:hint="default"/>
        <w:color w:val="auto"/>
        <w:sz w:val="2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9050DE"/>
    <w:multiLevelType w:val="hybridMultilevel"/>
    <w:tmpl w:val="869C744C"/>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BC051C"/>
    <w:multiLevelType w:val="hybridMultilevel"/>
    <w:tmpl w:val="A9C80C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8852F03"/>
    <w:multiLevelType w:val="hybridMultilevel"/>
    <w:tmpl w:val="16922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132834"/>
    <w:multiLevelType w:val="multilevel"/>
    <w:tmpl w:val="0BE6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F31E8"/>
    <w:multiLevelType w:val="hybridMultilevel"/>
    <w:tmpl w:val="98D0F77E"/>
    <w:lvl w:ilvl="0" w:tplc="0809000F">
      <w:start w:val="1"/>
      <w:numFmt w:val="decimal"/>
      <w:lvlText w:val="%1."/>
      <w:lvlJc w:val="left"/>
      <w:pPr>
        <w:ind w:left="2505" w:hanging="360"/>
      </w:pPr>
      <w:rPr>
        <w:rFonts w:hint="default"/>
      </w:rPr>
    </w:lvl>
    <w:lvl w:ilvl="1" w:tplc="08090019" w:tentative="1">
      <w:start w:val="1"/>
      <w:numFmt w:val="lowerLetter"/>
      <w:lvlText w:val="%2."/>
      <w:lvlJc w:val="left"/>
      <w:pPr>
        <w:ind w:left="3225" w:hanging="360"/>
      </w:pPr>
    </w:lvl>
    <w:lvl w:ilvl="2" w:tplc="0809001B" w:tentative="1">
      <w:start w:val="1"/>
      <w:numFmt w:val="lowerRoman"/>
      <w:lvlText w:val="%3."/>
      <w:lvlJc w:val="right"/>
      <w:pPr>
        <w:ind w:left="3945" w:hanging="180"/>
      </w:pPr>
    </w:lvl>
    <w:lvl w:ilvl="3" w:tplc="0809000F" w:tentative="1">
      <w:start w:val="1"/>
      <w:numFmt w:val="decimal"/>
      <w:lvlText w:val="%4."/>
      <w:lvlJc w:val="left"/>
      <w:pPr>
        <w:ind w:left="4665" w:hanging="360"/>
      </w:pPr>
    </w:lvl>
    <w:lvl w:ilvl="4" w:tplc="08090019" w:tentative="1">
      <w:start w:val="1"/>
      <w:numFmt w:val="lowerLetter"/>
      <w:lvlText w:val="%5."/>
      <w:lvlJc w:val="left"/>
      <w:pPr>
        <w:ind w:left="5385" w:hanging="360"/>
      </w:pPr>
    </w:lvl>
    <w:lvl w:ilvl="5" w:tplc="0809001B" w:tentative="1">
      <w:start w:val="1"/>
      <w:numFmt w:val="lowerRoman"/>
      <w:lvlText w:val="%6."/>
      <w:lvlJc w:val="right"/>
      <w:pPr>
        <w:ind w:left="6105" w:hanging="180"/>
      </w:pPr>
    </w:lvl>
    <w:lvl w:ilvl="6" w:tplc="0809000F" w:tentative="1">
      <w:start w:val="1"/>
      <w:numFmt w:val="decimal"/>
      <w:lvlText w:val="%7."/>
      <w:lvlJc w:val="left"/>
      <w:pPr>
        <w:ind w:left="6825" w:hanging="360"/>
      </w:pPr>
    </w:lvl>
    <w:lvl w:ilvl="7" w:tplc="08090019" w:tentative="1">
      <w:start w:val="1"/>
      <w:numFmt w:val="lowerLetter"/>
      <w:lvlText w:val="%8."/>
      <w:lvlJc w:val="left"/>
      <w:pPr>
        <w:ind w:left="7545" w:hanging="360"/>
      </w:pPr>
    </w:lvl>
    <w:lvl w:ilvl="8" w:tplc="0809001B" w:tentative="1">
      <w:start w:val="1"/>
      <w:numFmt w:val="lowerRoman"/>
      <w:lvlText w:val="%9."/>
      <w:lvlJc w:val="right"/>
      <w:pPr>
        <w:ind w:left="8265" w:hanging="180"/>
      </w:pPr>
    </w:lvl>
  </w:abstractNum>
  <w:abstractNum w:abstractNumId="18" w15:restartNumberingAfterBreak="0">
    <w:nsid w:val="7A6A7E5C"/>
    <w:multiLevelType w:val="hybridMultilevel"/>
    <w:tmpl w:val="52AC00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BA95643"/>
    <w:multiLevelType w:val="multilevel"/>
    <w:tmpl w:val="3D74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lvlOverride w:ilvl="0">
      <w:startOverride w:val="1"/>
    </w:lvlOverride>
  </w:num>
  <w:num w:numId="3">
    <w:abstractNumId w:val="7"/>
    <w:lvlOverride w:ilvl="0">
      <w:startOverride w:val="1"/>
    </w:lvlOverride>
  </w:num>
  <w:num w:numId="4">
    <w:abstractNumId w:val="6"/>
  </w:num>
  <w:num w:numId="5">
    <w:abstractNumId w:val="7"/>
  </w:num>
  <w:num w:numId="6">
    <w:abstractNumId w:val="18"/>
  </w:num>
  <w:num w:numId="7">
    <w:abstractNumId w:val="17"/>
  </w:num>
  <w:num w:numId="8">
    <w:abstractNumId w:val="8"/>
  </w:num>
  <w:num w:numId="9">
    <w:abstractNumId w:val="1"/>
  </w:num>
  <w:num w:numId="10">
    <w:abstractNumId w:val="12"/>
  </w:num>
  <w:num w:numId="11">
    <w:abstractNumId w:val="2"/>
  </w:num>
  <w:num w:numId="12">
    <w:abstractNumId w:val="11"/>
  </w:num>
  <w:num w:numId="13">
    <w:abstractNumId w:val="16"/>
  </w:num>
  <w:num w:numId="14">
    <w:abstractNumId w:val="10"/>
  </w:num>
  <w:num w:numId="15">
    <w:abstractNumId w:val="19"/>
  </w:num>
  <w:num w:numId="16">
    <w:abstractNumId w:val="3"/>
  </w:num>
  <w:num w:numId="17">
    <w:abstractNumId w:val="0"/>
  </w:num>
  <w:num w:numId="18">
    <w:abstractNumId w:val="14"/>
  </w:num>
  <w:num w:numId="19">
    <w:abstractNumId w:val="13"/>
  </w:num>
  <w:num w:numId="20">
    <w:abstractNumId w:val="15"/>
  </w:num>
  <w:num w:numId="21">
    <w:abstractNumId w:val="9"/>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A9"/>
    <w:rsid w:val="000048E5"/>
    <w:rsid w:val="00023940"/>
    <w:rsid w:val="00024743"/>
    <w:rsid w:val="0003228B"/>
    <w:rsid w:val="00044734"/>
    <w:rsid w:val="00053438"/>
    <w:rsid w:val="00054A03"/>
    <w:rsid w:val="00067438"/>
    <w:rsid w:val="00072FA1"/>
    <w:rsid w:val="000D59B3"/>
    <w:rsid w:val="000F3301"/>
    <w:rsid w:val="0010241A"/>
    <w:rsid w:val="001146BF"/>
    <w:rsid w:val="00143582"/>
    <w:rsid w:val="00154FC8"/>
    <w:rsid w:val="00156B1E"/>
    <w:rsid w:val="00181C2A"/>
    <w:rsid w:val="001961D8"/>
    <w:rsid w:val="001A5AA2"/>
    <w:rsid w:val="001B4710"/>
    <w:rsid w:val="001B7E54"/>
    <w:rsid w:val="001C606B"/>
    <w:rsid w:val="001D37A6"/>
    <w:rsid w:val="001D746D"/>
    <w:rsid w:val="001E734C"/>
    <w:rsid w:val="001F64D3"/>
    <w:rsid w:val="002008EE"/>
    <w:rsid w:val="00201060"/>
    <w:rsid w:val="00207712"/>
    <w:rsid w:val="0021501B"/>
    <w:rsid w:val="002269B6"/>
    <w:rsid w:val="00261549"/>
    <w:rsid w:val="002726B5"/>
    <w:rsid w:val="00274274"/>
    <w:rsid w:val="0028142B"/>
    <w:rsid w:val="00283436"/>
    <w:rsid w:val="00285A41"/>
    <w:rsid w:val="002912AB"/>
    <w:rsid w:val="002913FD"/>
    <w:rsid w:val="002936CA"/>
    <w:rsid w:val="002E266C"/>
    <w:rsid w:val="002F12E8"/>
    <w:rsid w:val="00303C23"/>
    <w:rsid w:val="0030484B"/>
    <w:rsid w:val="00306B44"/>
    <w:rsid w:val="00306EF6"/>
    <w:rsid w:val="003269A8"/>
    <w:rsid w:val="003341B8"/>
    <w:rsid w:val="00337D38"/>
    <w:rsid w:val="00342CB6"/>
    <w:rsid w:val="003637DB"/>
    <w:rsid w:val="003656B7"/>
    <w:rsid w:val="00373E56"/>
    <w:rsid w:val="0038243F"/>
    <w:rsid w:val="00392908"/>
    <w:rsid w:val="003A10A2"/>
    <w:rsid w:val="003B3196"/>
    <w:rsid w:val="003D7F4B"/>
    <w:rsid w:val="003E7AC1"/>
    <w:rsid w:val="003F0D06"/>
    <w:rsid w:val="0040225C"/>
    <w:rsid w:val="0040261C"/>
    <w:rsid w:val="00407D4C"/>
    <w:rsid w:val="004467F6"/>
    <w:rsid w:val="004613DB"/>
    <w:rsid w:val="00486F4E"/>
    <w:rsid w:val="004903BE"/>
    <w:rsid w:val="004B649E"/>
    <w:rsid w:val="004E0071"/>
    <w:rsid w:val="00503DDD"/>
    <w:rsid w:val="00521E41"/>
    <w:rsid w:val="00522F6A"/>
    <w:rsid w:val="00536343"/>
    <w:rsid w:val="0055265B"/>
    <w:rsid w:val="00561EB3"/>
    <w:rsid w:val="005A4A1D"/>
    <w:rsid w:val="005A707E"/>
    <w:rsid w:val="005C0F37"/>
    <w:rsid w:val="005E052B"/>
    <w:rsid w:val="005E6127"/>
    <w:rsid w:val="005E742A"/>
    <w:rsid w:val="00607FD2"/>
    <w:rsid w:val="006234F4"/>
    <w:rsid w:val="0062639F"/>
    <w:rsid w:val="00633D6E"/>
    <w:rsid w:val="00653B84"/>
    <w:rsid w:val="006621AC"/>
    <w:rsid w:val="006720D9"/>
    <w:rsid w:val="00692A3F"/>
    <w:rsid w:val="006A3550"/>
    <w:rsid w:val="006E0AA7"/>
    <w:rsid w:val="006F2C02"/>
    <w:rsid w:val="006F3B7E"/>
    <w:rsid w:val="0070188E"/>
    <w:rsid w:val="007061E3"/>
    <w:rsid w:val="00710B2F"/>
    <w:rsid w:val="0071621E"/>
    <w:rsid w:val="007213F0"/>
    <w:rsid w:val="00726B1B"/>
    <w:rsid w:val="00732987"/>
    <w:rsid w:val="00736803"/>
    <w:rsid w:val="00745AEB"/>
    <w:rsid w:val="00763474"/>
    <w:rsid w:val="00770106"/>
    <w:rsid w:val="00777C31"/>
    <w:rsid w:val="007844A9"/>
    <w:rsid w:val="00785805"/>
    <w:rsid w:val="007900E7"/>
    <w:rsid w:val="007C0447"/>
    <w:rsid w:val="007F4AD9"/>
    <w:rsid w:val="008023FE"/>
    <w:rsid w:val="008025A3"/>
    <w:rsid w:val="00805330"/>
    <w:rsid w:val="00810658"/>
    <w:rsid w:val="00825CE1"/>
    <w:rsid w:val="00825F73"/>
    <w:rsid w:val="00847749"/>
    <w:rsid w:val="008509C0"/>
    <w:rsid w:val="008672CB"/>
    <w:rsid w:val="00893765"/>
    <w:rsid w:val="008B4C71"/>
    <w:rsid w:val="008D7743"/>
    <w:rsid w:val="008E35FA"/>
    <w:rsid w:val="009038DF"/>
    <w:rsid w:val="009138FA"/>
    <w:rsid w:val="00914806"/>
    <w:rsid w:val="00915CF2"/>
    <w:rsid w:val="00932377"/>
    <w:rsid w:val="00944CB1"/>
    <w:rsid w:val="00961DAA"/>
    <w:rsid w:val="0097067C"/>
    <w:rsid w:val="0097281B"/>
    <w:rsid w:val="00972E8B"/>
    <w:rsid w:val="009832F0"/>
    <w:rsid w:val="009A1D0C"/>
    <w:rsid w:val="009A5337"/>
    <w:rsid w:val="00A0256A"/>
    <w:rsid w:val="00A36DB8"/>
    <w:rsid w:val="00A565C4"/>
    <w:rsid w:val="00A57F79"/>
    <w:rsid w:val="00A714D1"/>
    <w:rsid w:val="00A71F70"/>
    <w:rsid w:val="00A94446"/>
    <w:rsid w:val="00A9780B"/>
    <w:rsid w:val="00AD00AA"/>
    <w:rsid w:val="00AE49B4"/>
    <w:rsid w:val="00AE77E6"/>
    <w:rsid w:val="00AF3766"/>
    <w:rsid w:val="00B00EAB"/>
    <w:rsid w:val="00B060DE"/>
    <w:rsid w:val="00B158B9"/>
    <w:rsid w:val="00B20DF0"/>
    <w:rsid w:val="00B3457E"/>
    <w:rsid w:val="00B47F40"/>
    <w:rsid w:val="00B6110C"/>
    <w:rsid w:val="00B77199"/>
    <w:rsid w:val="00B84A07"/>
    <w:rsid w:val="00BA4B6D"/>
    <w:rsid w:val="00BB53E6"/>
    <w:rsid w:val="00BB7043"/>
    <w:rsid w:val="00C15D46"/>
    <w:rsid w:val="00C257AE"/>
    <w:rsid w:val="00C33F4A"/>
    <w:rsid w:val="00C40A55"/>
    <w:rsid w:val="00C43C55"/>
    <w:rsid w:val="00C63965"/>
    <w:rsid w:val="00C732D7"/>
    <w:rsid w:val="00C81226"/>
    <w:rsid w:val="00CA0962"/>
    <w:rsid w:val="00CA3A21"/>
    <w:rsid w:val="00CA4DD1"/>
    <w:rsid w:val="00CD7949"/>
    <w:rsid w:val="00CF728C"/>
    <w:rsid w:val="00D05543"/>
    <w:rsid w:val="00D06775"/>
    <w:rsid w:val="00D14F38"/>
    <w:rsid w:val="00D56EB9"/>
    <w:rsid w:val="00D642D8"/>
    <w:rsid w:val="00D64ED3"/>
    <w:rsid w:val="00D71C9A"/>
    <w:rsid w:val="00D751A7"/>
    <w:rsid w:val="00D8310D"/>
    <w:rsid w:val="00D841C7"/>
    <w:rsid w:val="00D92D3A"/>
    <w:rsid w:val="00DA0FD6"/>
    <w:rsid w:val="00DA5390"/>
    <w:rsid w:val="00DE0F9B"/>
    <w:rsid w:val="00DF212A"/>
    <w:rsid w:val="00E05020"/>
    <w:rsid w:val="00E37BE2"/>
    <w:rsid w:val="00E435F9"/>
    <w:rsid w:val="00E45A92"/>
    <w:rsid w:val="00E47549"/>
    <w:rsid w:val="00E616CC"/>
    <w:rsid w:val="00E61FC4"/>
    <w:rsid w:val="00E63F8D"/>
    <w:rsid w:val="00E81D18"/>
    <w:rsid w:val="00E839F1"/>
    <w:rsid w:val="00E87B27"/>
    <w:rsid w:val="00E96D53"/>
    <w:rsid w:val="00E96FA5"/>
    <w:rsid w:val="00EB5E2B"/>
    <w:rsid w:val="00EC79C3"/>
    <w:rsid w:val="00EC7C5A"/>
    <w:rsid w:val="00ED10EA"/>
    <w:rsid w:val="00EE07F6"/>
    <w:rsid w:val="00EF5AA6"/>
    <w:rsid w:val="00F12ACC"/>
    <w:rsid w:val="00F15089"/>
    <w:rsid w:val="00F1564C"/>
    <w:rsid w:val="00F279C6"/>
    <w:rsid w:val="00F37B66"/>
    <w:rsid w:val="00F43EE0"/>
    <w:rsid w:val="00F51B5C"/>
    <w:rsid w:val="00F678F5"/>
    <w:rsid w:val="00F809D7"/>
    <w:rsid w:val="00F814CF"/>
    <w:rsid w:val="00FA0B2B"/>
    <w:rsid w:val="00FA1A04"/>
    <w:rsid w:val="00FB7BD1"/>
    <w:rsid w:val="00FD1F0E"/>
    <w:rsid w:val="00FE2E01"/>
    <w:rsid w:val="00FE5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D4F0"/>
  <w15:chartTrackingRefBased/>
  <w15:docId w15:val="{55DE14C1-FCD5-43F1-B802-B4CAC6A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4A9"/>
    <w:pPr>
      <w:spacing w:after="0" w:line="240" w:lineRule="auto"/>
    </w:pPr>
    <w:rPr>
      <w:sz w:val="24"/>
      <w:lang w:val="en-US"/>
    </w:rPr>
  </w:style>
  <w:style w:type="paragraph" w:styleId="Heading1">
    <w:name w:val="heading 1"/>
    <w:basedOn w:val="Normal"/>
    <w:next w:val="Normal"/>
    <w:link w:val="Heading1Char"/>
    <w:uiPriority w:val="9"/>
    <w:qFormat/>
    <w:rsid w:val="007844A9"/>
    <w:pPr>
      <w:keepNext/>
      <w:keepLines/>
      <w:spacing w:before="240"/>
      <w:outlineLvl w:val="0"/>
    </w:pPr>
    <w:rPr>
      <w:rFonts w:ascii="Calibri" w:eastAsiaTheme="majorEastAsia" w:hAnsi="Calibri" w:cstheme="majorBidi"/>
      <w:b/>
      <w:color w:val="054078"/>
      <w:sz w:val="36"/>
      <w:szCs w:val="32"/>
    </w:rPr>
  </w:style>
  <w:style w:type="paragraph" w:styleId="Heading2">
    <w:name w:val="heading 2"/>
    <w:basedOn w:val="Normal"/>
    <w:next w:val="Normal"/>
    <w:link w:val="Heading2Char"/>
    <w:uiPriority w:val="9"/>
    <w:unhideWhenUsed/>
    <w:qFormat/>
    <w:rsid w:val="007844A9"/>
    <w:pPr>
      <w:keepNext/>
      <w:keepLines/>
      <w:spacing w:before="40"/>
      <w:outlineLvl w:val="1"/>
    </w:pPr>
    <w:rPr>
      <w:rFonts w:ascii="Calibri" w:eastAsiaTheme="majorEastAsia" w:hAnsi="Calibri" w:cstheme="majorBidi"/>
      <w:b/>
      <w:color w:val="054078"/>
      <w:sz w:val="32"/>
      <w:szCs w:val="26"/>
    </w:rPr>
  </w:style>
  <w:style w:type="paragraph" w:styleId="Heading3">
    <w:name w:val="heading 3"/>
    <w:basedOn w:val="Normal"/>
    <w:next w:val="Normal"/>
    <w:link w:val="Heading3Char"/>
    <w:uiPriority w:val="9"/>
    <w:unhideWhenUsed/>
    <w:qFormat/>
    <w:rsid w:val="007844A9"/>
    <w:pPr>
      <w:keepNext/>
      <w:keepLines/>
      <w:spacing w:before="40"/>
      <w:outlineLvl w:val="2"/>
    </w:pPr>
    <w:rPr>
      <w:rFonts w:ascii="Calibri" w:eastAsiaTheme="majorEastAsia" w:hAnsi="Calibri" w:cstheme="majorBidi"/>
      <w:b/>
      <w:color w:val="054078"/>
      <w:sz w:val="28"/>
      <w:szCs w:val="24"/>
    </w:rPr>
  </w:style>
  <w:style w:type="paragraph" w:styleId="Heading4">
    <w:name w:val="heading 4"/>
    <w:basedOn w:val="Normal"/>
    <w:next w:val="Normal"/>
    <w:link w:val="Heading4Char"/>
    <w:uiPriority w:val="9"/>
    <w:unhideWhenUsed/>
    <w:qFormat/>
    <w:rsid w:val="007844A9"/>
    <w:pPr>
      <w:keepNext/>
      <w:keepLines/>
      <w:spacing w:before="40"/>
      <w:outlineLvl w:val="3"/>
    </w:pPr>
    <w:rPr>
      <w:rFonts w:ascii="Calibri" w:eastAsiaTheme="majorEastAsia" w:hAnsi="Calibri" w:cstheme="majorBidi"/>
      <w:b/>
      <w:iCs/>
      <w:color w:val="054078"/>
    </w:rPr>
  </w:style>
  <w:style w:type="paragraph" w:styleId="Heading5">
    <w:name w:val="heading 5"/>
    <w:basedOn w:val="Normal"/>
    <w:next w:val="Normal"/>
    <w:link w:val="Heading5Char"/>
    <w:uiPriority w:val="9"/>
    <w:unhideWhenUsed/>
    <w:qFormat/>
    <w:rsid w:val="007844A9"/>
    <w:pPr>
      <w:keepNext/>
      <w:keepLines/>
      <w:spacing w:before="40"/>
      <w:outlineLvl w:val="4"/>
    </w:pPr>
    <w:rPr>
      <w:rFonts w:ascii="Calibri" w:eastAsiaTheme="majorEastAsia" w:hAnsi="Calibri" w:cstheme="majorBidi"/>
      <w:color w:val="054078"/>
    </w:rPr>
  </w:style>
  <w:style w:type="paragraph" w:styleId="Heading6">
    <w:name w:val="heading 6"/>
    <w:basedOn w:val="Normal"/>
    <w:next w:val="Normal"/>
    <w:link w:val="Heading6Char"/>
    <w:uiPriority w:val="9"/>
    <w:unhideWhenUsed/>
    <w:qFormat/>
    <w:rsid w:val="007844A9"/>
    <w:pPr>
      <w:keepNext/>
      <w:keepLines/>
      <w:spacing w:before="40"/>
      <w:outlineLvl w:val="5"/>
    </w:pPr>
    <w:rPr>
      <w:rFonts w:ascii="Calibri" w:eastAsiaTheme="majorEastAsia" w:hAnsi="Calibri" w:cstheme="majorBidi"/>
      <w:color w:val="054078"/>
    </w:rPr>
  </w:style>
  <w:style w:type="paragraph" w:styleId="Heading7">
    <w:name w:val="heading 7"/>
    <w:basedOn w:val="Normal"/>
    <w:next w:val="Normal"/>
    <w:link w:val="Heading7Char"/>
    <w:uiPriority w:val="9"/>
    <w:unhideWhenUsed/>
    <w:qFormat/>
    <w:rsid w:val="007844A9"/>
    <w:pPr>
      <w:keepNext/>
      <w:keepLines/>
      <w:spacing w:before="40"/>
      <w:outlineLvl w:val="6"/>
    </w:pPr>
    <w:rPr>
      <w:rFonts w:ascii="Calibri" w:eastAsiaTheme="majorEastAsia" w:hAnsi="Calibri" w:cstheme="majorBid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A9"/>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rsid w:val="007844A9"/>
    <w:rPr>
      <w:rFonts w:ascii="Calibri" w:eastAsiaTheme="majorEastAsia" w:hAnsi="Calibri" w:cstheme="majorBidi"/>
      <w:b/>
      <w:color w:val="054078"/>
      <w:sz w:val="32"/>
      <w:szCs w:val="26"/>
      <w:lang w:val="en-US"/>
    </w:rPr>
  </w:style>
  <w:style w:type="character" w:customStyle="1" w:styleId="Heading3Char">
    <w:name w:val="Heading 3 Char"/>
    <w:basedOn w:val="DefaultParagraphFont"/>
    <w:link w:val="Heading3"/>
    <w:uiPriority w:val="9"/>
    <w:rsid w:val="007844A9"/>
    <w:rPr>
      <w:rFonts w:ascii="Calibri" w:eastAsiaTheme="majorEastAsia" w:hAnsi="Calibri" w:cstheme="majorBidi"/>
      <w:b/>
      <w:color w:val="054078"/>
      <w:sz w:val="28"/>
      <w:szCs w:val="24"/>
      <w:lang w:val="en-US"/>
    </w:rPr>
  </w:style>
  <w:style w:type="character" w:customStyle="1" w:styleId="Heading4Char">
    <w:name w:val="Heading 4 Char"/>
    <w:basedOn w:val="DefaultParagraphFont"/>
    <w:link w:val="Heading4"/>
    <w:uiPriority w:val="9"/>
    <w:rsid w:val="007844A9"/>
    <w:rPr>
      <w:rFonts w:ascii="Calibri" w:eastAsiaTheme="majorEastAsia" w:hAnsi="Calibri" w:cstheme="majorBidi"/>
      <w:b/>
      <w:iCs/>
      <w:color w:val="054078"/>
      <w:sz w:val="24"/>
      <w:lang w:val="en-US"/>
    </w:rPr>
  </w:style>
  <w:style w:type="character" w:customStyle="1" w:styleId="Heading5Char">
    <w:name w:val="Heading 5 Char"/>
    <w:basedOn w:val="DefaultParagraphFont"/>
    <w:link w:val="Heading5"/>
    <w:uiPriority w:val="9"/>
    <w:rsid w:val="007844A9"/>
    <w:rPr>
      <w:rFonts w:ascii="Calibri" w:eastAsiaTheme="majorEastAsia" w:hAnsi="Calibri" w:cstheme="majorBidi"/>
      <w:color w:val="054078"/>
      <w:sz w:val="24"/>
      <w:lang w:val="en-US"/>
    </w:rPr>
  </w:style>
  <w:style w:type="character" w:customStyle="1" w:styleId="Heading6Char">
    <w:name w:val="Heading 6 Char"/>
    <w:basedOn w:val="DefaultParagraphFont"/>
    <w:link w:val="Heading6"/>
    <w:uiPriority w:val="9"/>
    <w:rsid w:val="007844A9"/>
    <w:rPr>
      <w:rFonts w:ascii="Calibri" w:eastAsiaTheme="majorEastAsia" w:hAnsi="Calibri" w:cstheme="majorBidi"/>
      <w:color w:val="054078"/>
      <w:sz w:val="24"/>
      <w:lang w:val="en-US"/>
    </w:rPr>
  </w:style>
  <w:style w:type="character" w:customStyle="1" w:styleId="Heading7Char">
    <w:name w:val="Heading 7 Char"/>
    <w:basedOn w:val="DefaultParagraphFont"/>
    <w:link w:val="Heading7"/>
    <w:uiPriority w:val="9"/>
    <w:rsid w:val="007844A9"/>
    <w:rPr>
      <w:rFonts w:ascii="Calibri" w:eastAsiaTheme="majorEastAsia" w:hAnsi="Calibri" w:cstheme="majorBidi"/>
      <w:iCs/>
      <w:color w:val="1F3763" w:themeColor="accent1" w:themeShade="7F"/>
      <w:sz w:val="24"/>
      <w:lang w:val="en-US"/>
    </w:rPr>
  </w:style>
  <w:style w:type="character" w:styleId="Hyperlink">
    <w:name w:val="Hyperlink"/>
    <w:basedOn w:val="DefaultParagraphFont"/>
    <w:uiPriority w:val="99"/>
    <w:unhideWhenUsed/>
    <w:rsid w:val="007844A9"/>
    <w:rPr>
      <w:color w:val="0563C1"/>
      <w:u w:val="single"/>
    </w:rPr>
  </w:style>
  <w:style w:type="paragraph" w:styleId="Header">
    <w:name w:val="header"/>
    <w:basedOn w:val="Normal"/>
    <w:link w:val="HeaderChar"/>
    <w:uiPriority w:val="99"/>
    <w:unhideWhenUsed/>
    <w:rsid w:val="007844A9"/>
  </w:style>
  <w:style w:type="character" w:customStyle="1" w:styleId="HeaderChar">
    <w:name w:val="Header Char"/>
    <w:basedOn w:val="DefaultParagraphFont"/>
    <w:link w:val="Header"/>
    <w:uiPriority w:val="99"/>
    <w:rsid w:val="007844A9"/>
    <w:rPr>
      <w:sz w:val="24"/>
      <w:lang w:val="en-US"/>
    </w:rPr>
  </w:style>
  <w:style w:type="paragraph" w:styleId="NoSpacing">
    <w:name w:val="No Spacing"/>
    <w:uiPriority w:val="1"/>
    <w:qFormat/>
    <w:rsid w:val="007844A9"/>
    <w:pPr>
      <w:spacing w:after="0" w:line="240" w:lineRule="auto"/>
    </w:pPr>
    <w:rPr>
      <w:sz w:val="24"/>
      <w:lang w:val="en-US"/>
    </w:rPr>
  </w:style>
  <w:style w:type="paragraph" w:customStyle="1" w:styleId="Bullettext">
    <w:name w:val="Bullet text"/>
    <w:basedOn w:val="Normal"/>
    <w:next w:val="Normal"/>
    <w:qFormat/>
    <w:rsid w:val="00C257AE"/>
    <w:pPr>
      <w:numPr>
        <w:numId w:val="1"/>
      </w:numPr>
      <w:spacing w:before="160" w:after="160"/>
    </w:pPr>
    <w:rPr>
      <w:rFonts w:ascii="Calibri" w:eastAsiaTheme="minorEastAsia" w:hAnsi="Calibri" w:cs="Arial"/>
      <w:color w:val="000000" w:themeColor="text1"/>
      <w:szCs w:val="20"/>
      <w:lang w:val="en-GB"/>
    </w:rPr>
  </w:style>
  <w:style w:type="paragraph" w:customStyle="1" w:styleId="MainText">
    <w:name w:val="Main Text"/>
    <w:basedOn w:val="Normal"/>
    <w:link w:val="MainTextChar"/>
    <w:qFormat/>
    <w:rsid w:val="007844A9"/>
    <w:pPr>
      <w:spacing w:after="240"/>
    </w:pPr>
    <w:rPr>
      <w:rFonts w:ascii="Calibri" w:eastAsiaTheme="minorEastAsia" w:hAnsi="Calibri" w:cs="Arial"/>
      <w:color w:val="000000" w:themeColor="text1"/>
      <w:szCs w:val="20"/>
      <w:lang w:val="en-GB"/>
    </w:rPr>
  </w:style>
  <w:style w:type="character" w:customStyle="1" w:styleId="MainTextChar">
    <w:name w:val="Main Text Char"/>
    <w:basedOn w:val="DefaultParagraphFont"/>
    <w:link w:val="MainText"/>
    <w:rsid w:val="007844A9"/>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7844A9"/>
    <w:rPr>
      <w:rFonts w:cstheme="majorHAnsi"/>
      <w:b/>
      <w:bCs/>
      <w:color w:val="054078"/>
    </w:rPr>
  </w:style>
  <w:style w:type="character" w:customStyle="1" w:styleId="BoldemphasisChar">
    <w:name w:val="Bold emphasis Char"/>
    <w:basedOn w:val="MainTextChar"/>
    <w:link w:val="Boldemphasis"/>
    <w:rsid w:val="007844A9"/>
    <w:rPr>
      <w:rFonts w:ascii="Calibri" w:eastAsiaTheme="minorEastAsia" w:hAnsi="Calibri" w:cstheme="majorHAnsi"/>
      <w:b/>
      <w:bCs/>
      <w:color w:val="054078"/>
      <w:sz w:val="24"/>
      <w:szCs w:val="20"/>
    </w:rPr>
  </w:style>
  <w:style w:type="paragraph" w:styleId="Title">
    <w:name w:val="Title"/>
    <w:basedOn w:val="Normal"/>
    <w:next w:val="Normal"/>
    <w:link w:val="TitleChar"/>
    <w:uiPriority w:val="10"/>
    <w:qFormat/>
    <w:rsid w:val="00503DDD"/>
    <w:pPr>
      <w:contextualSpacing/>
    </w:pPr>
    <w:rPr>
      <w:rFonts w:ascii="Calibri" w:eastAsiaTheme="majorEastAsia" w:hAnsi="Calibri" w:cstheme="majorBidi"/>
      <w:b/>
      <w:color w:val="054078"/>
      <w:spacing w:val="-10"/>
      <w:kern w:val="28"/>
      <w:sz w:val="56"/>
      <w:szCs w:val="56"/>
    </w:rPr>
  </w:style>
  <w:style w:type="character" w:customStyle="1" w:styleId="TitleChar">
    <w:name w:val="Title Char"/>
    <w:basedOn w:val="DefaultParagraphFont"/>
    <w:link w:val="Title"/>
    <w:uiPriority w:val="10"/>
    <w:rsid w:val="00503DDD"/>
    <w:rPr>
      <w:rFonts w:ascii="Calibri" w:eastAsiaTheme="majorEastAsia" w:hAnsi="Calibri" w:cstheme="majorBidi"/>
      <w:b/>
      <w:color w:val="054078"/>
      <w:spacing w:val="-10"/>
      <w:kern w:val="28"/>
      <w:sz w:val="56"/>
      <w:szCs w:val="56"/>
      <w:lang w:val="en-US"/>
    </w:rPr>
  </w:style>
  <w:style w:type="paragraph" w:styleId="Subtitle">
    <w:name w:val="Subtitle"/>
    <w:basedOn w:val="Normal"/>
    <w:next w:val="Normal"/>
    <w:link w:val="SubtitleChar"/>
    <w:uiPriority w:val="11"/>
    <w:qFormat/>
    <w:rsid w:val="00503DDD"/>
    <w:pPr>
      <w:numPr>
        <w:ilvl w:val="1"/>
      </w:numPr>
      <w:spacing w:after="160"/>
    </w:pPr>
    <w:rPr>
      <w:rFonts w:eastAsiaTheme="minorEastAsia"/>
      <w:b/>
      <w:color w:val="054078"/>
      <w:spacing w:val="15"/>
      <w:sz w:val="28"/>
    </w:rPr>
  </w:style>
  <w:style w:type="character" w:customStyle="1" w:styleId="SubtitleChar">
    <w:name w:val="Subtitle Char"/>
    <w:basedOn w:val="DefaultParagraphFont"/>
    <w:link w:val="Subtitle"/>
    <w:uiPriority w:val="11"/>
    <w:rsid w:val="00503DDD"/>
    <w:rPr>
      <w:rFonts w:eastAsiaTheme="minorEastAsia"/>
      <w:b/>
      <w:color w:val="054078"/>
      <w:spacing w:val="15"/>
      <w:sz w:val="28"/>
      <w:lang w:val="en-US"/>
    </w:rPr>
  </w:style>
  <w:style w:type="paragraph" w:styleId="Footer">
    <w:name w:val="footer"/>
    <w:basedOn w:val="Normal"/>
    <w:link w:val="FooterChar"/>
    <w:uiPriority w:val="99"/>
    <w:unhideWhenUsed/>
    <w:rsid w:val="007C0447"/>
    <w:pPr>
      <w:tabs>
        <w:tab w:val="center" w:pos="4513"/>
        <w:tab w:val="right" w:pos="9026"/>
      </w:tabs>
    </w:pPr>
  </w:style>
  <w:style w:type="character" w:customStyle="1" w:styleId="FooterChar">
    <w:name w:val="Footer Char"/>
    <w:basedOn w:val="DefaultParagraphFont"/>
    <w:link w:val="Footer"/>
    <w:uiPriority w:val="99"/>
    <w:rsid w:val="007C0447"/>
    <w:rPr>
      <w:sz w:val="24"/>
      <w:lang w:val="en-US"/>
    </w:rPr>
  </w:style>
  <w:style w:type="character" w:styleId="UnresolvedMention">
    <w:name w:val="Unresolved Mention"/>
    <w:basedOn w:val="DefaultParagraphFont"/>
    <w:uiPriority w:val="99"/>
    <w:semiHidden/>
    <w:unhideWhenUsed/>
    <w:rsid w:val="00692A3F"/>
    <w:rPr>
      <w:color w:val="605E5C"/>
      <w:shd w:val="clear" w:color="auto" w:fill="E1DFDD"/>
    </w:rPr>
  </w:style>
  <w:style w:type="character" w:styleId="IntenseEmphasis">
    <w:name w:val="Intense Emphasis"/>
    <w:basedOn w:val="DefaultParagraphFont"/>
    <w:uiPriority w:val="21"/>
    <w:qFormat/>
    <w:rsid w:val="00E96FA5"/>
    <w:rPr>
      <w:i/>
      <w:iCs/>
      <w:color w:val="054078"/>
    </w:rPr>
  </w:style>
  <w:style w:type="paragraph" w:styleId="IntenseQuote">
    <w:name w:val="Intense Quote"/>
    <w:basedOn w:val="Normal"/>
    <w:next w:val="Normal"/>
    <w:link w:val="IntenseQuoteChar"/>
    <w:uiPriority w:val="30"/>
    <w:qFormat/>
    <w:rsid w:val="00E96FA5"/>
    <w:pPr>
      <w:pBdr>
        <w:top w:val="single" w:sz="4" w:space="10" w:color="4472C4" w:themeColor="accent1"/>
        <w:bottom w:val="single" w:sz="4" w:space="10" w:color="4472C4" w:themeColor="accent1"/>
      </w:pBdr>
      <w:spacing w:before="360" w:after="360"/>
      <w:ind w:left="864" w:right="864"/>
      <w:jc w:val="center"/>
    </w:pPr>
    <w:rPr>
      <w:i/>
      <w:iCs/>
      <w:color w:val="054078"/>
    </w:rPr>
  </w:style>
  <w:style w:type="character" w:customStyle="1" w:styleId="IntenseQuoteChar">
    <w:name w:val="Intense Quote Char"/>
    <w:basedOn w:val="DefaultParagraphFont"/>
    <w:link w:val="IntenseQuote"/>
    <w:uiPriority w:val="30"/>
    <w:rsid w:val="00E96FA5"/>
    <w:rPr>
      <w:i/>
      <w:iCs/>
      <w:color w:val="054078"/>
      <w:sz w:val="24"/>
      <w:lang w:val="en-US"/>
    </w:rPr>
  </w:style>
  <w:style w:type="character" w:styleId="IntenseReference">
    <w:name w:val="Intense Reference"/>
    <w:basedOn w:val="DefaultParagraphFont"/>
    <w:uiPriority w:val="32"/>
    <w:qFormat/>
    <w:rsid w:val="00E96FA5"/>
    <w:rPr>
      <w:b/>
      <w:bCs/>
      <w:smallCaps/>
      <w:color w:val="054078"/>
      <w:spacing w:val="5"/>
    </w:rPr>
  </w:style>
  <w:style w:type="paragraph" w:styleId="ListParagraph">
    <w:name w:val="List Paragraph"/>
    <w:basedOn w:val="Normal"/>
    <w:uiPriority w:val="34"/>
    <w:qFormat/>
    <w:rsid w:val="00DA5390"/>
    <w:pPr>
      <w:ind w:left="720"/>
      <w:contextualSpacing/>
    </w:pPr>
  </w:style>
  <w:style w:type="paragraph" w:styleId="FootnoteText">
    <w:name w:val="footnote text"/>
    <w:basedOn w:val="Normal"/>
    <w:link w:val="FootnoteTextChar"/>
    <w:uiPriority w:val="99"/>
    <w:semiHidden/>
    <w:unhideWhenUsed/>
    <w:rsid w:val="00BB53E6"/>
    <w:rPr>
      <w:sz w:val="20"/>
      <w:szCs w:val="20"/>
      <w:lang w:val="en-GB"/>
    </w:rPr>
  </w:style>
  <w:style w:type="character" w:customStyle="1" w:styleId="FootnoteTextChar">
    <w:name w:val="Footnote Text Char"/>
    <w:basedOn w:val="DefaultParagraphFont"/>
    <w:link w:val="FootnoteText"/>
    <w:uiPriority w:val="99"/>
    <w:semiHidden/>
    <w:rsid w:val="00BB53E6"/>
    <w:rPr>
      <w:sz w:val="20"/>
      <w:szCs w:val="20"/>
    </w:rPr>
  </w:style>
  <w:style w:type="character" w:styleId="FootnoteReference">
    <w:name w:val="footnote reference"/>
    <w:basedOn w:val="DefaultParagraphFont"/>
    <w:uiPriority w:val="99"/>
    <w:semiHidden/>
    <w:unhideWhenUsed/>
    <w:rsid w:val="00BB53E6"/>
    <w:rPr>
      <w:vertAlign w:val="superscript"/>
    </w:rPr>
  </w:style>
  <w:style w:type="character" w:styleId="CommentReference">
    <w:name w:val="annotation reference"/>
    <w:basedOn w:val="DefaultParagraphFont"/>
    <w:uiPriority w:val="99"/>
    <w:semiHidden/>
    <w:unhideWhenUsed/>
    <w:rsid w:val="00B3457E"/>
    <w:rPr>
      <w:sz w:val="16"/>
      <w:szCs w:val="16"/>
    </w:rPr>
  </w:style>
  <w:style w:type="paragraph" w:styleId="CommentText">
    <w:name w:val="annotation text"/>
    <w:basedOn w:val="Normal"/>
    <w:link w:val="CommentTextChar"/>
    <w:uiPriority w:val="99"/>
    <w:semiHidden/>
    <w:unhideWhenUsed/>
    <w:rsid w:val="00B3457E"/>
    <w:rPr>
      <w:sz w:val="20"/>
      <w:szCs w:val="20"/>
    </w:rPr>
  </w:style>
  <w:style w:type="character" w:customStyle="1" w:styleId="CommentTextChar">
    <w:name w:val="Comment Text Char"/>
    <w:basedOn w:val="DefaultParagraphFont"/>
    <w:link w:val="CommentText"/>
    <w:uiPriority w:val="99"/>
    <w:semiHidden/>
    <w:rsid w:val="00B3457E"/>
    <w:rPr>
      <w:sz w:val="20"/>
      <w:szCs w:val="20"/>
      <w:lang w:val="en-US"/>
    </w:rPr>
  </w:style>
  <w:style w:type="paragraph" w:styleId="CommentSubject">
    <w:name w:val="annotation subject"/>
    <w:basedOn w:val="CommentText"/>
    <w:next w:val="CommentText"/>
    <w:link w:val="CommentSubjectChar"/>
    <w:uiPriority w:val="99"/>
    <w:semiHidden/>
    <w:unhideWhenUsed/>
    <w:rsid w:val="00B3457E"/>
    <w:rPr>
      <w:b/>
      <w:bCs/>
    </w:rPr>
  </w:style>
  <w:style w:type="character" w:customStyle="1" w:styleId="CommentSubjectChar">
    <w:name w:val="Comment Subject Char"/>
    <w:basedOn w:val="CommentTextChar"/>
    <w:link w:val="CommentSubject"/>
    <w:uiPriority w:val="99"/>
    <w:semiHidden/>
    <w:rsid w:val="00B3457E"/>
    <w:rPr>
      <w:b/>
      <w:bCs/>
      <w:sz w:val="20"/>
      <w:szCs w:val="20"/>
      <w:lang w:val="en-US"/>
    </w:rPr>
  </w:style>
  <w:style w:type="paragraph" w:styleId="NormalWeb">
    <w:name w:val="Normal (Web)"/>
    <w:basedOn w:val="Normal"/>
    <w:uiPriority w:val="99"/>
    <w:semiHidden/>
    <w:unhideWhenUsed/>
    <w:rsid w:val="00CA0962"/>
    <w:pPr>
      <w:spacing w:before="100" w:beforeAutospacing="1" w:after="100" w:afterAutospacing="1"/>
    </w:pPr>
    <w:rPr>
      <w:rFonts w:ascii="Times New Roman" w:eastAsia="Times New Roman" w:hAnsi="Times New Roman" w:cs="Times New Roman"/>
      <w:szCs w:val="24"/>
      <w:lang w:val="en-GB" w:eastAsia="en-GB"/>
    </w:rPr>
  </w:style>
  <w:style w:type="table" w:styleId="TableGrid">
    <w:name w:val="Table Grid"/>
    <w:basedOn w:val="TableNormal"/>
    <w:uiPriority w:val="39"/>
    <w:rsid w:val="00EC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08894">
      <w:bodyDiv w:val="1"/>
      <w:marLeft w:val="0"/>
      <w:marRight w:val="0"/>
      <w:marTop w:val="0"/>
      <w:marBottom w:val="0"/>
      <w:divBdr>
        <w:top w:val="none" w:sz="0" w:space="0" w:color="auto"/>
        <w:left w:val="none" w:sz="0" w:space="0" w:color="auto"/>
        <w:bottom w:val="none" w:sz="0" w:space="0" w:color="auto"/>
        <w:right w:val="none" w:sz="0" w:space="0" w:color="auto"/>
      </w:divBdr>
    </w:div>
    <w:div w:id="18806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5" ma:contentTypeDescription="Create a new document." ma:contentTypeScope="" ma:versionID="9838b01c1ad09b53428457447af671d7">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60976a4aa39a0a61dc453a94d789b33b"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B5A6F-4CFF-4B15-A55A-52CBF8E0D4BC}">
  <ds:schemaRefs>
    <ds:schemaRef ds:uri="http://schemas.microsoft.com/sharepoint/v3/contenttype/forms"/>
  </ds:schemaRefs>
</ds:datastoreItem>
</file>

<file path=customXml/itemProps2.xml><?xml version="1.0" encoding="utf-8"?>
<ds:datastoreItem xmlns:ds="http://schemas.openxmlformats.org/officeDocument/2006/customXml" ds:itemID="{4121FE3B-90F6-4341-983E-6B9AE6EC7B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A3EC8B-8CE7-4EA3-9BF0-D7F7F07B63B9}"/>
</file>

<file path=docProps/app.xml><?xml version="1.0" encoding="utf-8"?>
<Properties xmlns="http://schemas.openxmlformats.org/officeDocument/2006/extended-properties" xmlns:vt="http://schemas.openxmlformats.org/officeDocument/2006/docPropsVTypes">
  <Template>Normal</Template>
  <TotalTime>0</TotalTime>
  <Pages>12</Pages>
  <Words>3330</Words>
  <Characters>18985</Characters>
  <Application>Microsoft Office Word</Application>
  <DocSecurity>2</DocSecurity>
  <Lines>158</Lines>
  <Paragraphs>44</Paragraphs>
  <ScaleCrop>false</ScaleCrop>
  <HeadingPairs>
    <vt:vector size="2" baseType="variant">
      <vt:variant>
        <vt:lpstr>Title</vt:lpstr>
      </vt:variant>
      <vt:variant>
        <vt:i4>1</vt:i4>
      </vt:variant>
    </vt:vector>
  </HeadingPairs>
  <TitlesOfParts>
    <vt:vector size="1" baseType="lpstr">
      <vt:lpstr>NGA Knowledge Centre Info Sheet</vt:lpstr>
    </vt:vector>
  </TitlesOfParts>
  <Company/>
  <LinksUpToDate>false</LinksUpToDate>
  <CharactersWithSpaces>22271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Knowledge Centre Info Sheet</dc:title>
  <dc:subject/>
  <dc:creator>National Governance Association</dc:creator>
  <cp:keywords/>
  <dc:description/>
  <cp:lastModifiedBy>Ella Colley</cp:lastModifiedBy>
  <cp:revision>2</cp:revision>
  <cp:lastPrinted>2021-03-15T10:57:00Z</cp:lastPrinted>
  <dcterms:created xsi:type="dcterms:W3CDTF">2022-03-29T12:00:00Z</dcterms:created>
  <dcterms:modified xsi:type="dcterms:W3CDTF">2022-03-29T12:00:00Z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Order">
    <vt:r8>30000</vt:r8>
  </property>
</Properties>
</file>