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33728" w14:textId="359E6949" w:rsidR="00425D9F" w:rsidRPr="0048326A" w:rsidRDefault="00425D9F" w:rsidP="00E90866">
      <w:pPr>
        <w:pStyle w:val="BodyText"/>
        <w:spacing w:after="0"/>
        <w:ind w:left="0"/>
        <w:outlineLvl w:val="0"/>
        <w:rPr>
          <w:rStyle w:val="Emphasis"/>
          <w:rFonts w:ascii="Tenorite" w:hAnsi="Tenorite" w:cs="Arial"/>
          <w:b/>
          <w:i w:val="0"/>
          <w:szCs w:val="22"/>
        </w:rPr>
      </w:pPr>
      <w:r w:rsidRPr="0048326A">
        <w:rPr>
          <w:rFonts w:ascii="Tenorite" w:hAnsi="Tenorite" w:cs="Arial"/>
          <w:noProof/>
          <w:szCs w:val="22"/>
          <w:lang w:eastAsia="en-GB"/>
        </w:rPr>
        <w:drawing>
          <wp:anchor distT="0" distB="0" distL="114300" distR="114300" simplePos="0" relativeHeight="251658240" behindDoc="1" locked="0" layoutInCell="1" allowOverlap="1" wp14:anchorId="1A245D01" wp14:editId="126B8ABE">
            <wp:simplePos x="0" y="0"/>
            <wp:positionH relativeFrom="column">
              <wp:posOffset>2078567</wp:posOffset>
            </wp:positionH>
            <wp:positionV relativeFrom="paragraph">
              <wp:posOffset>-762000</wp:posOffset>
            </wp:positionV>
            <wp:extent cx="1550035" cy="13462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LOGO-CMYK.jpg"/>
                    <pic:cNvPicPr/>
                  </pic:nvPicPr>
                  <pic:blipFill rotWithShape="1">
                    <a:blip r:embed="rId11" cstate="print">
                      <a:extLst>
                        <a:ext uri="{28A0092B-C50C-407E-A947-70E740481C1C}">
                          <a14:useLocalDpi xmlns:a14="http://schemas.microsoft.com/office/drawing/2010/main" val="0"/>
                        </a:ext>
                      </a:extLst>
                    </a:blip>
                    <a:srcRect b="11075"/>
                    <a:stretch/>
                  </pic:blipFill>
                  <pic:spPr bwMode="auto">
                    <a:xfrm>
                      <a:off x="0" y="0"/>
                      <a:ext cx="1550035" cy="134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97A224" w14:textId="77777777" w:rsidR="00425D9F" w:rsidRPr="0048326A" w:rsidRDefault="00425D9F" w:rsidP="00E90866">
      <w:pPr>
        <w:pStyle w:val="BodyText"/>
        <w:spacing w:after="0"/>
        <w:ind w:left="0"/>
        <w:outlineLvl w:val="0"/>
        <w:rPr>
          <w:rStyle w:val="Emphasis"/>
          <w:rFonts w:ascii="Tenorite" w:hAnsi="Tenorite" w:cs="Arial"/>
          <w:b/>
          <w:i w:val="0"/>
          <w:szCs w:val="22"/>
        </w:rPr>
      </w:pPr>
    </w:p>
    <w:p w14:paraId="477691CA" w14:textId="77777777" w:rsidR="00DF5383" w:rsidRPr="0048326A" w:rsidRDefault="00DF5383" w:rsidP="00203477">
      <w:pPr>
        <w:pStyle w:val="BodyText"/>
        <w:spacing w:after="0"/>
        <w:ind w:left="0"/>
        <w:jc w:val="center"/>
        <w:outlineLvl w:val="0"/>
        <w:rPr>
          <w:rStyle w:val="Emphasis"/>
          <w:rFonts w:ascii="Tenorite" w:hAnsi="Tenorite" w:cstheme="minorHAnsi"/>
          <w:b/>
          <w:i w:val="0"/>
          <w:szCs w:val="22"/>
        </w:rPr>
      </w:pPr>
    </w:p>
    <w:p w14:paraId="2A41FA4D" w14:textId="5D0E0033" w:rsidR="00724BCC" w:rsidRPr="0048326A" w:rsidRDefault="003435C5" w:rsidP="00203477">
      <w:pPr>
        <w:pStyle w:val="BodyText"/>
        <w:spacing w:after="0"/>
        <w:ind w:left="0"/>
        <w:jc w:val="center"/>
        <w:outlineLvl w:val="0"/>
        <w:rPr>
          <w:rStyle w:val="Emphasis"/>
          <w:rFonts w:ascii="Tenorite" w:hAnsi="Tenorite" w:cstheme="minorHAnsi"/>
          <w:b/>
          <w:i w:val="0"/>
          <w:sz w:val="21"/>
          <w:szCs w:val="21"/>
        </w:rPr>
      </w:pPr>
      <w:r w:rsidRPr="0048326A">
        <w:rPr>
          <w:rStyle w:val="Emphasis"/>
          <w:rFonts w:ascii="Tenorite" w:hAnsi="Tenorite" w:cstheme="minorHAnsi"/>
          <w:b/>
          <w:i w:val="0"/>
          <w:sz w:val="21"/>
          <w:szCs w:val="21"/>
        </w:rPr>
        <w:t>W</w:t>
      </w:r>
      <w:r w:rsidR="009D0A0B" w:rsidRPr="0048326A">
        <w:rPr>
          <w:rStyle w:val="Emphasis"/>
          <w:rFonts w:ascii="Tenorite" w:hAnsi="Tenorite" w:cstheme="minorHAnsi"/>
          <w:b/>
          <w:i w:val="0"/>
          <w:sz w:val="21"/>
          <w:szCs w:val="21"/>
        </w:rPr>
        <w:t>E</w:t>
      </w:r>
      <w:r w:rsidRPr="0048326A">
        <w:rPr>
          <w:rStyle w:val="Emphasis"/>
          <w:rFonts w:ascii="Tenorite" w:hAnsi="Tenorite" w:cstheme="minorHAnsi"/>
          <w:b/>
          <w:i w:val="0"/>
          <w:sz w:val="21"/>
          <w:szCs w:val="21"/>
        </w:rPr>
        <w:t>ST</w:t>
      </w:r>
      <w:r w:rsidR="00EC091A" w:rsidRPr="0048326A">
        <w:rPr>
          <w:rStyle w:val="Emphasis"/>
          <w:rFonts w:ascii="Tenorite" w:hAnsi="Tenorite" w:cstheme="minorHAnsi"/>
          <w:b/>
          <w:i w:val="0"/>
          <w:sz w:val="21"/>
          <w:szCs w:val="21"/>
        </w:rPr>
        <w:t>COUNTRY SCHOOLS TRUST</w:t>
      </w:r>
    </w:p>
    <w:p w14:paraId="402C3789" w14:textId="77777777" w:rsidR="00B67BF3" w:rsidRPr="0048326A" w:rsidRDefault="00CF3FD1" w:rsidP="00546B6E">
      <w:pPr>
        <w:pStyle w:val="BodyText"/>
        <w:spacing w:after="0"/>
        <w:ind w:left="0"/>
        <w:jc w:val="center"/>
        <w:outlineLvl w:val="0"/>
        <w:rPr>
          <w:rStyle w:val="Emphasis"/>
          <w:rFonts w:ascii="Tenorite" w:hAnsi="Tenorite" w:cstheme="minorHAnsi"/>
          <w:b/>
          <w:i w:val="0"/>
          <w:sz w:val="21"/>
          <w:szCs w:val="21"/>
        </w:rPr>
      </w:pPr>
      <w:r w:rsidRPr="0048326A">
        <w:rPr>
          <w:rStyle w:val="Emphasis"/>
          <w:rFonts w:ascii="Tenorite" w:hAnsi="Tenorite" w:cstheme="minorHAnsi"/>
          <w:b/>
          <w:i w:val="0"/>
          <w:sz w:val="21"/>
          <w:szCs w:val="21"/>
        </w:rPr>
        <w:t>JOB DESCRIPTION</w:t>
      </w:r>
    </w:p>
    <w:p w14:paraId="7B5B5B42" w14:textId="77777777" w:rsidR="00CF3FD1" w:rsidRPr="0048326A" w:rsidRDefault="00CF3FD1" w:rsidP="00E90866">
      <w:pPr>
        <w:pStyle w:val="BodyText"/>
        <w:spacing w:after="0"/>
        <w:ind w:left="0"/>
        <w:outlineLvl w:val="0"/>
        <w:rPr>
          <w:rStyle w:val="Emphasis"/>
          <w:rFonts w:ascii="Tenorite" w:hAnsi="Tenorite" w:cstheme="minorHAnsi"/>
          <w:b/>
          <w:i w:val="0"/>
          <w:sz w:val="21"/>
          <w:szCs w:val="21"/>
        </w:rPr>
      </w:pPr>
    </w:p>
    <w:p w14:paraId="7AC8E0AB" w14:textId="53E36D7E" w:rsidR="00212EEB" w:rsidRPr="0048326A" w:rsidRDefault="00212EEB" w:rsidP="00E90866">
      <w:pPr>
        <w:pStyle w:val="BodyText"/>
        <w:ind w:left="0"/>
        <w:outlineLvl w:val="0"/>
        <w:rPr>
          <w:rStyle w:val="Emphasis"/>
          <w:rFonts w:ascii="Tenorite" w:hAnsi="Tenorite" w:cstheme="minorHAnsi"/>
          <w:i w:val="0"/>
          <w:sz w:val="21"/>
          <w:szCs w:val="21"/>
        </w:rPr>
      </w:pPr>
      <w:r w:rsidRPr="0048326A">
        <w:rPr>
          <w:rStyle w:val="Emphasis"/>
          <w:rFonts w:ascii="Tenorite" w:hAnsi="Tenorite" w:cstheme="minorHAnsi"/>
          <w:b/>
          <w:i w:val="0"/>
          <w:sz w:val="21"/>
          <w:szCs w:val="21"/>
        </w:rPr>
        <w:t>Job Title:</w:t>
      </w:r>
      <w:r w:rsidRPr="0048326A">
        <w:rPr>
          <w:rStyle w:val="Emphasis"/>
          <w:rFonts w:ascii="Tenorite" w:hAnsi="Tenorite" w:cstheme="minorHAnsi"/>
          <w:i w:val="0"/>
          <w:sz w:val="21"/>
          <w:szCs w:val="21"/>
        </w:rPr>
        <w:t xml:space="preserve">     </w:t>
      </w:r>
      <w:r w:rsidRPr="0048326A">
        <w:rPr>
          <w:rStyle w:val="Emphasis"/>
          <w:rFonts w:ascii="Tenorite" w:hAnsi="Tenorite" w:cstheme="minorHAnsi"/>
          <w:i w:val="0"/>
          <w:sz w:val="21"/>
          <w:szCs w:val="21"/>
        </w:rPr>
        <w:tab/>
      </w:r>
      <w:r w:rsidRPr="0048326A">
        <w:rPr>
          <w:rStyle w:val="Emphasis"/>
          <w:rFonts w:ascii="Tenorite" w:hAnsi="Tenorite" w:cstheme="minorHAnsi"/>
          <w:i w:val="0"/>
          <w:sz w:val="21"/>
          <w:szCs w:val="21"/>
        </w:rPr>
        <w:tab/>
      </w:r>
      <w:r w:rsidR="00974207" w:rsidRPr="0048326A">
        <w:rPr>
          <w:rStyle w:val="Emphasis"/>
          <w:rFonts w:ascii="Tenorite" w:hAnsi="Tenorite" w:cstheme="minorHAnsi"/>
          <w:i w:val="0"/>
          <w:sz w:val="21"/>
          <w:szCs w:val="21"/>
        </w:rPr>
        <w:t>Governance Officer</w:t>
      </w:r>
    </w:p>
    <w:p w14:paraId="075FFD54" w14:textId="3D93EC9C" w:rsidR="00902993" w:rsidRPr="0048326A" w:rsidRDefault="00115E83" w:rsidP="00E90866">
      <w:pPr>
        <w:pStyle w:val="BodyText"/>
        <w:ind w:left="2160" w:hanging="2160"/>
        <w:outlineLvl w:val="0"/>
        <w:rPr>
          <w:rStyle w:val="Emphasis"/>
          <w:rFonts w:ascii="Tenorite" w:hAnsi="Tenorite" w:cstheme="minorHAnsi"/>
          <w:i w:val="0"/>
          <w:sz w:val="21"/>
          <w:szCs w:val="21"/>
        </w:rPr>
      </w:pPr>
      <w:r w:rsidRPr="0048326A">
        <w:rPr>
          <w:rStyle w:val="Emphasis"/>
          <w:rFonts w:ascii="Tenorite" w:hAnsi="Tenorite" w:cstheme="minorHAnsi"/>
          <w:b/>
          <w:i w:val="0"/>
          <w:sz w:val="21"/>
          <w:szCs w:val="21"/>
        </w:rPr>
        <w:t>Location:</w:t>
      </w:r>
      <w:r w:rsidRPr="0048326A">
        <w:rPr>
          <w:rStyle w:val="Emphasis"/>
          <w:rFonts w:ascii="Tenorite" w:hAnsi="Tenorite" w:cstheme="minorHAnsi"/>
          <w:b/>
          <w:i w:val="0"/>
          <w:sz w:val="21"/>
          <w:szCs w:val="21"/>
        </w:rPr>
        <w:tab/>
      </w:r>
      <w:r w:rsidR="00C94796" w:rsidRPr="0048326A">
        <w:rPr>
          <w:rStyle w:val="Emphasis"/>
          <w:rFonts w:ascii="Tenorite" w:hAnsi="Tenorite" w:cstheme="minorHAnsi"/>
          <w:i w:val="0"/>
          <w:sz w:val="21"/>
          <w:szCs w:val="21"/>
        </w:rPr>
        <w:t>Across the</w:t>
      </w:r>
      <w:r w:rsidRPr="0048326A">
        <w:rPr>
          <w:rStyle w:val="Emphasis"/>
          <w:rFonts w:ascii="Tenorite" w:hAnsi="Tenorite" w:cstheme="minorHAnsi"/>
          <w:i w:val="0"/>
          <w:sz w:val="21"/>
          <w:szCs w:val="21"/>
        </w:rPr>
        <w:t xml:space="preserve"> </w:t>
      </w:r>
      <w:r w:rsidR="002C7B67" w:rsidRPr="0048326A">
        <w:rPr>
          <w:rStyle w:val="Emphasis"/>
          <w:rFonts w:ascii="Tenorite" w:hAnsi="Tenorite" w:cstheme="minorHAnsi"/>
          <w:i w:val="0"/>
          <w:sz w:val="21"/>
          <w:szCs w:val="21"/>
        </w:rPr>
        <w:t>Trust (</w:t>
      </w:r>
      <w:r w:rsidR="002B7B6B" w:rsidRPr="0048326A">
        <w:rPr>
          <w:rStyle w:val="Emphasis"/>
          <w:rFonts w:ascii="Tenorite" w:hAnsi="Tenorite" w:cstheme="minorHAnsi"/>
          <w:i w:val="0"/>
          <w:sz w:val="21"/>
          <w:szCs w:val="21"/>
        </w:rPr>
        <w:t xml:space="preserve">based at </w:t>
      </w:r>
      <w:r w:rsidR="00665B18" w:rsidRPr="0048326A">
        <w:rPr>
          <w:rStyle w:val="Emphasis"/>
          <w:rFonts w:ascii="Tenorite" w:hAnsi="Tenorite" w:cstheme="minorHAnsi"/>
          <w:i w:val="0"/>
          <w:sz w:val="21"/>
          <w:szCs w:val="21"/>
        </w:rPr>
        <w:t xml:space="preserve">Morley Meadow School </w:t>
      </w:r>
      <w:r w:rsidR="00D510C9" w:rsidRPr="0048326A">
        <w:rPr>
          <w:rStyle w:val="Emphasis"/>
          <w:rFonts w:ascii="Tenorite" w:hAnsi="Tenorite" w:cstheme="minorHAnsi"/>
          <w:i w:val="0"/>
          <w:sz w:val="21"/>
          <w:szCs w:val="21"/>
        </w:rPr>
        <w:t>currently</w:t>
      </w:r>
      <w:r w:rsidR="00EC091A" w:rsidRPr="0048326A">
        <w:rPr>
          <w:rStyle w:val="Emphasis"/>
          <w:rFonts w:ascii="Tenorite" w:hAnsi="Tenorite" w:cstheme="minorHAnsi"/>
          <w:i w:val="0"/>
          <w:sz w:val="21"/>
          <w:szCs w:val="21"/>
        </w:rPr>
        <w:t>)</w:t>
      </w:r>
    </w:p>
    <w:p w14:paraId="2261694A" w14:textId="3B4ECC17" w:rsidR="00212EEB" w:rsidRDefault="1901EA7C" w:rsidP="00851727">
      <w:pPr>
        <w:pStyle w:val="BodyText"/>
        <w:ind w:left="2160" w:hanging="2160"/>
        <w:rPr>
          <w:rStyle w:val="Emphasis"/>
          <w:rFonts w:ascii="Tenorite" w:hAnsi="Tenorite" w:cstheme="minorBidi"/>
          <w:i w:val="0"/>
          <w:sz w:val="21"/>
          <w:szCs w:val="21"/>
          <w:highlight w:val="yellow"/>
        </w:rPr>
      </w:pPr>
      <w:r w:rsidRPr="0048326A">
        <w:rPr>
          <w:rStyle w:val="Emphasis"/>
          <w:rFonts w:ascii="Tenorite" w:hAnsi="Tenorite" w:cstheme="minorBidi"/>
          <w:b/>
          <w:bCs/>
          <w:i w:val="0"/>
          <w:sz w:val="21"/>
          <w:szCs w:val="21"/>
        </w:rPr>
        <w:t>Grade</w:t>
      </w:r>
      <w:r w:rsidR="00AB24D8" w:rsidRPr="0048326A">
        <w:rPr>
          <w:rStyle w:val="Emphasis"/>
          <w:rFonts w:ascii="Tenorite" w:hAnsi="Tenorite" w:cstheme="minorBidi"/>
          <w:b/>
          <w:bCs/>
          <w:i w:val="0"/>
          <w:sz w:val="21"/>
          <w:szCs w:val="21"/>
        </w:rPr>
        <w:t>/salary</w:t>
      </w:r>
      <w:r w:rsidRPr="0048326A">
        <w:rPr>
          <w:rStyle w:val="Emphasis"/>
          <w:rFonts w:ascii="Tenorite" w:hAnsi="Tenorite" w:cstheme="minorBidi"/>
          <w:i w:val="0"/>
          <w:sz w:val="21"/>
          <w:szCs w:val="21"/>
        </w:rPr>
        <w:t>:</w:t>
      </w:r>
      <w:r w:rsidR="00BD7493" w:rsidRPr="0048326A">
        <w:rPr>
          <w:rFonts w:ascii="Tenorite" w:hAnsi="Tenorite"/>
          <w:sz w:val="21"/>
          <w:szCs w:val="21"/>
        </w:rPr>
        <w:tab/>
      </w:r>
      <w:r w:rsidR="005471B4" w:rsidRPr="0048326A">
        <w:rPr>
          <w:rFonts w:ascii="Tenorite" w:hAnsi="Tenorite"/>
          <w:sz w:val="21"/>
          <w:szCs w:val="21"/>
        </w:rPr>
        <w:t>Plymouth</w:t>
      </w:r>
      <w:r w:rsidR="00AB24D8" w:rsidRPr="0048326A">
        <w:rPr>
          <w:rFonts w:ascii="Tenorite" w:hAnsi="Tenorite"/>
          <w:sz w:val="21"/>
          <w:szCs w:val="21"/>
        </w:rPr>
        <w:t xml:space="preserve"> </w:t>
      </w:r>
      <w:r w:rsidRPr="0048326A">
        <w:rPr>
          <w:rStyle w:val="Emphasis"/>
          <w:rFonts w:ascii="Tenorite" w:hAnsi="Tenorite" w:cstheme="minorBidi"/>
          <w:i w:val="0"/>
          <w:sz w:val="21"/>
          <w:szCs w:val="21"/>
        </w:rPr>
        <w:t>grade</w:t>
      </w:r>
      <w:r w:rsidR="00E24676" w:rsidRPr="0048326A">
        <w:rPr>
          <w:rStyle w:val="Emphasis"/>
          <w:rFonts w:ascii="Tenorite" w:hAnsi="Tenorite" w:cstheme="minorBidi"/>
          <w:i w:val="0"/>
          <w:sz w:val="21"/>
          <w:szCs w:val="21"/>
        </w:rPr>
        <w:t xml:space="preserve"> F</w:t>
      </w:r>
    </w:p>
    <w:p w14:paraId="15D443B9" w14:textId="06D235A9" w:rsidR="00851727" w:rsidRPr="003C7BBC" w:rsidRDefault="00BF3E36" w:rsidP="00851727">
      <w:pPr>
        <w:pStyle w:val="BodyText"/>
        <w:ind w:left="4320" w:hanging="2160"/>
        <w:rPr>
          <w:rStyle w:val="Emphasis"/>
          <w:rFonts w:ascii="Tenorite" w:hAnsi="Tenorite" w:cstheme="minorBidi"/>
          <w:i w:val="0"/>
          <w:sz w:val="21"/>
          <w:szCs w:val="21"/>
          <w:highlight w:val="yellow"/>
        </w:rPr>
      </w:pPr>
      <w:r w:rsidRPr="003C7BBC">
        <w:rPr>
          <w:rStyle w:val="Emphasis"/>
          <w:rFonts w:ascii="Tenorite" w:hAnsi="Tenorite" w:cstheme="minorBidi"/>
          <w:i w:val="0"/>
          <w:sz w:val="21"/>
          <w:szCs w:val="21"/>
        </w:rPr>
        <w:t>£33,699 - £36,363</w:t>
      </w:r>
    </w:p>
    <w:p w14:paraId="42322424" w14:textId="7D2A7F69" w:rsidR="000076B0" w:rsidRPr="0048326A" w:rsidRDefault="00D034A4" w:rsidP="10B72828">
      <w:pPr>
        <w:pStyle w:val="BodyText"/>
        <w:ind w:left="0"/>
        <w:rPr>
          <w:rStyle w:val="Emphasis"/>
          <w:rFonts w:ascii="Tenorite" w:hAnsi="Tenorite" w:cstheme="minorBidi"/>
          <w:i w:val="0"/>
          <w:sz w:val="21"/>
          <w:szCs w:val="21"/>
          <w:highlight w:val="yellow"/>
        </w:rPr>
      </w:pPr>
      <w:r w:rsidRPr="0048326A">
        <w:rPr>
          <w:rStyle w:val="Emphasis"/>
          <w:rFonts w:ascii="Tenorite" w:hAnsi="Tenorite" w:cstheme="minorBidi"/>
          <w:b/>
          <w:bCs/>
          <w:i w:val="0"/>
          <w:sz w:val="21"/>
          <w:szCs w:val="21"/>
        </w:rPr>
        <w:t>Hours:</w:t>
      </w:r>
      <w:r w:rsidRPr="0048326A">
        <w:rPr>
          <w:rFonts w:ascii="Tenorite" w:hAnsi="Tenorite"/>
          <w:sz w:val="21"/>
          <w:szCs w:val="21"/>
        </w:rPr>
        <w:tab/>
      </w:r>
      <w:r w:rsidRPr="0048326A">
        <w:rPr>
          <w:rFonts w:ascii="Tenorite" w:hAnsi="Tenorite"/>
          <w:sz w:val="21"/>
          <w:szCs w:val="21"/>
        </w:rPr>
        <w:tab/>
      </w:r>
      <w:r w:rsidRPr="0048326A">
        <w:rPr>
          <w:rFonts w:ascii="Tenorite" w:hAnsi="Tenorite"/>
          <w:sz w:val="21"/>
          <w:szCs w:val="21"/>
        </w:rPr>
        <w:tab/>
      </w:r>
      <w:r w:rsidR="00C20669" w:rsidRPr="0048326A">
        <w:rPr>
          <w:rFonts w:ascii="Tenorite" w:hAnsi="Tenorite"/>
          <w:sz w:val="21"/>
          <w:szCs w:val="21"/>
        </w:rPr>
        <w:t>37</w:t>
      </w:r>
      <w:r w:rsidR="00974207" w:rsidRPr="0048326A">
        <w:rPr>
          <w:rFonts w:ascii="Tenorite" w:hAnsi="Tenorite"/>
          <w:sz w:val="21"/>
          <w:szCs w:val="21"/>
        </w:rPr>
        <w:t xml:space="preserve"> hours</w:t>
      </w:r>
      <w:r w:rsidR="003D23E7" w:rsidRPr="0048326A">
        <w:rPr>
          <w:rFonts w:ascii="Tenorite" w:hAnsi="Tenorite"/>
          <w:sz w:val="21"/>
          <w:szCs w:val="21"/>
        </w:rPr>
        <w:t xml:space="preserve"> a week, Monday - Friday</w:t>
      </w:r>
    </w:p>
    <w:p w14:paraId="0E10F701" w14:textId="5E94AD53" w:rsidR="00D034A4" w:rsidRPr="0048326A" w:rsidRDefault="00C92DAC" w:rsidP="000076B0">
      <w:pPr>
        <w:pStyle w:val="BodyText"/>
        <w:ind w:left="1440" w:firstLine="720"/>
        <w:rPr>
          <w:rStyle w:val="Emphasis"/>
          <w:rFonts w:ascii="Tenorite" w:hAnsi="Tenorite" w:cstheme="minorBidi"/>
          <w:i w:val="0"/>
          <w:sz w:val="21"/>
          <w:szCs w:val="21"/>
        </w:rPr>
      </w:pPr>
      <w:r w:rsidRPr="0048326A">
        <w:rPr>
          <w:rStyle w:val="Emphasis"/>
          <w:rFonts w:ascii="Tenorite" w:hAnsi="Tenorite" w:cstheme="minorBidi"/>
          <w:i w:val="0"/>
          <w:sz w:val="21"/>
          <w:szCs w:val="21"/>
        </w:rPr>
        <w:t>52 weeks</w:t>
      </w:r>
      <w:r w:rsidR="00A81870" w:rsidRPr="0048326A">
        <w:rPr>
          <w:rStyle w:val="Emphasis"/>
          <w:rFonts w:ascii="Tenorite" w:hAnsi="Tenorite" w:cstheme="minorBidi"/>
          <w:i w:val="0"/>
          <w:sz w:val="21"/>
          <w:szCs w:val="21"/>
        </w:rPr>
        <w:t>/all year round</w:t>
      </w:r>
    </w:p>
    <w:p w14:paraId="3BE0A0E7" w14:textId="2F03DFBB" w:rsidR="00A4590A" w:rsidRPr="0048326A" w:rsidRDefault="00212EEB" w:rsidP="00E90866">
      <w:pPr>
        <w:pStyle w:val="BodyText"/>
        <w:ind w:left="0"/>
        <w:outlineLvl w:val="0"/>
        <w:rPr>
          <w:rStyle w:val="Emphasis"/>
          <w:rFonts w:ascii="Tenorite" w:hAnsi="Tenorite" w:cstheme="minorHAnsi"/>
          <w:i w:val="0"/>
          <w:color w:val="000000" w:themeColor="text1"/>
          <w:sz w:val="21"/>
          <w:szCs w:val="21"/>
        </w:rPr>
      </w:pPr>
      <w:r w:rsidRPr="0048326A">
        <w:rPr>
          <w:rStyle w:val="Emphasis"/>
          <w:rFonts w:ascii="Tenorite" w:hAnsi="Tenorite" w:cstheme="minorHAnsi"/>
          <w:b/>
          <w:i w:val="0"/>
          <w:sz w:val="21"/>
          <w:szCs w:val="21"/>
        </w:rPr>
        <w:t>Re</w:t>
      </w:r>
      <w:r w:rsidR="00724BCC" w:rsidRPr="0048326A">
        <w:rPr>
          <w:rStyle w:val="Emphasis"/>
          <w:rFonts w:ascii="Tenorite" w:hAnsi="Tenorite" w:cstheme="minorHAnsi"/>
          <w:b/>
          <w:i w:val="0"/>
          <w:sz w:val="21"/>
          <w:szCs w:val="21"/>
        </w:rPr>
        <w:t>ports</w:t>
      </w:r>
      <w:r w:rsidRPr="0048326A">
        <w:rPr>
          <w:rStyle w:val="Emphasis"/>
          <w:rFonts w:ascii="Tenorite" w:hAnsi="Tenorite" w:cstheme="minorHAnsi"/>
          <w:b/>
          <w:i w:val="0"/>
          <w:sz w:val="21"/>
          <w:szCs w:val="21"/>
        </w:rPr>
        <w:t xml:space="preserve"> to:</w:t>
      </w:r>
      <w:r w:rsidR="00DE0E6E" w:rsidRPr="0048326A">
        <w:rPr>
          <w:rStyle w:val="Emphasis"/>
          <w:rFonts w:ascii="Tenorite" w:hAnsi="Tenorite" w:cstheme="minorHAnsi"/>
          <w:b/>
          <w:i w:val="0"/>
          <w:sz w:val="21"/>
          <w:szCs w:val="21"/>
        </w:rPr>
        <w:tab/>
      </w:r>
      <w:r w:rsidR="00724BCC" w:rsidRPr="0048326A">
        <w:rPr>
          <w:rStyle w:val="Emphasis"/>
          <w:rFonts w:ascii="Tenorite" w:hAnsi="Tenorite" w:cstheme="minorHAnsi"/>
          <w:b/>
          <w:i w:val="0"/>
          <w:sz w:val="21"/>
          <w:szCs w:val="21"/>
        </w:rPr>
        <w:tab/>
      </w:r>
      <w:r w:rsidR="00C92DAC" w:rsidRPr="0048326A">
        <w:rPr>
          <w:rStyle w:val="Emphasis"/>
          <w:rFonts w:ascii="Tenorite" w:hAnsi="Tenorite" w:cstheme="minorHAnsi"/>
          <w:bCs/>
          <w:i w:val="0"/>
          <w:sz w:val="21"/>
          <w:szCs w:val="21"/>
        </w:rPr>
        <w:t>Governance and Compliance</w:t>
      </w:r>
      <w:r w:rsidR="007E1EF9" w:rsidRPr="0048326A">
        <w:rPr>
          <w:rStyle w:val="Emphasis"/>
          <w:rFonts w:ascii="Tenorite" w:hAnsi="Tenorite" w:cstheme="minorHAnsi"/>
          <w:bCs/>
          <w:i w:val="0"/>
          <w:sz w:val="21"/>
          <w:szCs w:val="21"/>
        </w:rPr>
        <w:t xml:space="preserve"> Lead</w:t>
      </w:r>
    </w:p>
    <w:p w14:paraId="2966D29B" w14:textId="3A90DA56" w:rsidR="00E74382" w:rsidRPr="0048326A" w:rsidRDefault="00F26695" w:rsidP="00740276">
      <w:pPr>
        <w:pStyle w:val="BodyText"/>
        <w:ind w:left="2127" w:hanging="2127"/>
        <w:outlineLvl w:val="0"/>
        <w:rPr>
          <w:rStyle w:val="Emphasis"/>
          <w:rFonts w:ascii="Tenorite" w:hAnsi="Tenorite" w:cstheme="minorHAnsi"/>
          <w:i w:val="0"/>
          <w:color w:val="000000" w:themeColor="text1"/>
          <w:sz w:val="21"/>
          <w:szCs w:val="21"/>
        </w:rPr>
      </w:pPr>
      <w:r w:rsidRPr="0048326A">
        <w:rPr>
          <w:rStyle w:val="Emphasis"/>
          <w:rFonts w:ascii="Tenorite" w:hAnsi="Tenorite" w:cstheme="minorHAnsi"/>
          <w:b/>
          <w:i w:val="0"/>
          <w:color w:val="000000" w:themeColor="text1"/>
          <w:sz w:val="21"/>
          <w:szCs w:val="21"/>
        </w:rPr>
        <w:t>Responsible for</w:t>
      </w:r>
      <w:r w:rsidRPr="0048326A">
        <w:rPr>
          <w:rStyle w:val="Emphasis"/>
          <w:rFonts w:ascii="Tenorite" w:hAnsi="Tenorite" w:cstheme="minorHAnsi"/>
          <w:i w:val="0"/>
          <w:color w:val="000000" w:themeColor="text1"/>
          <w:sz w:val="21"/>
          <w:szCs w:val="21"/>
        </w:rPr>
        <w:t>:</w:t>
      </w:r>
      <w:r w:rsidR="00E74382" w:rsidRPr="0048326A">
        <w:rPr>
          <w:rStyle w:val="Emphasis"/>
          <w:rFonts w:ascii="Tenorite" w:hAnsi="Tenorite" w:cstheme="minorHAnsi"/>
          <w:i w:val="0"/>
          <w:color w:val="000000" w:themeColor="text1"/>
          <w:sz w:val="21"/>
          <w:szCs w:val="21"/>
        </w:rPr>
        <w:tab/>
      </w:r>
      <w:r w:rsidR="00A81870" w:rsidRPr="0048326A">
        <w:rPr>
          <w:rStyle w:val="Emphasis"/>
          <w:rFonts w:ascii="Tenorite" w:hAnsi="Tenorite" w:cstheme="minorHAnsi"/>
          <w:i w:val="0"/>
          <w:color w:val="000000" w:themeColor="text1"/>
          <w:sz w:val="21"/>
          <w:szCs w:val="21"/>
        </w:rPr>
        <w:t>A</w:t>
      </w:r>
      <w:r w:rsidR="00DD69AA" w:rsidRPr="0048326A">
        <w:rPr>
          <w:rStyle w:val="Emphasis"/>
          <w:rFonts w:ascii="Tenorite" w:hAnsi="Tenorite" w:cstheme="minorHAnsi"/>
          <w:i w:val="0"/>
          <w:color w:val="000000" w:themeColor="text1"/>
          <w:sz w:val="21"/>
          <w:szCs w:val="21"/>
        </w:rPr>
        <w:t>ll aspects of Local Governance</w:t>
      </w:r>
      <w:r w:rsidR="00A81870" w:rsidRPr="0048326A">
        <w:rPr>
          <w:rStyle w:val="Emphasis"/>
          <w:rFonts w:ascii="Tenorite" w:hAnsi="Tenorite" w:cstheme="minorHAnsi"/>
          <w:i w:val="0"/>
          <w:color w:val="000000" w:themeColor="text1"/>
          <w:sz w:val="21"/>
          <w:szCs w:val="21"/>
        </w:rPr>
        <w:t xml:space="preserve"> and supporting WeST central Governance and Compliance functions</w:t>
      </w:r>
    </w:p>
    <w:p w14:paraId="338998F5" w14:textId="22F4A243" w:rsidR="00CF3FD1" w:rsidRPr="0048326A" w:rsidRDefault="00BF17B6" w:rsidP="00740276">
      <w:pPr>
        <w:pStyle w:val="BodyText"/>
        <w:ind w:left="2127" w:hanging="2127"/>
        <w:outlineLvl w:val="0"/>
        <w:rPr>
          <w:rFonts w:ascii="Tenorite" w:hAnsi="Tenorite" w:cstheme="minorHAnsi"/>
          <w:sz w:val="21"/>
          <w:szCs w:val="21"/>
        </w:rPr>
      </w:pPr>
      <w:r w:rsidRPr="0048326A">
        <w:rPr>
          <w:rStyle w:val="Emphasis"/>
          <w:rFonts w:ascii="Tenorite" w:hAnsi="Tenorite" w:cstheme="minorHAnsi"/>
          <w:b/>
          <w:bCs/>
          <w:i w:val="0"/>
          <w:color w:val="000000" w:themeColor="text1"/>
          <w:sz w:val="21"/>
          <w:szCs w:val="21"/>
        </w:rPr>
        <w:t xml:space="preserve">Key </w:t>
      </w:r>
      <w:r w:rsidR="00E74382" w:rsidRPr="0048326A">
        <w:rPr>
          <w:rStyle w:val="Emphasis"/>
          <w:rFonts w:ascii="Tenorite" w:hAnsi="Tenorite" w:cstheme="minorHAnsi"/>
          <w:b/>
          <w:bCs/>
          <w:i w:val="0"/>
          <w:color w:val="000000" w:themeColor="text1"/>
          <w:sz w:val="21"/>
          <w:szCs w:val="21"/>
        </w:rPr>
        <w:t>relationships:</w:t>
      </w:r>
      <w:r w:rsidR="002C7B67" w:rsidRPr="0048326A">
        <w:rPr>
          <w:rStyle w:val="Emphasis"/>
          <w:rFonts w:ascii="Tenorite" w:hAnsi="Tenorite" w:cstheme="minorHAnsi"/>
          <w:i w:val="0"/>
          <w:color w:val="000000" w:themeColor="text1"/>
          <w:sz w:val="21"/>
          <w:szCs w:val="21"/>
        </w:rPr>
        <w:tab/>
      </w:r>
      <w:r w:rsidR="00665B18" w:rsidRPr="0048326A">
        <w:rPr>
          <w:rStyle w:val="Emphasis"/>
          <w:rFonts w:ascii="Tenorite" w:hAnsi="Tenorite" w:cstheme="minorHAnsi"/>
          <w:i w:val="0"/>
          <w:color w:val="000000" w:themeColor="text1"/>
          <w:sz w:val="21"/>
          <w:szCs w:val="21"/>
        </w:rPr>
        <w:t>WeST CC Chairs</w:t>
      </w:r>
      <w:r w:rsidR="00740276" w:rsidRPr="0048326A">
        <w:rPr>
          <w:rStyle w:val="Emphasis"/>
          <w:rFonts w:ascii="Tenorite" w:hAnsi="Tenorite" w:cstheme="minorHAnsi"/>
          <w:i w:val="0"/>
          <w:color w:val="000000" w:themeColor="text1"/>
          <w:sz w:val="21"/>
          <w:szCs w:val="21"/>
        </w:rPr>
        <w:t>, Trust Executive Team, senior school leaders and all Trust stakeholders</w:t>
      </w:r>
    </w:p>
    <w:p w14:paraId="40BDBD14" w14:textId="77777777" w:rsidR="00546B6E" w:rsidRPr="0048326A" w:rsidRDefault="00546B6E" w:rsidP="00E90866">
      <w:pPr>
        <w:outlineLvl w:val="1"/>
        <w:rPr>
          <w:rFonts w:ascii="Tenorite" w:hAnsi="Tenorite" w:cstheme="minorHAnsi"/>
          <w:b/>
          <w:sz w:val="21"/>
          <w:szCs w:val="21"/>
        </w:rPr>
      </w:pPr>
    </w:p>
    <w:p w14:paraId="4A0B8C72" w14:textId="77777777" w:rsidR="00546B6E" w:rsidRPr="0048326A" w:rsidRDefault="00C12F9D" w:rsidP="00E90866">
      <w:pPr>
        <w:outlineLvl w:val="1"/>
        <w:rPr>
          <w:rFonts w:ascii="Tenorite" w:hAnsi="Tenorite" w:cstheme="minorHAnsi"/>
          <w:b/>
          <w:sz w:val="21"/>
          <w:szCs w:val="21"/>
        </w:rPr>
      </w:pPr>
      <w:r w:rsidRPr="0048326A">
        <w:rPr>
          <w:rFonts w:ascii="Tenorite" w:hAnsi="Tenorite" w:cstheme="minorHAnsi"/>
          <w:b/>
          <w:sz w:val="21"/>
          <w:szCs w:val="21"/>
        </w:rPr>
        <w:t>Job Purpose</w:t>
      </w:r>
    </w:p>
    <w:p w14:paraId="38A3A97F" w14:textId="262877D2" w:rsidR="0044307C" w:rsidRPr="0048326A" w:rsidRDefault="00C7717B" w:rsidP="001C1EF5">
      <w:pPr>
        <w:outlineLvl w:val="1"/>
        <w:rPr>
          <w:rFonts w:ascii="Tenorite" w:hAnsi="Tenorite" w:cstheme="minorHAnsi"/>
          <w:sz w:val="21"/>
          <w:szCs w:val="21"/>
        </w:rPr>
      </w:pPr>
      <w:r w:rsidRPr="0048326A">
        <w:rPr>
          <w:rFonts w:ascii="Tenorite" w:hAnsi="Tenorite" w:cstheme="minorHAnsi"/>
          <w:sz w:val="21"/>
          <w:szCs w:val="21"/>
        </w:rPr>
        <w:t xml:space="preserve">The </w:t>
      </w:r>
      <w:r w:rsidR="00740276" w:rsidRPr="0048326A">
        <w:rPr>
          <w:rFonts w:ascii="Tenorite" w:hAnsi="Tenorite" w:cstheme="minorHAnsi"/>
          <w:sz w:val="21"/>
          <w:szCs w:val="21"/>
        </w:rPr>
        <w:t>Governance Officer</w:t>
      </w:r>
      <w:r w:rsidR="0044307C" w:rsidRPr="0048326A">
        <w:rPr>
          <w:rFonts w:ascii="Tenorite" w:hAnsi="Tenorite" w:cstheme="minorHAnsi"/>
          <w:sz w:val="21"/>
          <w:szCs w:val="21"/>
        </w:rPr>
        <w:t xml:space="preserve"> supports the effective operation of the trust and works to uphold and promote its vision and values.</w:t>
      </w:r>
      <w:r w:rsidR="00A97528" w:rsidRPr="0048326A">
        <w:rPr>
          <w:rFonts w:ascii="Tenorite" w:hAnsi="Tenorite" w:cstheme="minorHAnsi"/>
          <w:sz w:val="21"/>
          <w:szCs w:val="21"/>
        </w:rPr>
        <w:t xml:space="preserve">  The postholder will:</w:t>
      </w:r>
    </w:p>
    <w:p w14:paraId="5E288043" w14:textId="6266EC02" w:rsidR="002B1251" w:rsidRPr="0048326A" w:rsidRDefault="00F75D82" w:rsidP="0048326A">
      <w:pPr>
        <w:pStyle w:val="ListParagraph"/>
        <w:numPr>
          <w:ilvl w:val="0"/>
          <w:numId w:val="31"/>
        </w:numPr>
        <w:outlineLvl w:val="1"/>
        <w:rPr>
          <w:rFonts w:ascii="Tenorite" w:hAnsi="Tenorite" w:cstheme="minorHAnsi"/>
          <w:sz w:val="21"/>
          <w:szCs w:val="21"/>
        </w:rPr>
      </w:pPr>
      <w:r w:rsidRPr="0048326A">
        <w:rPr>
          <w:rFonts w:ascii="Tenorite" w:hAnsi="Tenorite" w:cstheme="minorHAnsi"/>
          <w:sz w:val="21"/>
          <w:szCs w:val="21"/>
        </w:rPr>
        <w:t>I</w:t>
      </w:r>
      <w:r w:rsidR="009D0A0B" w:rsidRPr="0048326A">
        <w:rPr>
          <w:rFonts w:ascii="Tenorite" w:hAnsi="Tenorite" w:cstheme="minorHAnsi"/>
          <w:sz w:val="21"/>
          <w:szCs w:val="21"/>
        </w:rPr>
        <w:t xml:space="preserve">ndependently </w:t>
      </w:r>
      <w:r w:rsidR="002B1251" w:rsidRPr="0048326A">
        <w:rPr>
          <w:rFonts w:ascii="Tenorite" w:hAnsi="Tenorite" w:cstheme="minorHAnsi"/>
          <w:sz w:val="21"/>
          <w:szCs w:val="21"/>
        </w:rPr>
        <w:t xml:space="preserve">coordinate and support WeST Community Councils (WeST CCs) activities, support governor recruitment, training, and governor panels for </w:t>
      </w:r>
      <w:proofErr w:type="spellStart"/>
      <w:r w:rsidR="002B1251" w:rsidRPr="0048326A">
        <w:rPr>
          <w:rFonts w:ascii="Tenorite" w:hAnsi="Tenorite" w:cstheme="minorHAnsi"/>
          <w:sz w:val="21"/>
          <w:szCs w:val="21"/>
        </w:rPr>
        <w:t>WeST’s</w:t>
      </w:r>
      <w:proofErr w:type="spellEnd"/>
      <w:r w:rsidR="002B1251" w:rsidRPr="0048326A">
        <w:rPr>
          <w:rFonts w:ascii="Tenorite" w:hAnsi="Tenorite" w:cstheme="minorHAnsi"/>
          <w:sz w:val="21"/>
          <w:szCs w:val="21"/>
        </w:rPr>
        <w:t xml:space="preserve"> schools</w:t>
      </w:r>
      <w:r w:rsidR="008677EB" w:rsidRPr="0048326A">
        <w:rPr>
          <w:rFonts w:ascii="Tenorite" w:hAnsi="Tenorite" w:cstheme="minorHAnsi"/>
          <w:sz w:val="21"/>
          <w:szCs w:val="21"/>
        </w:rPr>
        <w:t xml:space="preserve">, </w:t>
      </w:r>
      <w:r w:rsidR="002B1251" w:rsidRPr="0048326A">
        <w:rPr>
          <w:rFonts w:ascii="Tenorite" w:hAnsi="Tenorite" w:cstheme="minorHAnsi"/>
          <w:sz w:val="21"/>
          <w:szCs w:val="21"/>
        </w:rPr>
        <w:t xml:space="preserve">including ensuring a smooth process of agenda-setting and </w:t>
      </w:r>
      <w:r w:rsidR="008677EB" w:rsidRPr="0048326A">
        <w:rPr>
          <w:rFonts w:ascii="Tenorite" w:hAnsi="Tenorite" w:cstheme="minorHAnsi"/>
          <w:sz w:val="21"/>
          <w:szCs w:val="21"/>
        </w:rPr>
        <w:t>WeST CC</w:t>
      </w:r>
      <w:r w:rsidR="002B1251" w:rsidRPr="0048326A">
        <w:rPr>
          <w:rFonts w:ascii="Tenorite" w:hAnsi="Tenorite" w:cstheme="minorHAnsi"/>
          <w:sz w:val="21"/>
          <w:szCs w:val="21"/>
        </w:rPr>
        <w:t xml:space="preserve"> meeting management throughout the academic year. </w:t>
      </w:r>
    </w:p>
    <w:p w14:paraId="0B074000" w14:textId="38618647" w:rsidR="003458F4" w:rsidRPr="0048326A" w:rsidRDefault="00F75D82" w:rsidP="009D0A0B">
      <w:pPr>
        <w:pStyle w:val="ListParagraph"/>
        <w:numPr>
          <w:ilvl w:val="0"/>
          <w:numId w:val="31"/>
        </w:numPr>
        <w:outlineLvl w:val="1"/>
        <w:rPr>
          <w:rFonts w:ascii="Tenorite" w:hAnsi="Tenorite" w:cstheme="minorHAnsi"/>
          <w:sz w:val="21"/>
          <w:szCs w:val="21"/>
        </w:rPr>
      </w:pPr>
      <w:r w:rsidRPr="0048326A">
        <w:rPr>
          <w:rFonts w:ascii="Tenorite" w:hAnsi="Tenorite" w:cstheme="minorHAnsi"/>
          <w:sz w:val="21"/>
          <w:szCs w:val="21"/>
        </w:rPr>
        <w:t>P</w:t>
      </w:r>
      <w:r w:rsidR="005B0E1A" w:rsidRPr="0048326A">
        <w:rPr>
          <w:rFonts w:ascii="Tenorite" w:hAnsi="Tenorite" w:cstheme="minorHAnsi"/>
          <w:sz w:val="21"/>
          <w:szCs w:val="21"/>
        </w:rPr>
        <w:t xml:space="preserve">rovide </w:t>
      </w:r>
      <w:r w:rsidR="002B1251" w:rsidRPr="0048326A">
        <w:rPr>
          <w:rFonts w:ascii="Tenorite" w:hAnsi="Tenorite" w:cstheme="minorHAnsi"/>
          <w:sz w:val="21"/>
          <w:szCs w:val="21"/>
        </w:rPr>
        <w:t xml:space="preserve">support, advice and guidance to the </w:t>
      </w:r>
      <w:r w:rsidR="00862033" w:rsidRPr="0048326A">
        <w:rPr>
          <w:rFonts w:ascii="Tenorite" w:hAnsi="Tenorite" w:cstheme="minorHAnsi"/>
          <w:sz w:val="21"/>
          <w:szCs w:val="21"/>
        </w:rPr>
        <w:t>WeST CC</w:t>
      </w:r>
      <w:r w:rsidR="002B1251" w:rsidRPr="0048326A">
        <w:rPr>
          <w:rFonts w:ascii="Tenorite" w:hAnsi="Tenorite" w:cstheme="minorHAnsi"/>
          <w:sz w:val="21"/>
          <w:szCs w:val="21"/>
        </w:rPr>
        <w:t xml:space="preserve">s and chairs, and deliver high-quality governor recruitment, training and board evaluation to sustain the strategic development of schools’ </w:t>
      </w:r>
      <w:r w:rsidR="00862033" w:rsidRPr="0048326A">
        <w:rPr>
          <w:rFonts w:ascii="Tenorite" w:hAnsi="Tenorite" w:cstheme="minorHAnsi"/>
          <w:sz w:val="21"/>
          <w:szCs w:val="21"/>
        </w:rPr>
        <w:t xml:space="preserve">WeST </w:t>
      </w:r>
      <w:proofErr w:type="gramStart"/>
      <w:r w:rsidR="00862033" w:rsidRPr="0048326A">
        <w:rPr>
          <w:rFonts w:ascii="Tenorite" w:hAnsi="Tenorite" w:cstheme="minorHAnsi"/>
          <w:sz w:val="21"/>
          <w:szCs w:val="21"/>
        </w:rPr>
        <w:t>CC’s</w:t>
      </w:r>
      <w:proofErr w:type="gramEnd"/>
      <w:r w:rsidR="002B1251" w:rsidRPr="0048326A">
        <w:rPr>
          <w:rFonts w:ascii="Tenorite" w:hAnsi="Tenorite" w:cstheme="minorHAnsi"/>
          <w:sz w:val="21"/>
          <w:szCs w:val="21"/>
        </w:rPr>
        <w:t xml:space="preserve">. </w:t>
      </w:r>
    </w:p>
    <w:p w14:paraId="52CD61B5" w14:textId="1069129C" w:rsidR="002B1251" w:rsidRPr="0048326A" w:rsidRDefault="003458F4" w:rsidP="0048326A">
      <w:pPr>
        <w:pStyle w:val="ListParagraph"/>
        <w:numPr>
          <w:ilvl w:val="0"/>
          <w:numId w:val="31"/>
        </w:numPr>
        <w:outlineLvl w:val="1"/>
        <w:rPr>
          <w:rFonts w:ascii="Tenorite" w:hAnsi="Tenorite" w:cstheme="minorHAnsi"/>
          <w:sz w:val="21"/>
          <w:szCs w:val="21"/>
        </w:rPr>
      </w:pPr>
      <w:r w:rsidRPr="0048326A">
        <w:rPr>
          <w:rFonts w:ascii="Tenorite" w:hAnsi="Tenorite" w:cstheme="minorHAnsi"/>
          <w:sz w:val="21"/>
          <w:szCs w:val="21"/>
        </w:rPr>
        <w:t>G</w:t>
      </w:r>
      <w:r w:rsidR="002B1251" w:rsidRPr="0048326A">
        <w:rPr>
          <w:rFonts w:ascii="Tenorite" w:hAnsi="Tenorite" w:cstheme="minorHAnsi"/>
          <w:sz w:val="21"/>
          <w:szCs w:val="21"/>
        </w:rPr>
        <w:t>uarantee high-quality governor panels for exclusions, suspensions, complaints and any other matters through the organisation of panel paperwork, governor participation and clerking of hearings, ensuring compliance with all statutory regulations.</w:t>
      </w:r>
    </w:p>
    <w:p w14:paraId="52CA10B1" w14:textId="6C54F32A" w:rsidR="001C4F0F" w:rsidRPr="0048326A" w:rsidRDefault="00862033" w:rsidP="0048326A">
      <w:pPr>
        <w:spacing w:before="120" w:after="120"/>
        <w:ind w:left="357"/>
        <w:outlineLvl w:val="1"/>
        <w:rPr>
          <w:rFonts w:ascii="Tenorite" w:hAnsi="Tenorite" w:cstheme="minorHAnsi"/>
          <w:sz w:val="21"/>
          <w:szCs w:val="21"/>
        </w:rPr>
      </w:pPr>
      <w:r w:rsidRPr="0048326A">
        <w:rPr>
          <w:rFonts w:ascii="Tenorite" w:hAnsi="Tenorite" w:cstheme="minorHAnsi"/>
          <w:sz w:val="21"/>
          <w:szCs w:val="21"/>
        </w:rPr>
        <w:t>WeST CC</w:t>
      </w:r>
      <w:r w:rsidR="002B1251" w:rsidRPr="0048326A">
        <w:rPr>
          <w:rFonts w:ascii="Tenorite" w:hAnsi="Tenorite" w:cstheme="minorHAnsi"/>
          <w:sz w:val="21"/>
          <w:szCs w:val="21"/>
        </w:rPr>
        <w:t xml:space="preserve">s play a critical role in ensuring schools are connected to and responsive to their local communities. They contribute to the Trust’s understanding of a school’s effectiveness, support local accountability, and help ensure the delivery of the </w:t>
      </w:r>
      <w:r w:rsidR="00A0656A" w:rsidRPr="0048326A">
        <w:rPr>
          <w:rFonts w:ascii="Tenorite" w:hAnsi="Tenorite" w:cstheme="minorHAnsi"/>
          <w:sz w:val="21"/>
          <w:szCs w:val="21"/>
        </w:rPr>
        <w:t>WeST</w:t>
      </w:r>
      <w:r w:rsidR="002B1251" w:rsidRPr="0048326A">
        <w:rPr>
          <w:rFonts w:ascii="Tenorite" w:hAnsi="Tenorite" w:cstheme="minorHAnsi"/>
          <w:sz w:val="21"/>
          <w:szCs w:val="21"/>
        </w:rPr>
        <w:t xml:space="preserve"> education </w:t>
      </w:r>
      <w:proofErr w:type="gramStart"/>
      <w:r w:rsidR="002B1251" w:rsidRPr="0048326A">
        <w:rPr>
          <w:rFonts w:ascii="Tenorite" w:hAnsi="Tenorite" w:cstheme="minorHAnsi"/>
          <w:sz w:val="21"/>
          <w:szCs w:val="21"/>
        </w:rPr>
        <w:t>priorities</w:t>
      </w:r>
      <w:r w:rsidR="00950AE3" w:rsidRPr="0048326A">
        <w:rPr>
          <w:rFonts w:ascii="Tenorite" w:hAnsi="Tenorite" w:cstheme="minorHAnsi"/>
          <w:sz w:val="21"/>
          <w:szCs w:val="21"/>
        </w:rPr>
        <w:t>;</w:t>
      </w:r>
      <w:proofErr w:type="gramEnd"/>
      <w:r w:rsidR="00950AE3" w:rsidRPr="0048326A">
        <w:rPr>
          <w:rFonts w:ascii="Tenorite" w:hAnsi="Tenorite" w:cstheme="minorHAnsi"/>
          <w:sz w:val="21"/>
          <w:szCs w:val="21"/>
        </w:rPr>
        <w:t xml:space="preserve"> as part of this work</w:t>
      </w:r>
      <w:r w:rsidR="00F274DF" w:rsidRPr="0048326A">
        <w:rPr>
          <w:rFonts w:ascii="Tenorite" w:hAnsi="Tenorite" w:cstheme="minorHAnsi"/>
          <w:sz w:val="21"/>
          <w:szCs w:val="21"/>
        </w:rPr>
        <w:t xml:space="preserve"> the postholder wil</w:t>
      </w:r>
      <w:r w:rsidR="001C4F0F" w:rsidRPr="0048326A">
        <w:rPr>
          <w:rFonts w:ascii="Tenorite" w:hAnsi="Tenorite" w:cstheme="minorHAnsi"/>
          <w:sz w:val="21"/>
          <w:szCs w:val="21"/>
        </w:rPr>
        <w:t>l:</w:t>
      </w:r>
    </w:p>
    <w:p w14:paraId="2C2A2EA7" w14:textId="410739EA" w:rsidR="002B1251" w:rsidRPr="0048326A" w:rsidRDefault="001C4F0F" w:rsidP="0048326A">
      <w:pPr>
        <w:pStyle w:val="ListParagraph"/>
        <w:numPr>
          <w:ilvl w:val="0"/>
          <w:numId w:val="32"/>
        </w:numPr>
        <w:outlineLvl w:val="1"/>
        <w:rPr>
          <w:rFonts w:ascii="Tenorite" w:hAnsi="Tenorite" w:cstheme="minorHAnsi"/>
          <w:sz w:val="21"/>
          <w:szCs w:val="21"/>
        </w:rPr>
      </w:pPr>
      <w:r w:rsidRPr="0048326A">
        <w:rPr>
          <w:rFonts w:ascii="Tenorite" w:hAnsi="Tenorite" w:cstheme="minorHAnsi"/>
          <w:sz w:val="21"/>
          <w:szCs w:val="21"/>
        </w:rPr>
        <w:t>S</w:t>
      </w:r>
      <w:r w:rsidR="002B1251" w:rsidRPr="0048326A">
        <w:rPr>
          <w:rFonts w:ascii="Tenorite" w:hAnsi="Tenorite" w:cstheme="minorHAnsi"/>
          <w:sz w:val="21"/>
          <w:szCs w:val="21"/>
        </w:rPr>
        <w:t>trengthen local connection</w:t>
      </w:r>
      <w:r w:rsidRPr="0048326A">
        <w:rPr>
          <w:rFonts w:ascii="Tenorite" w:hAnsi="Tenorite" w:cstheme="minorHAnsi"/>
          <w:sz w:val="21"/>
          <w:szCs w:val="21"/>
        </w:rPr>
        <w:t>s</w:t>
      </w:r>
      <w:r w:rsidR="002B1251" w:rsidRPr="0048326A">
        <w:rPr>
          <w:rFonts w:ascii="Tenorite" w:hAnsi="Tenorite" w:cstheme="minorHAnsi"/>
          <w:sz w:val="21"/>
          <w:szCs w:val="21"/>
        </w:rPr>
        <w:t xml:space="preserve"> and improve governance effectiveness across a group of schools.</w:t>
      </w:r>
    </w:p>
    <w:p w14:paraId="694C8499" w14:textId="26261EB7" w:rsidR="002B1251" w:rsidRPr="0048326A" w:rsidRDefault="002B1251" w:rsidP="0048326A">
      <w:pPr>
        <w:pStyle w:val="ListParagraph"/>
        <w:numPr>
          <w:ilvl w:val="0"/>
          <w:numId w:val="31"/>
        </w:numPr>
        <w:outlineLvl w:val="1"/>
        <w:rPr>
          <w:rFonts w:ascii="Tenorite" w:hAnsi="Tenorite" w:cstheme="minorHAnsi"/>
          <w:sz w:val="21"/>
          <w:szCs w:val="21"/>
        </w:rPr>
      </w:pPr>
      <w:r w:rsidRPr="0048326A">
        <w:rPr>
          <w:rFonts w:ascii="Tenorite" w:hAnsi="Tenorite" w:cstheme="minorHAnsi"/>
          <w:sz w:val="21"/>
          <w:szCs w:val="21"/>
        </w:rPr>
        <w:t xml:space="preserve">You will </w:t>
      </w:r>
      <w:r w:rsidR="00EB2FA7" w:rsidRPr="0048326A">
        <w:rPr>
          <w:rFonts w:ascii="Tenorite" w:hAnsi="Tenorite" w:cstheme="minorHAnsi"/>
          <w:sz w:val="21"/>
          <w:szCs w:val="21"/>
        </w:rPr>
        <w:t>be responsible for a</w:t>
      </w:r>
      <w:r w:rsidR="00634ED5" w:rsidRPr="0048326A">
        <w:rPr>
          <w:rFonts w:ascii="Tenorite" w:hAnsi="Tenorite" w:cstheme="minorHAnsi"/>
          <w:sz w:val="21"/>
          <w:szCs w:val="21"/>
        </w:rPr>
        <w:t>ll</w:t>
      </w:r>
      <w:r w:rsidR="00EB2FA7" w:rsidRPr="0048326A">
        <w:rPr>
          <w:rFonts w:ascii="Tenorite" w:hAnsi="Tenorite" w:cstheme="minorHAnsi"/>
          <w:sz w:val="21"/>
          <w:szCs w:val="21"/>
        </w:rPr>
        <w:t xml:space="preserve"> </w:t>
      </w:r>
      <w:r w:rsidRPr="0048326A">
        <w:rPr>
          <w:rFonts w:ascii="Tenorite" w:hAnsi="Tenorite" w:cstheme="minorHAnsi"/>
          <w:sz w:val="21"/>
          <w:szCs w:val="21"/>
        </w:rPr>
        <w:t xml:space="preserve">compliance with statutory requirements and guidance </w:t>
      </w:r>
      <w:r w:rsidR="00634ED5" w:rsidRPr="0048326A">
        <w:rPr>
          <w:rFonts w:ascii="Tenorite" w:hAnsi="Tenorite" w:cstheme="minorHAnsi"/>
          <w:sz w:val="21"/>
          <w:szCs w:val="21"/>
        </w:rPr>
        <w:t xml:space="preserve">pertinent </w:t>
      </w:r>
      <w:r w:rsidR="002405DF" w:rsidRPr="0048326A">
        <w:rPr>
          <w:rFonts w:ascii="Tenorite" w:hAnsi="Tenorite" w:cstheme="minorHAnsi"/>
          <w:sz w:val="21"/>
          <w:szCs w:val="21"/>
        </w:rPr>
        <w:t xml:space="preserve">to WeST CCs </w:t>
      </w:r>
      <w:r w:rsidRPr="0048326A">
        <w:rPr>
          <w:rFonts w:ascii="Tenorite" w:hAnsi="Tenorite" w:cstheme="minorHAnsi"/>
          <w:sz w:val="21"/>
          <w:szCs w:val="21"/>
        </w:rPr>
        <w:t xml:space="preserve">including directives from </w:t>
      </w:r>
      <w:r w:rsidR="00A0656A" w:rsidRPr="0048326A">
        <w:rPr>
          <w:rFonts w:ascii="Tenorite" w:hAnsi="Tenorite" w:cstheme="minorHAnsi"/>
          <w:sz w:val="21"/>
          <w:szCs w:val="21"/>
        </w:rPr>
        <w:t xml:space="preserve">WeST </w:t>
      </w:r>
      <w:r w:rsidRPr="0048326A">
        <w:rPr>
          <w:rFonts w:ascii="Tenorite" w:hAnsi="Tenorite" w:cstheme="minorHAnsi"/>
          <w:sz w:val="21"/>
          <w:szCs w:val="21"/>
        </w:rPr>
        <w:t>regarding website and policy procedural matters.</w:t>
      </w:r>
    </w:p>
    <w:p w14:paraId="3787C9CF" w14:textId="2B688305" w:rsidR="002B1251" w:rsidRPr="0048326A" w:rsidRDefault="002B1251" w:rsidP="0048326A">
      <w:pPr>
        <w:pStyle w:val="ListParagraph"/>
        <w:numPr>
          <w:ilvl w:val="0"/>
          <w:numId w:val="31"/>
        </w:numPr>
        <w:outlineLvl w:val="1"/>
        <w:rPr>
          <w:rFonts w:ascii="Tenorite" w:hAnsi="Tenorite" w:cstheme="minorHAnsi"/>
          <w:sz w:val="21"/>
          <w:szCs w:val="21"/>
        </w:rPr>
      </w:pPr>
      <w:r w:rsidRPr="0048326A">
        <w:rPr>
          <w:rFonts w:ascii="Tenorite" w:hAnsi="Tenorite" w:cstheme="minorHAnsi"/>
          <w:sz w:val="21"/>
          <w:szCs w:val="21"/>
        </w:rPr>
        <w:t xml:space="preserve">This post will report into the Governance </w:t>
      </w:r>
      <w:r w:rsidR="00A0656A" w:rsidRPr="0048326A">
        <w:rPr>
          <w:rFonts w:ascii="Tenorite" w:hAnsi="Tenorite" w:cstheme="minorHAnsi"/>
          <w:sz w:val="21"/>
          <w:szCs w:val="21"/>
        </w:rPr>
        <w:t xml:space="preserve">and Compliance Lead </w:t>
      </w:r>
      <w:r w:rsidRPr="0048326A">
        <w:rPr>
          <w:rFonts w:ascii="Tenorite" w:hAnsi="Tenorite" w:cstheme="minorHAnsi"/>
          <w:sz w:val="21"/>
          <w:szCs w:val="21"/>
        </w:rPr>
        <w:t xml:space="preserve">and will work with governance </w:t>
      </w:r>
      <w:r w:rsidR="00A0656A" w:rsidRPr="0048326A">
        <w:rPr>
          <w:rFonts w:ascii="Tenorite" w:hAnsi="Tenorite" w:cstheme="minorHAnsi"/>
          <w:sz w:val="21"/>
          <w:szCs w:val="21"/>
        </w:rPr>
        <w:t xml:space="preserve">and compliance </w:t>
      </w:r>
      <w:r w:rsidRPr="0048326A">
        <w:rPr>
          <w:rFonts w:ascii="Tenorite" w:hAnsi="Tenorite" w:cstheme="minorHAnsi"/>
          <w:sz w:val="21"/>
          <w:szCs w:val="21"/>
        </w:rPr>
        <w:t xml:space="preserve">team and a wide range stakeholders to </w:t>
      </w:r>
      <w:r w:rsidR="00B50770" w:rsidRPr="0048326A">
        <w:rPr>
          <w:rFonts w:ascii="Tenorite" w:hAnsi="Tenorite" w:cstheme="minorHAnsi"/>
          <w:sz w:val="21"/>
          <w:szCs w:val="21"/>
        </w:rPr>
        <w:t xml:space="preserve">provide assurance and </w:t>
      </w:r>
      <w:r w:rsidRPr="0048326A">
        <w:rPr>
          <w:rFonts w:ascii="Tenorite" w:hAnsi="Tenorite" w:cstheme="minorHAnsi"/>
          <w:sz w:val="21"/>
          <w:szCs w:val="21"/>
        </w:rPr>
        <w:t xml:space="preserve">ensure effective delivery. </w:t>
      </w:r>
    </w:p>
    <w:p w14:paraId="0305B7FD" w14:textId="77777777" w:rsidR="00A4590A" w:rsidRPr="0048326A" w:rsidRDefault="00A4590A" w:rsidP="00CE7386">
      <w:pPr>
        <w:ind w:left="360"/>
        <w:outlineLvl w:val="1"/>
        <w:rPr>
          <w:rFonts w:ascii="Tenorite" w:hAnsi="Tenorite" w:cstheme="minorHAnsi"/>
          <w:sz w:val="21"/>
          <w:szCs w:val="21"/>
        </w:rPr>
      </w:pPr>
    </w:p>
    <w:p w14:paraId="079EF687" w14:textId="449AC923" w:rsidR="0044307C" w:rsidRPr="0048326A" w:rsidRDefault="00212EEB" w:rsidP="00DD056E">
      <w:pPr>
        <w:ind w:firstLine="142"/>
        <w:outlineLvl w:val="1"/>
        <w:rPr>
          <w:rFonts w:ascii="Tenorite" w:hAnsi="Tenorite" w:cstheme="minorHAnsi"/>
          <w:b/>
          <w:sz w:val="21"/>
          <w:szCs w:val="21"/>
        </w:rPr>
      </w:pPr>
      <w:r w:rsidRPr="0048326A">
        <w:rPr>
          <w:rFonts w:ascii="Tenorite" w:hAnsi="Tenorite" w:cstheme="minorHAnsi"/>
          <w:b/>
          <w:sz w:val="21"/>
          <w:szCs w:val="21"/>
        </w:rPr>
        <w:t>Duties and Responsibilities</w:t>
      </w:r>
    </w:p>
    <w:p w14:paraId="3C37367D" w14:textId="493EB647" w:rsidR="0044307C" w:rsidRPr="0048326A" w:rsidRDefault="009A6C02"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 xml:space="preserve">At all times demonstrate and uphold </w:t>
      </w:r>
      <w:proofErr w:type="spellStart"/>
      <w:r w:rsidRPr="0048326A">
        <w:rPr>
          <w:rFonts w:ascii="Tenorite" w:hAnsi="Tenorite" w:cstheme="minorBidi"/>
          <w:sz w:val="21"/>
          <w:szCs w:val="21"/>
        </w:rPr>
        <w:t>WeST’s</w:t>
      </w:r>
      <w:proofErr w:type="spellEnd"/>
      <w:r w:rsidRPr="0048326A">
        <w:rPr>
          <w:rFonts w:ascii="Tenorite" w:hAnsi="Tenorite" w:cstheme="minorBidi"/>
          <w:sz w:val="21"/>
          <w:szCs w:val="21"/>
        </w:rPr>
        <w:t xml:space="preserve"> core values, ensuring that behaviour, actions and decisions align with the principles that guide our work.</w:t>
      </w:r>
      <w:r w:rsidR="00DD056E">
        <w:rPr>
          <w:rFonts w:ascii="Tenorite" w:hAnsi="Tenorite" w:cstheme="minorBidi"/>
          <w:sz w:val="21"/>
          <w:szCs w:val="21"/>
        </w:rPr>
        <w:t xml:space="preserve"> </w:t>
      </w:r>
    </w:p>
    <w:p w14:paraId="36A155B7" w14:textId="77777777" w:rsidR="00A4249B" w:rsidRPr="0048326A" w:rsidRDefault="00A4249B" w:rsidP="00A4249B">
      <w:pPr>
        <w:pStyle w:val="ListParagraph"/>
        <w:ind w:left="502"/>
        <w:contextualSpacing w:val="0"/>
        <w:jc w:val="both"/>
        <w:rPr>
          <w:rFonts w:ascii="Tenorite" w:hAnsi="Tenorite" w:cstheme="minorBidi"/>
          <w:sz w:val="21"/>
          <w:szCs w:val="21"/>
        </w:rPr>
      </w:pPr>
    </w:p>
    <w:p w14:paraId="0106F10C" w14:textId="77777777" w:rsidR="0048326A" w:rsidRPr="0048326A" w:rsidRDefault="0048326A">
      <w:pPr>
        <w:rPr>
          <w:rFonts w:ascii="Tenorite" w:hAnsi="Tenorite" w:cstheme="minorHAnsi"/>
          <w:b/>
          <w:sz w:val="21"/>
          <w:szCs w:val="21"/>
        </w:rPr>
      </w:pPr>
      <w:r w:rsidRPr="0048326A">
        <w:rPr>
          <w:rFonts w:ascii="Tenorite" w:hAnsi="Tenorite" w:cstheme="minorHAnsi"/>
          <w:b/>
          <w:sz w:val="21"/>
          <w:szCs w:val="21"/>
        </w:rPr>
        <w:br w:type="page"/>
      </w:r>
    </w:p>
    <w:p w14:paraId="3D88A5E1" w14:textId="4D459236" w:rsidR="00A4249B" w:rsidRPr="0048326A" w:rsidRDefault="00FA0504" w:rsidP="00DD056E">
      <w:pPr>
        <w:ind w:firstLine="142"/>
        <w:outlineLvl w:val="1"/>
        <w:rPr>
          <w:rFonts w:ascii="Tenorite" w:hAnsi="Tenorite" w:cstheme="minorHAnsi"/>
          <w:b/>
          <w:sz w:val="21"/>
          <w:szCs w:val="21"/>
        </w:rPr>
      </w:pPr>
      <w:r w:rsidRPr="0048326A">
        <w:rPr>
          <w:rFonts w:ascii="Tenorite" w:hAnsi="Tenorite" w:cstheme="minorHAnsi"/>
          <w:b/>
          <w:sz w:val="21"/>
          <w:szCs w:val="21"/>
        </w:rPr>
        <w:lastRenderedPageBreak/>
        <w:t>Delivering effective local governance</w:t>
      </w:r>
    </w:p>
    <w:p w14:paraId="3E508C65" w14:textId="7B2845C0" w:rsidR="00A4249B" w:rsidRPr="0048326A" w:rsidRDefault="00A4249B"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 xml:space="preserve">To undertake all aspects of a clerking service (scheduling, agendas, papers, attendance, formal minutes, correspondence) for all </w:t>
      </w:r>
      <w:r w:rsidR="003435C5" w:rsidRPr="0048326A">
        <w:rPr>
          <w:rFonts w:ascii="Tenorite" w:hAnsi="Tenorite" w:cstheme="minorBidi"/>
          <w:sz w:val="21"/>
          <w:szCs w:val="21"/>
        </w:rPr>
        <w:t xml:space="preserve">WeST </w:t>
      </w:r>
      <w:r w:rsidR="00212120" w:rsidRPr="0048326A">
        <w:rPr>
          <w:rFonts w:ascii="Tenorite" w:hAnsi="Tenorite" w:cstheme="minorBidi"/>
          <w:sz w:val="21"/>
          <w:szCs w:val="21"/>
        </w:rPr>
        <w:t>CC</w:t>
      </w:r>
      <w:r w:rsidRPr="0048326A">
        <w:rPr>
          <w:rFonts w:ascii="Tenorite" w:hAnsi="Tenorite" w:cstheme="minorBidi"/>
          <w:sz w:val="21"/>
          <w:szCs w:val="21"/>
        </w:rPr>
        <w:t xml:space="preserve">s and related meetings </w:t>
      </w:r>
      <w:r w:rsidR="008E2438" w:rsidRPr="0048326A">
        <w:rPr>
          <w:rFonts w:ascii="Tenorite" w:hAnsi="Tenorite" w:cstheme="minorBidi"/>
          <w:sz w:val="21"/>
          <w:szCs w:val="21"/>
        </w:rPr>
        <w:t>within the scheme of delegation</w:t>
      </w:r>
      <w:r w:rsidR="00BE0E6C" w:rsidRPr="0048326A">
        <w:rPr>
          <w:rFonts w:ascii="Tenorite" w:hAnsi="Tenorite" w:cstheme="minorBidi"/>
          <w:sz w:val="21"/>
          <w:szCs w:val="21"/>
        </w:rPr>
        <w:t xml:space="preserve"> </w:t>
      </w:r>
      <w:r w:rsidRPr="0048326A">
        <w:rPr>
          <w:rFonts w:ascii="Tenorite" w:hAnsi="Tenorite" w:cstheme="minorBidi"/>
          <w:sz w:val="21"/>
          <w:szCs w:val="21"/>
        </w:rPr>
        <w:t xml:space="preserve">across </w:t>
      </w:r>
      <w:r w:rsidR="003435C5" w:rsidRPr="0048326A">
        <w:rPr>
          <w:rFonts w:ascii="Tenorite" w:hAnsi="Tenorite" w:cstheme="minorBidi"/>
          <w:sz w:val="21"/>
          <w:szCs w:val="21"/>
        </w:rPr>
        <w:t>WeST CC</w:t>
      </w:r>
      <w:r w:rsidRPr="0048326A">
        <w:rPr>
          <w:rFonts w:ascii="Tenorite" w:hAnsi="Tenorite" w:cstheme="minorBidi"/>
          <w:sz w:val="21"/>
          <w:szCs w:val="21"/>
        </w:rPr>
        <w:t xml:space="preserve"> schools</w:t>
      </w:r>
      <w:r w:rsidR="00936F2E" w:rsidRPr="0048326A">
        <w:rPr>
          <w:rFonts w:ascii="Tenorite" w:hAnsi="Tenorite" w:cstheme="minorBidi"/>
          <w:sz w:val="21"/>
          <w:szCs w:val="21"/>
        </w:rPr>
        <w:t xml:space="preserve">, </w:t>
      </w:r>
      <w:r w:rsidRPr="0048326A">
        <w:rPr>
          <w:rFonts w:ascii="Tenorite" w:hAnsi="Tenorite" w:cstheme="minorBidi"/>
          <w:sz w:val="21"/>
          <w:szCs w:val="21"/>
        </w:rPr>
        <w:t xml:space="preserve">in line with the overall </w:t>
      </w:r>
      <w:r w:rsidR="003435C5" w:rsidRPr="0048326A">
        <w:rPr>
          <w:rFonts w:ascii="Tenorite" w:hAnsi="Tenorite" w:cstheme="minorBidi"/>
          <w:sz w:val="21"/>
          <w:szCs w:val="21"/>
        </w:rPr>
        <w:t>WeST</w:t>
      </w:r>
      <w:r w:rsidRPr="0048326A">
        <w:rPr>
          <w:rFonts w:ascii="Tenorite" w:hAnsi="Tenorite" w:cstheme="minorBidi"/>
          <w:sz w:val="21"/>
          <w:szCs w:val="21"/>
        </w:rPr>
        <w:t xml:space="preserve"> schools’ approach.</w:t>
      </w:r>
    </w:p>
    <w:p w14:paraId="3326C87F" w14:textId="41F0FFD9" w:rsidR="00A4249B" w:rsidRPr="0048326A" w:rsidRDefault="00A4249B"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Ensure statutory information about governance is collated and supplied in a timely manner for publication on academy websites</w:t>
      </w:r>
      <w:r w:rsidR="008E2438" w:rsidRPr="0048326A">
        <w:rPr>
          <w:rFonts w:ascii="Tenorite" w:hAnsi="Tenorite" w:cstheme="minorBidi"/>
          <w:sz w:val="21"/>
          <w:szCs w:val="21"/>
        </w:rPr>
        <w:t>.</w:t>
      </w:r>
    </w:p>
    <w:p w14:paraId="71E686C0" w14:textId="1F75073B" w:rsidR="00A4249B" w:rsidRPr="0048326A" w:rsidRDefault="00A4249B"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 xml:space="preserve">To </w:t>
      </w:r>
      <w:r w:rsidR="00BE0E6C" w:rsidRPr="0048326A">
        <w:rPr>
          <w:rFonts w:ascii="Tenorite" w:hAnsi="Tenorite" w:cstheme="minorBidi"/>
          <w:sz w:val="21"/>
          <w:szCs w:val="21"/>
        </w:rPr>
        <w:t xml:space="preserve">provide procedural and </w:t>
      </w:r>
      <w:r w:rsidR="00B45E97" w:rsidRPr="0048326A">
        <w:rPr>
          <w:rFonts w:ascii="Tenorite" w:hAnsi="Tenorite" w:cstheme="minorBidi"/>
          <w:sz w:val="21"/>
          <w:szCs w:val="21"/>
        </w:rPr>
        <w:t>legislative expertise to</w:t>
      </w:r>
      <w:r w:rsidR="00BE0E6C" w:rsidRPr="0048326A">
        <w:rPr>
          <w:rFonts w:ascii="Tenorite" w:hAnsi="Tenorite" w:cstheme="minorBidi"/>
          <w:sz w:val="21"/>
          <w:szCs w:val="21"/>
        </w:rPr>
        <w:t xml:space="preserve"> </w:t>
      </w:r>
      <w:r w:rsidRPr="0048326A">
        <w:rPr>
          <w:rFonts w:ascii="Tenorite" w:hAnsi="Tenorite" w:cstheme="minorBidi"/>
          <w:sz w:val="21"/>
          <w:szCs w:val="21"/>
        </w:rPr>
        <w:t xml:space="preserve">Chairs of </w:t>
      </w:r>
      <w:r w:rsidR="00936F2E" w:rsidRPr="0048326A">
        <w:rPr>
          <w:rFonts w:ascii="Tenorite" w:hAnsi="Tenorite" w:cstheme="minorBidi"/>
          <w:sz w:val="21"/>
          <w:szCs w:val="21"/>
        </w:rPr>
        <w:t>WeST CCs</w:t>
      </w:r>
      <w:r w:rsidRPr="0048326A">
        <w:rPr>
          <w:rFonts w:ascii="Tenorite" w:hAnsi="Tenorite" w:cstheme="minorBidi"/>
          <w:sz w:val="21"/>
          <w:szCs w:val="21"/>
        </w:rPr>
        <w:t xml:space="preserve">, Principals and other appropriate staff with all aspects of </w:t>
      </w:r>
      <w:r w:rsidR="003435C5" w:rsidRPr="0048326A">
        <w:rPr>
          <w:rFonts w:ascii="Tenorite" w:hAnsi="Tenorite" w:cstheme="minorBidi"/>
          <w:sz w:val="21"/>
          <w:szCs w:val="21"/>
        </w:rPr>
        <w:t>WeST CC</w:t>
      </w:r>
      <w:r w:rsidRPr="0048326A">
        <w:rPr>
          <w:rFonts w:ascii="Tenorite" w:hAnsi="Tenorite" w:cstheme="minorBidi"/>
          <w:sz w:val="21"/>
          <w:szCs w:val="21"/>
        </w:rPr>
        <w:t xml:space="preserve"> reporting and management</w:t>
      </w:r>
      <w:r w:rsidR="00B45E97" w:rsidRPr="0048326A">
        <w:rPr>
          <w:rFonts w:ascii="Tenorite" w:hAnsi="Tenorite" w:cstheme="minorBidi"/>
          <w:sz w:val="21"/>
          <w:szCs w:val="21"/>
        </w:rPr>
        <w:t xml:space="preserve"> with limited, high-level </w:t>
      </w:r>
      <w:r w:rsidR="00E70E33" w:rsidRPr="0048326A">
        <w:rPr>
          <w:rFonts w:ascii="Tenorite" w:hAnsi="Tenorite" w:cstheme="minorBidi"/>
          <w:sz w:val="21"/>
          <w:szCs w:val="21"/>
        </w:rPr>
        <w:t>input from line management and external sources</w:t>
      </w:r>
      <w:r w:rsidRPr="0048326A">
        <w:rPr>
          <w:rFonts w:ascii="Tenorite" w:hAnsi="Tenorite" w:cstheme="minorBidi"/>
          <w:sz w:val="21"/>
          <w:szCs w:val="21"/>
        </w:rPr>
        <w:t>.</w:t>
      </w:r>
    </w:p>
    <w:p w14:paraId="33CC730E" w14:textId="67A3377A" w:rsidR="00A4249B" w:rsidRPr="0048326A" w:rsidRDefault="00A4249B"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 xml:space="preserve">To </w:t>
      </w:r>
      <w:r w:rsidR="00354482" w:rsidRPr="0048326A">
        <w:rPr>
          <w:rFonts w:ascii="Tenorite" w:hAnsi="Tenorite" w:cstheme="minorBidi"/>
          <w:sz w:val="21"/>
          <w:szCs w:val="21"/>
        </w:rPr>
        <w:t xml:space="preserve">actively manage </w:t>
      </w:r>
      <w:r w:rsidRPr="0048326A">
        <w:rPr>
          <w:rFonts w:ascii="Tenorite" w:hAnsi="Tenorite" w:cstheme="minorBidi"/>
          <w:sz w:val="21"/>
          <w:szCs w:val="21"/>
        </w:rPr>
        <w:t xml:space="preserve">two-way information flow between the Trust board and the </w:t>
      </w:r>
      <w:r w:rsidR="003435C5" w:rsidRPr="0048326A">
        <w:rPr>
          <w:rFonts w:ascii="Tenorite" w:hAnsi="Tenorite" w:cstheme="minorBidi"/>
          <w:sz w:val="21"/>
          <w:szCs w:val="21"/>
        </w:rPr>
        <w:t>WeST CC</w:t>
      </w:r>
      <w:r w:rsidR="00354482" w:rsidRPr="0048326A">
        <w:rPr>
          <w:rFonts w:ascii="Tenorite" w:hAnsi="Tenorite" w:cstheme="minorBidi"/>
          <w:sz w:val="21"/>
          <w:szCs w:val="21"/>
        </w:rPr>
        <w:t xml:space="preserve"> an act as </w:t>
      </w:r>
      <w:proofErr w:type="spellStart"/>
      <w:proofErr w:type="gramStart"/>
      <w:r w:rsidR="00354482" w:rsidRPr="0048326A">
        <w:rPr>
          <w:rFonts w:ascii="Tenorite" w:hAnsi="Tenorite" w:cstheme="minorBidi"/>
          <w:sz w:val="21"/>
          <w:szCs w:val="21"/>
        </w:rPr>
        <w:t>a</w:t>
      </w:r>
      <w:proofErr w:type="spellEnd"/>
      <w:proofErr w:type="gramEnd"/>
      <w:r w:rsidR="00354482" w:rsidRPr="0048326A">
        <w:rPr>
          <w:rFonts w:ascii="Tenorite" w:hAnsi="Tenorite" w:cstheme="minorBidi"/>
          <w:sz w:val="21"/>
          <w:szCs w:val="21"/>
        </w:rPr>
        <w:t xml:space="preserve"> expert facilitator</w:t>
      </w:r>
      <w:r w:rsidR="00B15ABE" w:rsidRPr="0048326A">
        <w:rPr>
          <w:rFonts w:ascii="Tenorite" w:hAnsi="Tenorite" w:cstheme="minorBidi"/>
          <w:sz w:val="21"/>
          <w:szCs w:val="21"/>
        </w:rPr>
        <w:t xml:space="preserve"> to support the work of the volunteer members.</w:t>
      </w:r>
    </w:p>
    <w:p w14:paraId="4566AAF0" w14:textId="7B942360" w:rsidR="00A4249B" w:rsidRPr="0048326A" w:rsidRDefault="00B15ABE"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Be responsible for</w:t>
      </w:r>
      <w:r w:rsidR="00A4249B" w:rsidRPr="0048326A">
        <w:rPr>
          <w:rFonts w:ascii="Tenorite" w:hAnsi="Tenorite" w:cstheme="minorBidi"/>
          <w:sz w:val="21"/>
          <w:szCs w:val="21"/>
        </w:rPr>
        <w:t xml:space="preserve"> internal reporting on </w:t>
      </w:r>
      <w:r w:rsidR="003435C5" w:rsidRPr="0048326A">
        <w:rPr>
          <w:rFonts w:ascii="Tenorite" w:hAnsi="Tenorite" w:cstheme="minorBidi"/>
          <w:sz w:val="21"/>
          <w:szCs w:val="21"/>
        </w:rPr>
        <w:t>WeST CC</w:t>
      </w:r>
      <w:r w:rsidR="00A4249B" w:rsidRPr="0048326A">
        <w:rPr>
          <w:rFonts w:ascii="Tenorite" w:hAnsi="Tenorite" w:cstheme="minorBidi"/>
          <w:sz w:val="21"/>
          <w:szCs w:val="21"/>
        </w:rPr>
        <w:t xml:space="preserve"> effectiveness and governor engagement, helping to evidence the impact of governance at a local level.</w:t>
      </w:r>
    </w:p>
    <w:p w14:paraId="61D1DB47" w14:textId="77777777" w:rsidR="00A4249B" w:rsidRPr="0048326A" w:rsidRDefault="00A4249B" w:rsidP="00A4249B">
      <w:pPr>
        <w:ind w:left="142"/>
        <w:jc w:val="both"/>
        <w:rPr>
          <w:rFonts w:ascii="Tenorite" w:hAnsi="Tenorite" w:cstheme="minorBidi"/>
          <w:sz w:val="21"/>
          <w:szCs w:val="21"/>
        </w:rPr>
      </w:pPr>
    </w:p>
    <w:p w14:paraId="53A36495" w14:textId="42FDC736" w:rsidR="007B01E1" w:rsidRPr="0048326A" w:rsidRDefault="007B01E1" w:rsidP="00DD056E">
      <w:pPr>
        <w:ind w:firstLine="142"/>
        <w:jc w:val="both"/>
        <w:rPr>
          <w:rFonts w:ascii="Tenorite" w:hAnsi="Tenorite" w:cstheme="minorBidi"/>
          <w:b/>
          <w:bCs w:val="0"/>
          <w:sz w:val="21"/>
          <w:szCs w:val="21"/>
        </w:rPr>
      </w:pPr>
      <w:r w:rsidRPr="0048326A">
        <w:rPr>
          <w:rFonts w:ascii="Tenorite" w:hAnsi="Tenorite" w:cstheme="minorBidi"/>
          <w:b/>
          <w:bCs w:val="0"/>
          <w:sz w:val="21"/>
          <w:szCs w:val="21"/>
        </w:rPr>
        <w:t>Development of local governance</w:t>
      </w:r>
    </w:p>
    <w:p w14:paraId="3E568D6F" w14:textId="7D1E14D4" w:rsidR="007B01E1" w:rsidRPr="0048326A" w:rsidRDefault="00824D16"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U</w:t>
      </w:r>
      <w:r w:rsidR="007B01E1" w:rsidRPr="0048326A">
        <w:rPr>
          <w:rFonts w:ascii="Tenorite" w:hAnsi="Tenorite" w:cstheme="minorBidi"/>
          <w:sz w:val="21"/>
          <w:szCs w:val="21"/>
        </w:rPr>
        <w:t xml:space="preserve">ndertake recruitment of new governors in line with the overall </w:t>
      </w:r>
      <w:r w:rsidR="003435C5" w:rsidRPr="0048326A">
        <w:rPr>
          <w:rFonts w:ascii="Tenorite" w:hAnsi="Tenorite" w:cstheme="minorBidi"/>
          <w:sz w:val="21"/>
          <w:szCs w:val="21"/>
        </w:rPr>
        <w:t>WeST CC</w:t>
      </w:r>
      <w:r w:rsidR="007B01E1" w:rsidRPr="0048326A">
        <w:rPr>
          <w:rFonts w:ascii="Tenorite" w:hAnsi="Tenorite" w:cstheme="minorBidi"/>
          <w:sz w:val="21"/>
          <w:szCs w:val="21"/>
        </w:rPr>
        <w:t xml:space="preserve"> </w:t>
      </w:r>
      <w:proofErr w:type="gramStart"/>
      <w:r w:rsidR="007B01E1" w:rsidRPr="0048326A">
        <w:rPr>
          <w:rFonts w:ascii="Tenorite" w:hAnsi="Tenorite" w:cstheme="minorBidi"/>
          <w:sz w:val="21"/>
          <w:szCs w:val="21"/>
        </w:rPr>
        <w:t>schools</w:t>
      </w:r>
      <w:proofErr w:type="gramEnd"/>
      <w:r w:rsidR="007B01E1" w:rsidRPr="0048326A">
        <w:rPr>
          <w:rFonts w:ascii="Tenorite" w:hAnsi="Tenorite" w:cstheme="minorBidi"/>
          <w:sz w:val="21"/>
          <w:szCs w:val="21"/>
        </w:rPr>
        <w:t xml:space="preserve"> approach, and undertake all aspects of governor appointment, record-keeping and membership monitoring for </w:t>
      </w:r>
      <w:r w:rsidR="003435C5" w:rsidRPr="0048326A">
        <w:rPr>
          <w:rFonts w:ascii="Tenorite" w:hAnsi="Tenorite" w:cstheme="minorBidi"/>
          <w:sz w:val="21"/>
          <w:szCs w:val="21"/>
        </w:rPr>
        <w:t xml:space="preserve">WeST </w:t>
      </w:r>
      <w:r w:rsidR="0038107B" w:rsidRPr="0048326A">
        <w:rPr>
          <w:rFonts w:ascii="Tenorite" w:hAnsi="Tenorite" w:cstheme="minorBidi"/>
          <w:sz w:val="21"/>
          <w:szCs w:val="21"/>
        </w:rPr>
        <w:t>CC</w:t>
      </w:r>
      <w:r w:rsidR="007B01E1" w:rsidRPr="0048326A">
        <w:rPr>
          <w:rFonts w:ascii="Tenorite" w:hAnsi="Tenorite" w:cstheme="minorBidi"/>
          <w:sz w:val="21"/>
          <w:szCs w:val="21"/>
        </w:rPr>
        <w:t>s.</w:t>
      </w:r>
    </w:p>
    <w:p w14:paraId="197CA4FB" w14:textId="7D65B62C" w:rsidR="007B01E1" w:rsidRPr="0048326A" w:rsidRDefault="00824D16"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Manage</w:t>
      </w:r>
      <w:r w:rsidR="007B01E1" w:rsidRPr="0048326A">
        <w:rPr>
          <w:rFonts w:ascii="Tenorite" w:hAnsi="Tenorite" w:cstheme="minorBidi"/>
          <w:sz w:val="21"/>
          <w:szCs w:val="21"/>
        </w:rPr>
        <w:t xml:space="preserve"> induction and training, online and in-person</w:t>
      </w:r>
      <w:r w:rsidR="00AD4A02" w:rsidRPr="0048326A">
        <w:rPr>
          <w:rFonts w:ascii="Tenorite" w:hAnsi="Tenorite" w:cstheme="minorBidi"/>
          <w:sz w:val="21"/>
          <w:szCs w:val="21"/>
        </w:rPr>
        <w:t xml:space="preserve"> for WeST CC members.</w:t>
      </w:r>
    </w:p>
    <w:p w14:paraId="5DD1F9DD" w14:textId="215DC74D" w:rsidR="007B01E1" w:rsidRPr="0048326A" w:rsidRDefault="007B01E1"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 xml:space="preserve">Ensure a high-quality and consistent induction process is delivered for all new </w:t>
      </w:r>
      <w:r w:rsidR="003C3331" w:rsidRPr="0048326A">
        <w:rPr>
          <w:rFonts w:ascii="Tenorite" w:hAnsi="Tenorite" w:cstheme="minorBidi"/>
          <w:sz w:val="21"/>
          <w:szCs w:val="21"/>
        </w:rPr>
        <w:t>WeST CC members</w:t>
      </w:r>
      <w:r w:rsidRPr="0048326A">
        <w:rPr>
          <w:rFonts w:ascii="Tenorite" w:hAnsi="Tenorite" w:cstheme="minorBidi"/>
          <w:sz w:val="21"/>
          <w:szCs w:val="21"/>
        </w:rPr>
        <w:t xml:space="preserve"> and especially for Chairs</w:t>
      </w:r>
      <w:r w:rsidR="003C3331" w:rsidRPr="0048326A">
        <w:rPr>
          <w:rFonts w:ascii="Tenorite" w:hAnsi="Tenorite" w:cstheme="minorBidi"/>
          <w:sz w:val="21"/>
          <w:szCs w:val="21"/>
        </w:rPr>
        <w:t xml:space="preserve"> as part of the Governance Team.</w:t>
      </w:r>
    </w:p>
    <w:p w14:paraId="5B6B7477" w14:textId="420AB98F" w:rsidR="007B01E1" w:rsidRPr="0048326A" w:rsidRDefault="001E6CC5"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 xml:space="preserve">Facilitate </w:t>
      </w:r>
      <w:r w:rsidR="007B01E1" w:rsidRPr="0048326A">
        <w:rPr>
          <w:rFonts w:ascii="Tenorite" w:hAnsi="Tenorite" w:cstheme="minorBidi"/>
          <w:sz w:val="21"/>
          <w:szCs w:val="21"/>
        </w:rPr>
        <w:t xml:space="preserve">ongoing development and coaching for </w:t>
      </w:r>
      <w:r w:rsidR="00822019" w:rsidRPr="0048326A">
        <w:rPr>
          <w:rFonts w:ascii="Tenorite" w:hAnsi="Tenorite" w:cstheme="minorBidi"/>
          <w:sz w:val="21"/>
          <w:szCs w:val="21"/>
        </w:rPr>
        <w:t xml:space="preserve">WeST CC members </w:t>
      </w:r>
      <w:r w:rsidR="007B01E1" w:rsidRPr="0048326A">
        <w:rPr>
          <w:rFonts w:ascii="Tenorite" w:hAnsi="Tenorite" w:cstheme="minorBidi"/>
          <w:sz w:val="21"/>
          <w:szCs w:val="21"/>
        </w:rPr>
        <w:t xml:space="preserve">to strengthen leadership capacity within </w:t>
      </w:r>
      <w:r w:rsidR="003435C5" w:rsidRPr="0048326A">
        <w:rPr>
          <w:rFonts w:ascii="Tenorite" w:hAnsi="Tenorite" w:cstheme="minorBidi"/>
          <w:sz w:val="21"/>
          <w:szCs w:val="21"/>
        </w:rPr>
        <w:t xml:space="preserve">WeST </w:t>
      </w:r>
      <w:r w:rsidR="0038107B" w:rsidRPr="0048326A">
        <w:rPr>
          <w:rFonts w:ascii="Tenorite" w:hAnsi="Tenorite" w:cstheme="minorBidi"/>
          <w:sz w:val="21"/>
          <w:szCs w:val="21"/>
        </w:rPr>
        <w:t>CC</w:t>
      </w:r>
      <w:r w:rsidR="007B01E1" w:rsidRPr="0048326A">
        <w:rPr>
          <w:rFonts w:ascii="Tenorite" w:hAnsi="Tenorite" w:cstheme="minorBidi"/>
          <w:sz w:val="21"/>
          <w:szCs w:val="21"/>
        </w:rPr>
        <w:t>s</w:t>
      </w:r>
      <w:r w:rsidR="00EE2DA9" w:rsidRPr="0048326A">
        <w:rPr>
          <w:rFonts w:ascii="Tenorite" w:hAnsi="Tenorite" w:cstheme="minorBidi"/>
          <w:sz w:val="21"/>
          <w:szCs w:val="21"/>
        </w:rPr>
        <w:t xml:space="preserve"> and lead on this where appropriate</w:t>
      </w:r>
      <w:r w:rsidR="007B01E1" w:rsidRPr="0048326A">
        <w:rPr>
          <w:rFonts w:ascii="Tenorite" w:hAnsi="Tenorite" w:cstheme="minorBidi"/>
          <w:sz w:val="21"/>
          <w:szCs w:val="21"/>
        </w:rPr>
        <w:t>.</w:t>
      </w:r>
    </w:p>
    <w:p w14:paraId="445FE99F" w14:textId="58EFA5A4" w:rsidR="007B01E1" w:rsidRPr="0048326A" w:rsidRDefault="00824D16"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F</w:t>
      </w:r>
      <w:r w:rsidR="00EE2DA9" w:rsidRPr="0048326A">
        <w:rPr>
          <w:rFonts w:ascii="Tenorite" w:hAnsi="Tenorite" w:cstheme="minorBidi"/>
          <w:sz w:val="21"/>
          <w:szCs w:val="21"/>
        </w:rPr>
        <w:t xml:space="preserve">acilitate </w:t>
      </w:r>
      <w:r w:rsidR="001156C3" w:rsidRPr="0048326A">
        <w:rPr>
          <w:rFonts w:ascii="Tenorite" w:hAnsi="Tenorite" w:cstheme="minorBidi"/>
          <w:sz w:val="21"/>
          <w:szCs w:val="21"/>
        </w:rPr>
        <w:t>collaboration</w:t>
      </w:r>
      <w:r w:rsidR="00094C76" w:rsidRPr="0048326A">
        <w:rPr>
          <w:rFonts w:ascii="Tenorite" w:hAnsi="Tenorite" w:cstheme="minorBidi"/>
          <w:sz w:val="21"/>
          <w:szCs w:val="21"/>
        </w:rPr>
        <w:t xml:space="preserve"> and</w:t>
      </w:r>
      <w:r w:rsidR="007B01E1" w:rsidRPr="0048326A">
        <w:rPr>
          <w:rFonts w:ascii="Tenorite" w:hAnsi="Tenorite" w:cstheme="minorBidi"/>
          <w:sz w:val="21"/>
          <w:szCs w:val="21"/>
        </w:rPr>
        <w:t xml:space="preserve"> develop greater joint working between </w:t>
      </w:r>
      <w:r w:rsidR="00822019" w:rsidRPr="0048326A">
        <w:rPr>
          <w:rFonts w:ascii="Tenorite" w:hAnsi="Tenorite" w:cstheme="minorBidi"/>
          <w:sz w:val="21"/>
          <w:szCs w:val="21"/>
        </w:rPr>
        <w:t>WeST CCs</w:t>
      </w:r>
      <w:r w:rsidR="007B01E1" w:rsidRPr="0048326A">
        <w:rPr>
          <w:rFonts w:ascii="Tenorite" w:hAnsi="Tenorite" w:cstheme="minorBidi"/>
          <w:sz w:val="21"/>
          <w:szCs w:val="21"/>
        </w:rPr>
        <w:t xml:space="preserve"> including exchange of good governance practice and ideas.</w:t>
      </w:r>
    </w:p>
    <w:p w14:paraId="2E926449" w14:textId="7CB263A9" w:rsidR="007B01E1" w:rsidRPr="0048326A" w:rsidRDefault="00DB5E08"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Facilitate and support</w:t>
      </w:r>
      <w:r w:rsidR="007B01E1" w:rsidRPr="0048326A">
        <w:rPr>
          <w:rFonts w:ascii="Tenorite" w:hAnsi="Tenorite" w:cstheme="minorBidi"/>
          <w:sz w:val="21"/>
          <w:szCs w:val="21"/>
        </w:rPr>
        <w:t xml:space="preserve"> the monitoring and effectiveness of </w:t>
      </w:r>
      <w:r w:rsidR="003435C5" w:rsidRPr="0048326A">
        <w:rPr>
          <w:rFonts w:ascii="Tenorite" w:hAnsi="Tenorite" w:cstheme="minorBidi"/>
          <w:sz w:val="21"/>
          <w:szCs w:val="21"/>
        </w:rPr>
        <w:t xml:space="preserve">WeST </w:t>
      </w:r>
      <w:r w:rsidR="0038107B" w:rsidRPr="0048326A">
        <w:rPr>
          <w:rFonts w:ascii="Tenorite" w:hAnsi="Tenorite" w:cstheme="minorBidi"/>
          <w:sz w:val="21"/>
          <w:szCs w:val="21"/>
        </w:rPr>
        <w:t>CC</w:t>
      </w:r>
      <w:r w:rsidR="007B01E1" w:rsidRPr="0048326A">
        <w:rPr>
          <w:rFonts w:ascii="Tenorite" w:hAnsi="Tenorite" w:cstheme="minorBidi"/>
          <w:sz w:val="21"/>
          <w:szCs w:val="21"/>
        </w:rPr>
        <w:t xml:space="preserve"> delivery</w:t>
      </w:r>
      <w:r w:rsidR="00C31A13" w:rsidRPr="0048326A">
        <w:rPr>
          <w:rFonts w:ascii="Tenorite" w:hAnsi="Tenorite" w:cstheme="minorBidi"/>
          <w:sz w:val="21"/>
          <w:szCs w:val="21"/>
        </w:rPr>
        <w:t xml:space="preserve">, </w:t>
      </w:r>
      <w:r w:rsidR="007B01E1" w:rsidRPr="0048326A">
        <w:rPr>
          <w:rFonts w:ascii="Tenorite" w:hAnsi="Tenorite" w:cstheme="minorBidi"/>
          <w:sz w:val="21"/>
          <w:szCs w:val="21"/>
        </w:rPr>
        <w:t>identifying and prioritising areas to be resolved/improved.</w:t>
      </w:r>
    </w:p>
    <w:p w14:paraId="411E1119" w14:textId="1527F75E" w:rsidR="007B01E1" w:rsidRPr="0048326A" w:rsidRDefault="007B01E1"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 xml:space="preserve">Identify underperforming </w:t>
      </w:r>
      <w:r w:rsidR="003435C5" w:rsidRPr="0048326A">
        <w:rPr>
          <w:rFonts w:ascii="Tenorite" w:hAnsi="Tenorite" w:cstheme="minorBidi"/>
          <w:sz w:val="21"/>
          <w:szCs w:val="21"/>
        </w:rPr>
        <w:t xml:space="preserve">WeST </w:t>
      </w:r>
      <w:r w:rsidR="0038107B" w:rsidRPr="0048326A">
        <w:rPr>
          <w:rFonts w:ascii="Tenorite" w:hAnsi="Tenorite" w:cstheme="minorBidi"/>
          <w:sz w:val="21"/>
          <w:szCs w:val="21"/>
        </w:rPr>
        <w:t>CC</w:t>
      </w:r>
      <w:r w:rsidRPr="0048326A">
        <w:rPr>
          <w:rFonts w:ascii="Tenorite" w:hAnsi="Tenorite" w:cstheme="minorBidi"/>
          <w:sz w:val="21"/>
          <w:szCs w:val="21"/>
        </w:rPr>
        <w:t>s and work with relevant stakeholders to put in place targeted support and interventions.</w:t>
      </w:r>
    </w:p>
    <w:p w14:paraId="3982B7FC" w14:textId="62A6377D" w:rsidR="007B01E1" w:rsidRPr="0048326A" w:rsidRDefault="00DB5E08"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Work</w:t>
      </w:r>
      <w:r w:rsidR="007B01E1" w:rsidRPr="0048326A">
        <w:rPr>
          <w:rFonts w:ascii="Tenorite" w:hAnsi="Tenorite" w:cstheme="minorBidi"/>
          <w:sz w:val="21"/>
          <w:szCs w:val="21"/>
        </w:rPr>
        <w:t xml:space="preserve"> with other relevant colleagues to co-ordinate the development and maintenance of key governance stakeholder relationships and community links for </w:t>
      </w:r>
      <w:r w:rsidR="00651395" w:rsidRPr="0048326A">
        <w:rPr>
          <w:rFonts w:ascii="Tenorite" w:hAnsi="Tenorite" w:cstheme="minorBidi"/>
          <w:sz w:val="21"/>
          <w:szCs w:val="21"/>
        </w:rPr>
        <w:t>our</w:t>
      </w:r>
      <w:r w:rsidR="007B01E1" w:rsidRPr="0048326A">
        <w:rPr>
          <w:rFonts w:ascii="Tenorite" w:hAnsi="Tenorite" w:cstheme="minorBidi"/>
          <w:sz w:val="21"/>
          <w:szCs w:val="21"/>
        </w:rPr>
        <w:t xml:space="preserve"> schools.</w:t>
      </w:r>
    </w:p>
    <w:p w14:paraId="66D91875" w14:textId="3FD07893" w:rsidR="007B01E1" w:rsidRPr="0048326A" w:rsidRDefault="007B01E1"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 xml:space="preserve">Develop strong and purposeful relationships with multiple stakeholders including the Chairs </w:t>
      </w:r>
      <w:r w:rsidR="00651395" w:rsidRPr="0048326A">
        <w:rPr>
          <w:rFonts w:ascii="Tenorite" w:hAnsi="Tenorite" w:cstheme="minorBidi"/>
          <w:sz w:val="21"/>
          <w:szCs w:val="21"/>
        </w:rPr>
        <w:t>of WeST CCs</w:t>
      </w:r>
      <w:r w:rsidRPr="0048326A">
        <w:rPr>
          <w:rFonts w:ascii="Tenorite" w:hAnsi="Tenorite" w:cstheme="minorBidi"/>
          <w:sz w:val="21"/>
          <w:szCs w:val="21"/>
        </w:rPr>
        <w:t xml:space="preserve">, </w:t>
      </w:r>
      <w:r w:rsidR="00E44BE9" w:rsidRPr="0048326A">
        <w:rPr>
          <w:rFonts w:ascii="Tenorite" w:hAnsi="Tenorite" w:cstheme="minorBidi"/>
          <w:sz w:val="21"/>
          <w:szCs w:val="21"/>
        </w:rPr>
        <w:t>Headteachers</w:t>
      </w:r>
      <w:r w:rsidRPr="0048326A">
        <w:rPr>
          <w:rFonts w:ascii="Tenorite" w:hAnsi="Tenorite" w:cstheme="minorBidi"/>
          <w:sz w:val="21"/>
          <w:szCs w:val="21"/>
        </w:rPr>
        <w:t xml:space="preserve">, </w:t>
      </w:r>
      <w:r w:rsidR="00DA5721" w:rsidRPr="0048326A">
        <w:rPr>
          <w:rFonts w:ascii="Tenorite" w:hAnsi="Tenorite" w:cstheme="minorBidi"/>
          <w:sz w:val="21"/>
          <w:szCs w:val="21"/>
        </w:rPr>
        <w:t>Headteachers</w:t>
      </w:r>
      <w:r w:rsidRPr="0048326A">
        <w:rPr>
          <w:rFonts w:ascii="Tenorite" w:hAnsi="Tenorite" w:cstheme="minorBidi"/>
          <w:sz w:val="21"/>
          <w:szCs w:val="21"/>
        </w:rPr>
        <w:t>’ P</w:t>
      </w:r>
      <w:r w:rsidR="001F2CC8" w:rsidRPr="0048326A">
        <w:rPr>
          <w:rFonts w:ascii="Tenorite" w:hAnsi="Tenorite" w:cstheme="minorBidi"/>
          <w:sz w:val="21"/>
          <w:szCs w:val="21"/>
        </w:rPr>
        <w:t xml:space="preserve">A’s, WeST </w:t>
      </w:r>
      <w:r w:rsidR="00B26E84" w:rsidRPr="0048326A">
        <w:rPr>
          <w:rFonts w:ascii="Tenorite" w:hAnsi="Tenorite" w:cstheme="minorBidi"/>
          <w:sz w:val="21"/>
          <w:szCs w:val="21"/>
        </w:rPr>
        <w:t>core team</w:t>
      </w:r>
      <w:r w:rsidRPr="0048326A">
        <w:rPr>
          <w:rFonts w:ascii="Tenorite" w:hAnsi="Tenorite" w:cstheme="minorBidi"/>
          <w:sz w:val="21"/>
          <w:szCs w:val="21"/>
        </w:rPr>
        <w:t xml:space="preserve"> and key stakeholders to ensure effective collaboration and timely support.</w:t>
      </w:r>
    </w:p>
    <w:p w14:paraId="318C3F82" w14:textId="54B3DCD2" w:rsidR="007B01E1" w:rsidRPr="0048326A" w:rsidRDefault="007B01E1"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 xml:space="preserve">Support </w:t>
      </w:r>
      <w:r w:rsidR="003435C5" w:rsidRPr="0048326A">
        <w:rPr>
          <w:rFonts w:ascii="Tenorite" w:hAnsi="Tenorite" w:cstheme="minorBidi"/>
          <w:sz w:val="21"/>
          <w:szCs w:val="21"/>
        </w:rPr>
        <w:t xml:space="preserve">WeST </w:t>
      </w:r>
      <w:r w:rsidR="0038107B" w:rsidRPr="0048326A">
        <w:rPr>
          <w:rFonts w:ascii="Tenorite" w:hAnsi="Tenorite" w:cstheme="minorBidi"/>
          <w:sz w:val="21"/>
          <w:szCs w:val="21"/>
        </w:rPr>
        <w:t>CC</w:t>
      </w:r>
      <w:r w:rsidRPr="0048326A">
        <w:rPr>
          <w:rFonts w:ascii="Tenorite" w:hAnsi="Tenorite" w:cstheme="minorBidi"/>
          <w:sz w:val="21"/>
          <w:szCs w:val="21"/>
        </w:rPr>
        <w:t>s to understand and contribute to the civic and community role of their schools, including signposting and facilitating local partnerships where appropriate.</w:t>
      </w:r>
    </w:p>
    <w:p w14:paraId="6C6D337E" w14:textId="0CCB54E3" w:rsidR="007B01E1" w:rsidRPr="0048326A" w:rsidRDefault="007B01E1"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 xml:space="preserve"> </w:t>
      </w:r>
      <w:r w:rsidR="00AF09B7" w:rsidRPr="0048326A">
        <w:rPr>
          <w:rFonts w:ascii="Tenorite" w:hAnsi="Tenorite" w:cstheme="minorBidi"/>
          <w:sz w:val="21"/>
          <w:szCs w:val="21"/>
        </w:rPr>
        <w:t>Promote</w:t>
      </w:r>
      <w:r w:rsidR="00B453F2" w:rsidRPr="0048326A">
        <w:rPr>
          <w:rFonts w:ascii="Tenorite" w:hAnsi="Tenorite" w:cstheme="minorBidi"/>
          <w:sz w:val="21"/>
          <w:szCs w:val="21"/>
        </w:rPr>
        <w:t xml:space="preserve"> the professionalism of</w:t>
      </w:r>
      <w:r w:rsidRPr="0048326A">
        <w:rPr>
          <w:rFonts w:ascii="Tenorite" w:hAnsi="Tenorite" w:cstheme="minorBidi"/>
          <w:sz w:val="21"/>
          <w:szCs w:val="21"/>
        </w:rPr>
        <w:t xml:space="preserve"> the </w:t>
      </w:r>
      <w:r w:rsidR="003435C5" w:rsidRPr="0048326A">
        <w:rPr>
          <w:rFonts w:ascii="Tenorite" w:hAnsi="Tenorite" w:cstheme="minorBidi"/>
          <w:sz w:val="21"/>
          <w:szCs w:val="21"/>
        </w:rPr>
        <w:t>WeST CC</w:t>
      </w:r>
      <w:r w:rsidRPr="0048326A">
        <w:rPr>
          <w:rFonts w:ascii="Tenorite" w:hAnsi="Tenorite" w:cstheme="minorBidi"/>
          <w:sz w:val="21"/>
          <w:szCs w:val="21"/>
        </w:rPr>
        <w:t xml:space="preserve"> governance team </w:t>
      </w:r>
      <w:r w:rsidR="00483302" w:rsidRPr="0048326A">
        <w:rPr>
          <w:rFonts w:ascii="Tenorite" w:hAnsi="Tenorite" w:cstheme="minorBidi"/>
          <w:sz w:val="21"/>
          <w:szCs w:val="21"/>
        </w:rPr>
        <w:t xml:space="preserve">and enable </w:t>
      </w:r>
      <w:proofErr w:type="gramStart"/>
      <w:r w:rsidR="00483302" w:rsidRPr="0048326A">
        <w:rPr>
          <w:rFonts w:ascii="Tenorite" w:hAnsi="Tenorite" w:cstheme="minorBidi"/>
          <w:sz w:val="21"/>
          <w:szCs w:val="21"/>
        </w:rPr>
        <w:t>it  to</w:t>
      </w:r>
      <w:proofErr w:type="gramEnd"/>
      <w:r w:rsidR="00483302" w:rsidRPr="0048326A">
        <w:rPr>
          <w:rFonts w:ascii="Tenorite" w:hAnsi="Tenorite" w:cstheme="minorBidi"/>
          <w:sz w:val="21"/>
          <w:szCs w:val="21"/>
        </w:rPr>
        <w:t xml:space="preserve"> </w:t>
      </w:r>
      <w:r w:rsidRPr="0048326A">
        <w:rPr>
          <w:rFonts w:ascii="Tenorite" w:hAnsi="Tenorite" w:cstheme="minorBidi"/>
          <w:sz w:val="21"/>
          <w:szCs w:val="21"/>
        </w:rPr>
        <w:t xml:space="preserve">provide an exemplary service to its </w:t>
      </w:r>
      <w:r w:rsidR="00B26E84" w:rsidRPr="0048326A">
        <w:rPr>
          <w:rFonts w:ascii="Tenorite" w:hAnsi="Tenorite" w:cstheme="minorBidi"/>
          <w:sz w:val="21"/>
          <w:szCs w:val="21"/>
        </w:rPr>
        <w:t>schools.</w:t>
      </w:r>
    </w:p>
    <w:p w14:paraId="345D5DBD" w14:textId="7FF50763" w:rsidR="007B01E1" w:rsidRPr="0048326A" w:rsidRDefault="007B01E1"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 xml:space="preserve">Proactively gather feedback and insights from </w:t>
      </w:r>
      <w:r w:rsidR="003435C5" w:rsidRPr="0048326A">
        <w:rPr>
          <w:rFonts w:ascii="Tenorite" w:hAnsi="Tenorite" w:cstheme="minorBidi"/>
          <w:sz w:val="21"/>
          <w:szCs w:val="21"/>
        </w:rPr>
        <w:t xml:space="preserve">WeST </w:t>
      </w:r>
      <w:r w:rsidR="0038107B" w:rsidRPr="0048326A">
        <w:rPr>
          <w:rFonts w:ascii="Tenorite" w:hAnsi="Tenorite" w:cstheme="minorBidi"/>
          <w:sz w:val="21"/>
          <w:szCs w:val="21"/>
        </w:rPr>
        <w:t>CC</w:t>
      </w:r>
      <w:r w:rsidRPr="0048326A">
        <w:rPr>
          <w:rFonts w:ascii="Tenorite" w:hAnsi="Tenorite" w:cstheme="minorBidi"/>
          <w:sz w:val="21"/>
          <w:szCs w:val="21"/>
        </w:rPr>
        <w:t>s to help inform Trust decision-making, including identifying common themes, local priorities, and areas of concern.</w:t>
      </w:r>
    </w:p>
    <w:p w14:paraId="7CE1E3F6" w14:textId="29C14021" w:rsidR="007B01E1" w:rsidRPr="0048326A" w:rsidRDefault="007B01E1"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 xml:space="preserve">Support a clear and timely feedback loop between the Trust and </w:t>
      </w:r>
      <w:r w:rsidR="003435C5" w:rsidRPr="0048326A">
        <w:rPr>
          <w:rFonts w:ascii="Tenorite" w:hAnsi="Tenorite" w:cstheme="minorBidi"/>
          <w:sz w:val="21"/>
          <w:szCs w:val="21"/>
        </w:rPr>
        <w:t xml:space="preserve">WeST </w:t>
      </w:r>
      <w:r w:rsidR="0038107B" w:rsidRPr="0048326A">
        <w:rPr>
          <w:rFonts w:ascii="Tenorite" w:hAnsi="Tenorite" w:cstheme="minorBidi"/>
          <w:sz w:val="21"/>
          <w:szCs w:val="21"/>
        </w:rPr>
        <w:t>CC</w:t>
      </w:r>
      <w:r w:rsidRPr="0048326A">
        <w:rPr>
          <w:rFonts w:ascii="Tenorite" w:hAnsi="Tenorite" w:cstheme="minorBidi"/>
          <w:sz w:val="21"/>
          <w:szCs w:val="21"/>
        </w:rPr>
        <w:t>s, ensuring communication is two-way and purposeful.</w:t>
      </w:r>
    </w:p>
    <w:p w14:paraId="00F35F70" w14:textId="0FEEF53B" w:rsidR="007B01E1" w:rsidRPr="0048326A" w:rsidRDefault="007B01E1"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 xml:space="preserve">Actively collaborate with governance </w:t>
      </w:r>
      <w:r w:rsidR="00A83985" w:rsidRPr="0048326A">
        <w:rPr>
          <w:rFonts w:ascii="Tenorite" w:hAnsi="Tenorite" w:cstheme="minorBidi"/>
          <w:sz w:val="21"/>
          <w:szCs w:val="21"/>
        </w:rPr>
        <w:t>team</w:t>
      </w:r>
      <w:r w:rsidRPr="0048326A">
        <w:rPr>
          <w:rFonts w:ascii="Tenorite" w:hAnsi="Tenorite" w:cstheme="minorBidi"/>
          <w:sz w:val="21"/>
          <w:szCs w:val="21"/>
        </w:rPr>
        <w:t xml:space="preserve"> and central colleagues to share practice, support wider Trust governance activity, and contribute to a cohesive governance service.</w:t>
      </w:r>
    </w:p>
    <w:p w14:paraId="69BAC79C" w14:textId="77777777" w:rsidR="00A4249B" w:rsidRPr="0048326A" w:rsidRDefault="00A4249B" w:rsidP="00A4249B">
      <w:pPr>
        <w:ind w:left="142"/>
        <w:jc w:val="both"/>
        <w:rPr>
          <w:rFonts w:ascii="Tenorite" w:hAnsi="Tenorite" w:cstheme="minorBidi"/>
          <w:sz w:val="21"/>
          <w:szCs w:val="21"/>
        </w:rPr>
      </w:pPr>
    </w:p>
    <w:p w14:paraId="729A55CA" w14:textId="77777777" w:rsidR="00112E64" w:rsidRPr="0048326A" w:rsidRDefault="00112E64" w:rsidP="00DD056E">
      <w:pPr>
        <w:ind w:firstLine="142"/>
        <w:jc w:val="both"/>
        <w:rPr>
          <w:rFonts w:ascii="Tenorite" w:hAnsi="Tenorite" w:cstheme="minorBidi"/>
          <w:b/>
          <w:bCs w:val="0"/>
          <w:sz w:val="21"/>
          <w:szCs w:val="21"/>
        </w:rPr>
      </w:pPr>
      <w:r w:rsidRPr="0048326A">
        <w:rPr>
          <w:rFonts w:ascii="Tenorite" w:hAnsi="Tenorite" w:cstheme="minorBidi"/>
          <w:b/>
          <w:bCs w:val="0"/>
          <w:sz w:val="21"/>
          <w:szCs w:val="21"/>
        </w:rPr>
        <w:t>Governor panel delivery</w:t>
      </w:r>
    </w:p>
    <w:p w14:paraId="25DA2670" w14:textId="6F843D83" w:rsidR="00112E64" w:rsidRPr="0048326A" w:rsidRDefault="00483302"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C</w:t>
      </w:r>
      <w:r w:rsidR="00112E64" w:rsidRPr="0048326A">
        <w:rPr>
          <w:rFonts w:ascii="Tenorite" w:hAnsi="Tenorite" w:cstheme="minorBidi"/>
          <w:sz w:val="21"/>
          <w:szCs w:val="21"/>
        </w:rPr>
        <w:t xml:space="preserve">oordinate </w:t>
      </w:r>
      <w:r w:rsidR="00493C23" w:rsidRPr="0048326A">
        <w:rPr>
          <w:rFonts w:ascii="Tenorite" w:hAnsi="Tenorite" w:cstheme="minorBidi"/>
          <w:sz w:val="21"/>
          <w:szCs w:val="21"/>
        </w:rPr>
        <w:t xml:space="preserve">and advise on </w:t>
      </w:r>
      <w:r w:rsidR="00112E64" w:rsidRPr="0048326A">
        <w:rPr>
          <w:rFonts w:ascii="Tenorite" w:hAnsi="Tenorite" w:cstheme="minorBidi"/>
          <w:sz w:val="21"/>
          <w:szCs w:val="21"/>
        </w:rPr>
        <w:t xml:space="preserve">all exclusions, suspension and complaint panels for schools in the allocated cluster/region, including logistics, securing panellists, clerking panel hearings, writing accurate minutes and drafting comprehensive decision letters and </w:t>
      </w:r>
      <w:proofErr w:type="gramStart"/>
      <w:r w:rsidR="00112E64" w:rsidRPr="0048326A">
        <w:rPr>
          <w:rFonts w:ascii="Tenorite" w:hAnsi="Tenorite" w:cstheme="minorBidi"/>
          <w:sz w:val="21"/>
          <w:szCs w:val="21"/>
        </w:rPr>
        <w:t>making arrangements</w:t>
      </w:r>
      <w:proofErr w:type="gramEnd"/>
      <w:r w:rsidR="00112E64" w:rsidRPr="0048326A">
        <w:rPr>
          <w:rFonts w:ascii="Tenorite" w:hAnsi="Tenorite" w:cstheme="minorBidi"/>
          <w:sz w:val="21"/>
          <w:szCs w:val="21"/>
        </w:rPr>
        <w:t xml:space="preserve"> for Independent Review Panels where necessary.</w:t>
      </w:r>
    </w:p>
    <w:p w14:paraId="3D015A80" w14:textId="7E7E39DF" w:rsidR="00112E64" w:rsidRPr="0048326A" w:rsidRDefault="00493C23"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P</w:t>
      </w:r>
      <w:r w:rsidR="007C21FE" w:rsidRPr="0048326A">
        <w:rPr>
          <w:rFonts w:ascii="Tenorite" w:hAnsi="Tenorite" w:cstheme="minorBidi"/>
          <w:sz w:val="21"/>
          <w:szCs w:val="21"/>
        </w:rPr>
        <w:t xml:space="preserve">rocure </w:t>
      </w:r>
      <w:r w:rsidR="00E5104B" w:rsidRPr="0048326A">
        <w:rPr>
          <w:rFonts w:ascii="Tenorite" w:hAnsi="Tenorite" w:cstheme="minorBidi"/>
          <w:sz w:val="21"/>
          <w:szCs w:val="21"/>
        </w:rPr>
        <w:t xml:space="preserve">additional </w:t>
      </w:r>
      <w:r w:rsidR="00112E64" w:rsidRPr="0048326A">
        <w:rPr>
          <w:rFonts w:ascii="Tenorite" w:hAnsi="Tenorite" w:cstheme="minorBidi"/>
          <w:sz w:val="21"/>
          <w:szCs w:val="21"/>
        </w:rPr>
        <w:t xml:space="preserve">clerking cover for panels </w:t>
      </w:r>
      <w:r w:rsidR="00E5104B" w:rsidRPr="0048326A">
        <w:rPr>
          <w:rFonts w:ascii="Tenorite" w:hAnsi="Tenorite" w:cstheme="minorBidi"/>
          <w:sz w:val="21"/>
          <w:szCs w:val="21"/>
        </w:rPr>
        <w:t>when necessary.</w:t>
      </w:r>
    </w:p>
    <w:p w14:paraId="77F9A2BC" w14:textId="677F4A3D" w:rsidR="00112E64" w:rsidRPr="0048326A" w:rsidRDefault="00493C23"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E</w:t>
      </w:r>
      <w:r w:rsidR="00E5104B" w:rsidRPr="0048326A">
        <w:rPr>
          <w:rFonts w:ascii="Tenorite" w:hAnsi="Tenorite" w:cstheme="minorBidi"/>
          <w:sz w:val="21"/>
          <w:szCs w:val="21"/>
        </w:rPr>
        <w:t xml:space="preserve">nsure </w:t>
      </w:r>
      <w:r w:rsidR="00112E64" w:rsidRPr="0048326A">
        <w:rPr>
          <w:rFonts w:ascii="Tenorite" w:hAnsi="Tenorite" w:cstheme="minorBidi"/>
          <w:sz w:val="21"/>
          <w:szCs w:val="21"/>
        </w:rPr>
        <w:t>governor</w:t>
      </w:r>
      <w:r w:rsidR="003948D2" w:rsidRPr="0048326A">
        <w:rPr>
          <w:rFonts w:ascii="Tenorite" w:hAnsi="Tenorite" w:cstheme="minorBidi"/>
          <w:sz w:val="21"/>
          <w:szCs w:val="21"/>
        </w:rPr>
        <w:t xml:space="preserve">s and trustees are fully trained </w:t>
      </w:r>
      <w:r w:rsidR="00406158" w:rsidRPr="0048326A">
        <w:rPr>
          <w:rFonts w:ascii="Tenorite" w:hAnsi="Tenorite" w:cstheme="minorBidi"/>
          <w:sz w:val="21"/>
          <w:szCs w:val="21"/>
        </w:rPr>
        <w:t xml:space="preserve">and prepared for </w:t>
      </w:r>
      <w:r w:rsidR="00112E64" w:rsidRPr="0048326A">
        <w:rPr>
          <w:rFonts w:ascii="Tenorite" w:hAnsi="Tenorite" w:cstheme="minorBidi"/>
          <w:sz w:val="21"/>
          <w:szCs w:val="21"/>
        </w:rPr>
        <w:t>panels</w:t>
      </w:r>
      <w:r w:rsidR="00DD4CEE" w:rsidRPr="0048326A">
        <w:rPr>
          <w:rFonts w:ascii="Tenorite" w:hAnsi="Tenorite" w:cstheme="minorBidi"/>
          <w:sz w:val="21"/>
          <w:szCs w:val="21"/>
        </w:rPr>
        <w:t>, developing</w:t>
      </w:r>
      <w:r w:rsidR="001E348C" w:rsidRPr="0048326A">
        <w:rPr>
          <w:rFonts w:ascii="Tenorite" w:hAnsi="Tenorite" w:cstheme="minorBidi"/>
          <w:sz w:val="21"/>
          <w:szCs w:val="21"/>
        </w:rPr>
        <w:t xml:space="preserve"> and updating</w:t>
      </w:r>
      <w:r w:rsidR="00DD4CEE" w:rsidRPr="0048326A">
        <w:rPr>
          <w:rFonts w:ascii="Tenorite" w:hAnsi="Tenorite" w:cstheme="minorBidi"/>
          <w:sz w:val="21"/>
          <w:szCs w:val="21"/>
        </w:rPr>
        <w:t xml:space="preserve"> best practice</w:t>
      </w:r>
      <w:r w:rsidR="001E348C" w:rsidRPr="0048326A">
        <w:rPr>
          <w:rFonts w:ascii="Tenorite" w:hAnsi="Tenorite" w:cstheme="minorBidi"/>
          <w:sz w:val="21"/>
          <w:szCs w:val="21"/>
        </w:rPr>
        <w:t xml:space="preserve"> guidelines for WeST.</w:t>
      </w:r>
    </w:p>
    <w:p w14:paraId="45977443" w14:textId="4CD93219" w:rsidR="009D6943" w:rsidRDefault="009D6943">
      <w:pPr>
        <w:rPr>
          <w:rFonts w:ascii="Tenorite" w:hAnsi="Tenorite" w:cstheme="minorBidi"/>
          <w:sz w:val="21"/>
          <w:szCs w:val="21"/>
        </w:rPr>
      </w:pPr>
      <w:r>
        <w:rPr>
          <w:rFonts w:ascii="Tenorite" w:hAnsi="Tenorite" w:cstheme="minorBidi"/>
          <w:sz w:val="21"/>
          <w:szCs w:val="21"/>
        </w:rPr>
        <w:br w:type="page"/>
      </w:r>
    </w:p>
    <w:p w14:paraId="4363CB2A" w14:textId="77777777" w:rsidR="00D252FB" w:rsidRPr="0048326A" w:rsidRDefault="00D252FB" w:rsidP="00A4249B">
      <w:pPr>
        <w:ind w:left="142"/>
        <w:jc w:val="both"/>
        <w:rPr>
          <w:rFonts w:ascii="Tenorite" w:hAnsi="Tenorite" w:cstheme="minorBidi"/>
          <w:sz w:val="21"/>
          <w:szCs w:val="21"/>
        </w:rPr>
      </w:pPr>
    </w:p>
    <w:p w14:paraId="042476E2" w14:textId="77777777" w:rsidR="00212120" w:rsidRPr="0048326A" w:rsidRDefault="00212120" w:rsidP="00DD056E">
      <w:pPr>
        <w:ind w:firstLine="142"/>
        <w:jc w:val="both"/>
        <w:rPr>
          <w:rFonts w:ascii="Tenorite" w:hAnsi="Tenorite" w:cstheme="minorBidi"/>
          <w:b/>
          <w:bCs w:val="0"/>
          <w:sz w:val="21"/>
          <w:szCs w:val="21"/>
        </w:rPr>
      </w:pPr>
      <w:r w:rsidRPr="0048326A">
        <w:rPr>
          <w:rFonts w:ascii="Tenorite" w:hAnsi="Tenorite" w:cstheme="minorBidi"/>
          <w:b/>
          <w:bCs w:val="0"/>
          <w:sz w:val="21"/>
          <w:szCs w:val="21"/>
        </w:rPr>
        <w:t>Other</w:t>
      </w:r>
    </w:p>
    <w:p w14:paraId="05F16DA2" w14:textId="194FFC1A" w:rsidR="00212120" w:rsidRPr="0048326A" w:rsidRDefault="00A97528"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A</w:t>
      </w:r>
      <w:r w:rsidR="00212120" w:rsidRPr="0048326A">
        <w:rPr>
          <w:rFonts w:ascii="Tenorite" w:hAnsi="Tenorite" w:cstheme="minorBidi"/>
          <w:sz w:val="21"/>
          <w:szCs w:val="21"/>
        </w:rPr>
        <w:t xml:space="preserve">ttend Governance Team meetings, </w:t>
      </w:r>
      <w:r w:rsidR="006F3E21" w:rsidRPr="0048326A">
        <w:rPr>
          <w:rFonts w:ascii="Tenorite" w:hAnsi="Tenorite" w:cstheme="minorBidi"/>
          <w:sz w:val="21"/>
          <w:szCs w:val="21"/>
        </w:rPr>
        <w:t>Chairs Forums</w:t>
      </w:r>
      <w:r w:rsidR="00E94853" w:rsidRPr="0048326A">
        <w:rPr>
          <w:rFonts w:ascii="Tenorite" w:hAnsi="Tenorite" w:cstheme="minorBidi"/>
          <w:sz w:val="21"/>
          <w:szCs w:val="21"/>
        </w:rPr>
        <w:t xml:space="preserve"> and other central team meetings as necessary</w:t>
      </w:r>
    </w:p>
    <w:p w14:paraId="1A0795CD" w14:textId="2C87212D" w:rsidR="00212120" w:rsidRPr="0048326A" w:rsidRDefault="00A97528"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U</w:t>
      </w:r>
      <w:r w:rsidR="00212120" w:rsidRPr="0048326A">
        <w:rPr>
          <w:rFonts w:ascii="Tenorite" w:hAnsi="Tenorite" w:cstheme="minorBidi"/>
          <w:sz w:val="21"/>
          <w:szCs w:val="21"/>
        </w:rPr>
        <w:t xml:space="preserve">ndertake any other reasonable additional duties relating to governance of </w:t>
      </w:r>
      <w:r w:rsidR="00E94853" w:rsidRPr="0048326A">
        <w:rPr>
          <w:rFonts w:ascii="Tenorite" w:hAnsi="Tenorite" w:cstheme="minorBidi"/>
          <w:sz w:val="21"/>
          <w:szCs w:val="21"/>
        </w:rPr>
        <w:t xml:space="preserve">the </w:t>
      </w:r>
      <w:r w:rsidR="003435C5" w:rsidRPr="0048326A">
        <w:rPr>
          <w:rFonts w:ascii="Tenorite" w:hAnsi="Tenorite" w:cstheme="minorBidi"/>
          <w:sz w:val="21"/>
          <w:szCs w:val="21"/>
        </w:rPr>
        <w:t>WeST CC</w:t>
      </w:r>
      <w:r w:rsidR="00212120" w:rsidRPr="0048326A">
        <w:rPr>
          <w:rFonts w:ascii="Tenorite" w:hAnsi="Tenorite" w:cstheme="minorBidi"/>
          <w:sz w:val="21"/>
          <w:szCs w:val="21"/>
        </w:rPr>
        <w:t xml:space="preserve"> schools as requested by the Governance and</w:t>
      </w:r>
      <w:r w:rsidR="00E94853" w:rsidRPr="0048326A">
        <w:rPr>
          <w:rFonts w:ascii="Tenorite" w:hAnsi="Tenorite" w:cstheme="minorBidi"/>
          <w:sz w:val="21"/>
          <w:szCs w:val="21"/>
        </w:rPr>
        <w:t xml:space="preserve"> Compliance Lead</w:t>
      </w:r>
      <w:r w:rsidR="00212120" w:rsidRPr="0048326A">
        <w:rPr>
          <w:rFonts w:ascii="Tenorite" w:hAnsi="Tenorite" w:cstheme="minorBidi"/>
          <w:sz w:val="21"/>
          <w:szCs w:val="21"/>
        </w:rPr>
        <w:t>.</w:t>
      </w:r>
    </w:p>
    <w:p w14:paraId="300AAAEC" w14:textId="308617A4" w:rsidR="00212120" w:rsidRPr="0048326A" w:rsidRDefault="00A97528"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E</w:t>
      </w:r>
      <w:r w:rsidR="00212120" w:rsidRPr="0048326A">
        <w:rPr>
          <w:rFonts w:ascii="Tenorite" w:hAnsi="Tenorite" w:cstheme="minorBidi"/>
          <w:sz w:val="21"/>
          <w:szCs w:val="21"/>
        </w:rPr>
        <w:t>ngage in relevant training and development as appropriate.</w:t>
      </w:r>
    </w:p>
    <w:p w14:paraId="244BE439" w14:textId="2345AA13" w:rsidR="00212120" w:rsidRPr="0048326A" w:rsidRDefault="00A97528"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 xml:space="preserve">Champion the </w:t>
      </w:r>
      <w:r w:rsidR="00212120" w:rsidRPr="0048326A">
        <w:rPr>
          <w:rFonts w:ascii="Tenorite" w:hAnsi="Tenorite" w:cstheme="minorBidi"/>
          <w:sz w:val="21"/>
          <w:szCs w:val="21"/>
        </w:rPr>
        <w:t xml:space="preserve">use </w:t>
      </w:r>
      <w:r w:rsidRPr="0048326A">
        <w:rPr>
          <w:rFonts w:ascii="Tenorite" w:hAnsi="Tenorite" w:cstheme="minorBidi"/>
          <w:sz w:val="21"/>
          <w:szCs w:val="21"/>
        </w:rPr>
        <w:t xml:space="preserve">of </w:t>
      </w:r>
      <w:r w:rsidR="00212120" w:rsidRPr="0048326A">
        <w:rPr>
          <w:rFonts w:ascii="Tenorite" w:hAnsi="Tenorite" w:cstheme="minorBidi"/>
          <w:sz w:val="21"/>
          <w:szCs w:val="21"/>
        </w:rPr>
        <w:t>digital tools (e.g. M365, online survey platforms, and governance portals) to support efficient administration and communication.</w:t>
      </w:r>
    </w:p>
    <w:p w14:paraId="0E7F12EF" w14:textId="77777777" w:rsidR="00212120" w:rsidRPr="0048326A" w:rsidRDefault="00212120"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Uphold and demonstrate commitment to the Trust’s values in all work with governors, staff, and community stakeholders.</w:t>
      </w:r>
    </w:p>
    <w:p w14:paraId="3C062574" w14:textId="77777777" w:rsidR="00212120" w:rsidRPr="0048326A" w:rsidRDefault="00212120" w:rsidP="00CE7386">
      <w:pPr>
        <w:pStyle w:val="ListParagraph"/>
        <w:numPr>
          <w:ilvl w:val="0"/>
          <w:numId w:val="26"/>
        </w:numPr>
        <w:contextualSpacing w:val="0"/>
        <w:rPr>
          <w:rFonts w:ascii="Tenorite" w:hAnsi="Tenorite" w:cstheme="minorBidi"/>
          <w:sz w:val="21"/>
          <w:szCs w:val="21"/>
        </w:rPr>
      </w:pPr>
      <w:proofErr w:type="gramStart"/>
      <w:r w:rsidRPr="0048326A">
        <w:rPr>
          <w:rFonts w:ascii="Tenorite" w:hAnsi="Tenorite" w:cstheme="minorBidi"/>
          <w:sz w:val="21"/>
          <w:szCs w:val="21"/>
        </w:rPr>
        <w:t>Promote and maintain the highest standards of safeguarding and child protection at all times</w:t>
      </w:r>
      <w:proofErr w:type="gramEnd"/>
      <w:r w:rsidRPr="0048326A">
        <w:rPr>
          <w:rFonts w:ascii="Tenorite" w:hAnsi="Tenorite" w:cstheme="minorBidi"/>
          <w:sz w:val="21"/>
          <w:szCs w:val="21"/>
        </w:rPr>
        <w:t>.</w:t>
      </w:r>
    </w:p>
    <w:p w14:paraId="52D7A9AF" w14:textId="77777777" w:rsidR="00212120" w:rsidRPr="0048326A" w:rsidRDefault="00212120"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Demonstrate a proactive approach to equality, diversity and inclusion in all aspects of the role.</w:t>
      </w:r>
    </w:p>
    <w:p w14:paraId="3FE1810A" w14:textId="429A56EC" w:rsidR="00CC2E77" w:rsidRPr="0048326A" w:rsidRDefault="00493C23"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A</w:t>
      </w:r>
      <w:r w:rsidR="1901EA7C" w:rsidRPr="0048326A">
        <w:rPr>
          <w:rFonts w:ascii="Tenorite" w:hAnsi="Tenorite" w:cstheme="minorBidi"/>
          <w:sz w:val="21"/>
          <w:szCs w:val="21"/>
        </w:rPr>
        <w:t>ct in accordance with, and actively promote, all Trust policies, including Safeguarding, Health and Safety and Equality &amp; Diversity.</w:t>
      </w:r>
    </w:p>
    <w:p w14:paraId="03282046" w14:textId="3605622B" w:rsidR="001255CE" w:rsidRPr="0048326A" w:rsidRDefault="00493C23"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P</w:t>
      </w:r>
      <w:r w:rsidR="1901EA7C" w:rsidRPr="0048326A">
        <w:rPr>
          <w:rFonts w:ascii="Tenorite" w:hAnsi="Tenorite" w:cstheme="minorBidi"/>
          <w:sz w:val="21"/>
          <w:szCs w:val="21"/>
        </w:rPr>
        <w:t>articipate in C</w:t>
      </w:r>
      <w:r w:rsidR="00D41C79" w:rsidRPr="0048326A">
        <w:rPr>
          <w:rFonts w:ascii="Tenorite" w:hAnsi="Tenorite" w:cstheme="minorBidi"/>
          <w:sz w:val="21"/>
          <w:szCs w:val="21"/>
        </w:rPr>
        <w:t>ontinuing Professional</w:t>
      </w:r>
      <w:r w:rsidR="005962C7" w:rsidRPr="0048326A">
        <w:rPr>
          <w:rFonts w:ascii="Tenorite" w:hAnsi="Tenorite" w:cstheme="minorBidi"/>
          <w:sz w:val="21"/>
          <w:szCs w:val="21"/>
        </w:rPr>
        <w:t xml:space="preserve"> Development (C</w:t>
      </w:r>
      <w:r w:rsidR="1901EA7C" w:rsidRPr="0048326A">
        <w:rPr>
          <w:rFonts w:ascii="Tenorite" w:hAnsi="Tenorite" w:cstheme="minorBidi"/>
          <w:sz w:val="21"/>
          <w:szCs w:val="21"/>
        </w:rPr>
        <w:t>PD relevant to the role and to engage in Performance Development Reviews (PDRs).</w:t>
      </w:r>
    </w:p>
    <w:p w14:paraId="20C463C0" w14:textId="4E5B429C" w:rsidR="00DE0079" w:rsidRPr="0048326A" w:rsidRDefault="1901EA7C" w:rsidP="00CE7386">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Prepar</w:t>
      </w:r>
      <w:r w:rsidR="00C505D7" w:rsidRPr="0048326A">
        <w:rPr>
          <w:rFonts w:ascii="Tenorite" w:hAnsi="Tenorite" w:cstheme="minorBidi"/>
          <w:sz w:val="21"/>
          <w:szCs w:val="21"/>
        </w:rPr>
        <w:t>e</w:t>
      </w:r>
      <w:r w:rsidRPr="0048326A">
        <w:rPr>
          <w:rFonts w:ascii="Tenorite" w:hAnsi="Tenorite" w:cstheme="minorBidi"/>
          <w:sz w:val="21"/>
          <w:szCs w:val="21"/>
        </w:rPr>
        <w:t xml:space="preserve"> and contribut</w:t>
      </w:r>
      <w:r w:rsidR="00C505D7" w:rsidRPr="0048326A">
        <w:rPr>
          <w:rFonts w:ascii="Tenorite" w:hAnsi="Tenorite" w:cstheme="minorBidi"/>
          <w:sz w:val="21"/>
          <w:szCs w:val="21"/>
        </w:rPr>
        <w:t>e</w:t>
      </w:r>
      <w:r w:rsidRPr="0048326A">
        <w:rPr>
          <w:rFonts w:ascii="Tenorite" w:hAnsi="Tenorite" w:cstheme="minorBidi"/>
          <w:sz w:val="21"/>
          <w:szCs w:val="21"/>
        </w:rPr>
        <w:t xml:space="preserve"> to Trust wide development by sharing best practice and delivering/receiving professional feedback. </w:t>
      </w:r>
    </w:p>
    <w:p w14:paraId="5539FC73" w14:textId="1E173AF5" w:rsidR="0026110B" w:rsidRPr="0048326A" w:rsidRDefault="00C505D7" w:rsidP="00CC2E77">
      <w:pPr>
        <w:pStyle w:val="ListParagraph"/>
        <w:numPr>
          <w:ilvl w:val="0"/>
          <w:numId w:val="26"/>
        </w:numPr>
        <w:contextualSpacing w:val="0"/>
        <w:rPr>
          <w:rFonts w:ascii="Tenorite" w:hAnsi="Tenorite" w:cstheme="minorBidi"/>
          <w:sz w:val="21"/>
          <w:szCs w:val="21"/>
        </w:rPr>
      </w:pPr>
      <w:r w:rsidRPr="0048326A">
        <w:rPr>
          <w:rFonts w:ascii="Tenorite" w:hAnsi="Tenorite" w:cstheme="minorBidi"/>
          <w:sz w:val="21"/>
          <w:szCs w:val="21"/>
        </w:rPr>
        <w:t>R</w:t>
      </w:r>
      <w:r w:rsidR="1901EA7C" w:rsidRPr="0048326A">
        <w:rPr>
          <w:rFonts w:ascii="Tenorite" w:hAnsi="Tenorite" w:cstheme="minorBidi"/>
          <w:sz w:val="21"/>
          <w:szCs w:val="21"/>
        </w:rPr>
        <w:t xml:space="preserve">etain confidentiality and maintain data and/or files in accordance with Trust policies for data governance, as appropriate for the role. </w:t>
      </w:r>
    </w:p>
    <w:p w14:paraId="286A0B97" w14:textId="77777777" w:rsidR="0026110B" w:rsidRPr="0048326A" w:rsidRDefault="0026110B" w:rsidP="00CC2E77">
      <w:pPr>
        <w:rPr>
          <w:rFonts w:ascii="Tenorite" w:hAnsi="Tenorite" w:cstheme="minorHAnsi"/>
          <w:bCs w:val="0"/>
          <w:i/>
          <w:iCs/>
          <w:sz w:val="21"/>
          <w:szCs w:val="21"/>
        </w:rPr>
      </w:pPr>
    </w:p>
    <w:p w14:paraId="3F3FB1CB" w14:textId="77777777" w:rsidR="0026110B" w:rsidRDefault="0026110B" w:rsidP="00CC2E77">
      <w:pPr>
        <w:rPr>
          <w:rFonts w:ascii="Tenorite" w:hAnsi="Tenorite" w:cstheme="minorHAnsi"/>
          <w:bCs w:val="0"/>
          <w:i/>
          <w:iCs/>
          <w:sz w:val="21"/>
          <w:szCs w:val="21"/>
        </w:rPr>
      </w:pPr>
    </w:p>
    <w:p w14:paraId="592D177C" w14:textId="77777777" w:rsidR="009D6943" w:rsidRDefault="009D6943" w:rsidP="00CC2E77">
      <w:pPr>
        <w:rPr>
          <w:rFonts w:ascii="Tenorite" w:hAnsi="Tenorite" w:cstheme="minorHAnsi"/>
          <w:bCs w:val="0"/>
          <w:i/>
          <w:iCs/>
          <w:sz w:val="21"/>
          <w:szCs w:val="21"/>
        </w:rPr>
      </w:pPr>
    </w:p>
    <w:p w14:paraId="1644872B" w14:textId="77777777" w:rsidR="009D6943" w:rsidRDefault="009D6943" w:rsidP="00CC2E77">
      <w:pPr>
        <w:rPr>
          <w:rFonts w:ascii="Tenorite" w:hAnsi="Tenorite" w:cstheme="minorHAnsi"/>
          <w:bCs w:val="0"/>
          <w:i/>
          <w:iCs/>
          <w:sz w:val="21"/>
          <w:szCs w:val="21"/>
        </w:rPr>
      </w:pPr>
    </w:p>
    <w:p w14:paraId="14DC622E" w14:textId="77777777" w:rsidR="009D6943" w:rsidRDefault="009D6943" w:rsidP="00CC2E77">
      <w:pPr>
        <w:rPr>
          <w:rFonts w:ascii="Tenorite" w:hAnsi="Tenorite" w:cstheme="minorHAnsi"/>
          <w:bCs w:val="0"/>
          <w:i/>
          <w:iCs/>
          <w:sz w:val="21"/>
          <w:szCs w:val="21"/>
        </w:rPr>
      </w:pPr>
    </w:p>
    <w:p w14:paraId="0E1F41DD" w14:textId="77777777" w:rsidR="009D6943" w:rsidRDefault="009D6943" w:rsidP="00CC2E77">
      <w:pPr>
        <w:rPr>
          <w:rFonts w:ascii="Tenorite" w:hAnsi="Tenorite" w:cstheme="minorHAnsi"/>
          <w:bCs w:val="0"/>
          <w:i/>
          <w:iCs/>
          <w:sz w:val="21"/>
          <w:szCs w:val="21"/>
        </w:rPr>
      </w:pPr>
    </w:p>
    <w:p w14:paraId="6E4DF82D" w14:textId="77777777" w:rsidR="009D6943" w:rsidRDefault="009D6943" w:rsidP="00CC2E77">
      <w:pPr>
        <w:rPr>
          <w:rFonts w:ascii="Tenorite" w:hAnsi="Tenorite" w:cstheme="minorHAnsi"/>
          <w:bCs w:val="0"/>
          <w:i/>
          <w:iCs/>
          <w:sz w:val="21"/>
          <w:szCs w:val="21"/>
        </w:rPr>
      </w:pPr>
    </w:p>
    <w:p w14:paraId="10C96875" w14:textId="77777777" w:rsidR="009D6943" w:rsidRDefault="009D6943" w:rsidP="00CC2E77">
      <w:pPr>
        <w:rPr>
          <w:rFonts w:ascii="Tenorite" w:hAnsi="Tenorite" w:cstheme="minorHAnsi"/>
          <w:bCs w:val="0"/>
          <w:i/>
          <w:iCs/>
          <w:sz w:val="21"/>
          <w:szCs w:val="21"/>
        </w:rPr>
      </w:pPr>
    </w:p>
    <w:p w14:paraId="68ACB36F" w14:textId="77777777" w:rsidR="009D6943" w:rsidRDefault="009D6943" w:rsidP="00CC2E77">
      <w:pPr>
        <w:rPr>
          <w:rFonts w:ascii="Tenorite" w:hAnsi="Tenorite" w:cstheme="minorHAnsi"/>
          <w:bCs w:val="0"/>
          <w:i/>
          <w:iCs/>
          <w:sz w:val="21"/>
          <w:szCs w:val="21"/>
        </w:rPr>
      </w:pPr>
    </w:p>
    <w:p w14:paraId="137A8237" w14:textId="77777777" w:rsidR="009D6943" w:rsidRDefault="009D6943" w:rsidP="00CC2E77">
      <w:pPr>
        <w:rPr>
          <w:rFonts w:ascii="Tenorite" w:hAnsi="Tenorite" w:cstheme="minorHAnsi"/>
          <w:bCs w:val="0"/>
          <w:i/>
          <w:iCs/>
          <w:sz w:val="21"/>
          <w:szCs w:val="21"/>
        </w:rPr>
      </w:pPr>
    </w:p>
    <w:p w14:paraId="4A398733" w14:textId="77777777" w:rsidR="009D6943" w:rsidRDefault="009D6943" w:rsidP="00CC2E77">
      <w:pPr>
        <w:rPr>
          <w:rFonts w:ascii="Tenorite" w:hAnsi="Tenorite" w:cstheme="minorHAnsi"/>
          <w:bCs w:val="0"/>
          <w:i/>
          <w:iCs/>
          <w:sz w:val="21"/>
          <w:szCs w:val="21"/>
        </w:rPr>
      </w:pPr>
    </w:p>
    <w:p w14:paraId="756A0911" w14:textId="77777777" w:rsidR="009D6943" w:rsidRDefault="009D6943" w:rsidP="00CC2E77">
      <w:pPr>
        <w:rPr>
          <w:rFonts w:ascii="Tenorite" w:hAnsi="Tenorite" w:cstheme="minorHAnsi"/>
          <w:bCs w:val="0"/>
          <w:i/>
          <w:iCs/>
          <w:sz w:val="21"/>
          <w:szCs w:val="21"/>
        </w:rPr>
      </w:pPr>
    </w:p>
    <w:p w14:paraId="6DB47077" w14:textId="77777777" w:rsidR="009D6943" w:rsidRDefault="009D6943" w:rsidP="00CC2E77">
      <w:pPr>
        <w:rPr>
          <w:rFonts w:ascii="Tenorite" w:hAnsi="Tenorite" w:cstheme="minorHAnsi"/>
          <w:bCs w:val="0"/>
          <w:i/>
          <w:iCs/>
          <w:sz w:val="21"/>
          <w:szCs w:val="21"/>
        </w:rPr>
      </w:pPr>
    </w:p>
    <w:p w14:paraId="6E79710A" w14:textId="77777777" w:rsidR="009D6943" w:rsidRDefault="009D6943" w:rsidP="00CC2E77">
      <w:pPr>
        <w:rPr>
          <w:rFonts w:ascii="Tenorite" w:hAnsi="Tenorite" w:cstheme="minorHAnsi"/>
          <w:bCs w:val="0"/>
          <w:i/>
          <w:iCs/>
          <w:sz w:val="21"/>
          <w:szCs w:val="21"/>
        </w:rPr>
      </w:pPr>
    </w:p>
    <w:p w14:paraId="494E73DE" w14:textId="77777777" w:rsidR="009D6943" w:rsidRDefault="009D6943" w:rsidP="00CC2E77">
      <w:pPr>
        <w:rPr>
          <w:rFonts w:ascii="Tenorite" w:hAnsi="Tenorite" w:cstheme="minorHAnsi"/>
          <w:bCs w:val="0"/>
          <w:i/>
          <w:iCs/>
          <w:sz w:val="21"/>
          <w:szCs w:val="21"/>
        </w:rPr>
      </w:pPr>
    </w:p>
    <w:p w14:paraId="1B12CFBB" w14:textId="77777777" w:rsidR="009D6943" w:rsidRDefault="009D6943" w:rsidP="00CC2E77">
      <w:pPr>
        <w:rPr>
          <w:rFonts w:ascii="Tenorite" w:hAnsi="Tenorite" w:cstheme="minorHAnsi"/>
          <w:bCs w:val="0"/>
          <w:i/>
          <w:iCs/>
          <w:sz w:val="21"/>
          <w:szCs w:val="21"/>
        </w:rPr>
      </w:pPr>
    </w:p>
    <w:p w14:paraId="1A54258D" w14:textId="77777777" w:rsidR="009D6943" w:rsidRDefault="009D6943" w:rsidP="00CC2E77">
      <w:pPr>
        <w:rPr>
          <w:rFonts w:ascii="Tenorite" w:hAnsi="Tenorite" w:cstheme="minorHAnsi"/>
          <w:bCs w:val="0"/>
          <w:i/>
          <w:iCs/>
          <w:sz w:val="21"/>
          <w:szCs w:val="21"/>
        </w:rPr>
      </w:pPr>
    </w:p>
    <w:p w14:paraId="64D83857" w14:textId="77777777" w:rsidR="009D6943" w:rsidRDefault="009D6943" w:rsidP="00CC2E77">
      <w:pPr>
        <w:rPr>
          <w:rFonts w:ascii="Tenorite" w:hAnsi="Tenorite" w:cstheme="minorHAnsi"/>
          <w:bCs w:val="0"/>
          <w:i/>
          <w:iCs/>
          <w:sz w:val="21"/>
          <w:szCs w:val="21"/>
        </w:rPr>
      </w:pPr>
    </w:p>
    <w:p w14:paraId="65CB8E1F" w14:textId="77777777" w:rsidR="009D6943" w:rsidRDefault="009D6943" w:rsidP="00CC2E77">
      <w:pPr>
        <w:rPr>
          <w:rFonts w:ascii="Tenorite" w:hAnsi="Tenorite" w:cstheme="minorHAnsi"/>
          <w:bCs w:val="0"/>
          <w:i/>
          <w:iCs/>
          <w:sz w:val="21"/>
          <w:szCs w:val="21"/>
        </w:rPr>
      </w:pPr>
    </w:p>
    <w:p w14:paraId="3480437C" w14:textId="77777777" w:rsidR="009D6943" w:rsidRDefault="009D6943" w:rsidP="00CC2E77">
      <w:pPr>
        <w:rPr>
          <w:rFonts w:ascii="Tenorite" w:hAnsi="Tenorite" w:cstheme="minorHAnsi"/>
          <w:bCs w:val="0"/>
          <w:i/>
          <w:iCs/>
          <w:sz w:val="21"/>
          <w:szCs w:val="21"/>
        </w:rPr>
      </w:pPr>
    </w:p>
    <w:p w14:paraId="02E377A3" w14:textId="77777777" w:rsidR="009D6943" w:rsidRDefault="009D6943" w:rsidP="00CC2E77">
      <w:pPr>
        <w:rPr>
          <w:rFonts w:ascii="Tenorite" w:hAnsi="Tenorite" w:cstheme="minorHAnsi"/>
          <w:bCs w:val="0"/>
          <w:i/>
          <w:iCs/>
          <w:sz w:val="21"/>
          <w:szCs w:val="21"/>
        </w:rPr>
      </w:pPr>
    </w:p>
    <w:p w14:paraId="7866F4FF" w14:textId="77777777" w:rsidR="009D6943" w:rsidRDefault="009D6943" w:rsidP="00CC2E77">
      <w:pPr>
        <w:rPr>
          <w:rFonts w:ascii="Tenorite" w:hAnsi="Tenorite" w:cstheme="minorHAnsi"/>
          <w:bCs w:val="0"/>
          <w:i/>
          <w:iCs/>
          <w:sz w:val="21"/>
          <w:szCs w:val="21"/>
        </w:rPr>
      </w:pPr>
    </w:p>
    <w:p w14:paraId="2BCB529D" w14:textId="77777777" w:rsidR="009D6943" w:rsidRDefault="009D6943" w:rsidP="00CC2E77">
      <w:pPr>
        <w:rPr>
          <w:rFonts w:ascii="Tenorite" w:hAnsi="Tenorite" w:cstheme="minorHAnsi"/>
          <w:bCs w:val="0"/>
          <w:i/>
          <w:iCs/>
          <w:sz w:val="21"/>
          <w:szCs w:val="21"/>
        </w:rPr>
      </w:pPr>
    </w:p>
    <w:p w14:paraId="0A42C002" w14:textId="77777777" w:rsidR="009D6943" w:rsidRDefault="009D6943" w:rsidP="00CC2E77">
      <w:pPr>
        <w:rPr>
          <w:rFonts w:ascii="Tenorite" w:hAnsi="Tenorite" w:cstheme="minorHAnsi"/>
          <w:bCs w:val="0"/>
          <w:i/>
          <w:iCs/>
          <w:sz w:val="21"/>
          <w:szCs w:val="21"/>
        </w:rPr>
      </w:pPr>
    </w:p>
    <w:p w14:paraId="71CE49E1" w14:textId="77777777" w:rsidR="009D6943" w:rsidRDefault="009D6943" w:rsidP="00CC2E77">
      <w:pPr>
        <w:rPr>
          <w:rFonts w:ascii="Tenorite" w:hAnsi="Tenorite" w:cstheme="minorHAnsi"/>
          <w:bCs w:val="0"/>
          <w:i/>
          <w:iCs/>
          <w:sz w:val="21"/>
          <w:szCs w:val="21"/>
        </w:rPr>
      </w:pPr>
    </w:p>
    <w:p w14:paraId="087D57E2" w14:textId="77777777" w:rsidR="009D6943" w:rsidRPr="0048326A" w:rsidRDefault="009D6943" w:rsidP="00CC2E77">
      <w:pPr>
        <w:rPr>
          <w:rFonts w:ascii="Tenorite" w:hAnsi="Tenorite" w:cstheme="minorHAnsi"/>
          <w:bCs w:val="0"/>
          <w:i/>
          <w:iCs/>
          <w:sz w:val="21"/>
          <w:szCs w:val="21"/>
        </w:rPr>
      </w:pPr>
    </w:p>
    <w:p w14:paraId="12E7159E" w14:textId="77777777" w:rsidR="00711DF9" w:rsidRPr="0048326A" w:rsidRDefault="00711DF9" w:rsidP="00CC2E77">
      <w:pPr>
        <w:rPr>
          <w:rFonts w:ascii="Tenorite" w:hAnsi="Tenorite" w:cstheme="minorHAnsi"/>
          <w:bCs w:val="0"/>
          <w:i/>
          <w:iCs/>
          <w:sz w:val="21"/>
          <w:szCs w:val="21"/>
        </w:rPr>
      </w:pPr>
    </w:p>
    <w:p w14:paraId="09885C8C" w14:textId="3DE19A3E" w:rsidR="00CC2E77" w:rsidRPr="0048326A" w:rsidRDefault="00CC2E77" w:rsidP="00CC2E77">
      <w:pPr>
        <w:rPr>
          <w:rFonts w:ascii="Tenorite" w:hAnsi="Tenorite" w:cstheme="minorHAnsi"/>
          <w:bCs w:val="0"/>
          <w:i/>
          <w:iCs/>
          <w:sz w:val="21"/>
          <w:szCs w:val="21"/>
        </w:rPr>
      </w:pPr>
      <w:r w:rsidRPr="0048326A">
        <w:rPr>
          <w:rFonts w:ascii="Tenorite" w:hAnsi="Tenorite" w:cstheme="minorHAnsi"/>
          <w:bCs w:val="0"/>
          <w:i/>
          <w:iCs/>
          <w:sz w:val="21"/>
          <w:szCs w:val="21"/>
        </w:rPr>
        <w:t xml:space="preserve">This job description provides a general reflection of the main duties and responsibilities of the post at the date of production.  You may be expected to take on other reasonable activities deemed to be within the character of the post to assist in efficient service delivery.  The duties may change over time as requirements and circumstances evolve without changing the general character of the post or level of responsibility.  </w:t>
      </w:r>
    </w:p>
    <w:p w14:paraId="438FD784" w14:textId="0A09246F" w:rsidR="00B63DA1" w:rsidRPr="0048326A" w:rsidRDefault="00B63DA1">
      <w:pPr>
        <w:rPr>
          <w:rFonts w:ascii="Tenorite" w:hAnsi="Tenorite" w:cstheme="minorHAnsi"/>
          <w:b/>
          <w:sz w:val="21"/>
          <w:szCs w:val="21"/>
        </w:rPr>
      </w:pPr>
    </w:p>
    <w:p w14:paraId="75447E80" w14:textId="12FC4FFF" w:rsidR="00871229" w:rsidRPr="0048326A" w:rsidRDefault="00871229" w:rsidP="00E90866">
      <w:pPr>
        <w:rPr>
          <w:rFonts w:ascii="Tenorite" w:hAnsi="Tenorite" w:cstheme="minorHAnsi"/>
          <w:sz w:val="21"/>
          <w:szCs w:val="21"/>
        </w:rPr>
      </w:pPr>
      <w:r w:rsidRPr="0048326A">
        <w:rPr>
          <w:rFonts w:ascii="Tenorite" w:hAnsi="Tenorite" w:cstheme="minorHAnsi"/>
          <w:b/>
          <w:sz w:val="21"/>
          <w:szCs w:val="21"/>
        </w:rPr>
        <w:lastRenderedPageBreak/>
        <w:t xml:space="preserve">PERSON </w:t>
      </w:r>
      <w:proofErr w:type="gramStart"/>
      <w:r w:rsidRPr="0048326A">
        <w:rPr>
          <w:rFonts w:ascii="Tenorite" w:hAnsi="Tenorite" w:cstheme="minorHAnsi"/>
          <w:b/>
          <w:sz w:val="21"/>
          <w:szCs w:val="21"/>
        </w:rPr>
        <w:t>SPECIFICATION</w:t>
      </w:r>
      <w:r w:rsidR="006651A8" w:rsidRPr="0048326A">
        <w:rPr>
          <w:rFonts w:ascii="Tenorite" w:hAnsi="Tenorite" w:cstheme="minorHAnsi"/>
          <w:b/>
          <w:sz w:val="21"/>
          <w:szCs w:val="21"/>
        </w:rPr>
        <w:t xml:space="preserve">  </w:t>
      </w:r>
      <w:r w:rsidR="006651A8" w:rsidRPr="0048326A">
        <w:rPr>
          <w:rFonts w:ascii="Tenorite" w:hAnsi="Tenorite" w:cstheme="minorHAnsi"/>
          <w:b/>
          <w:sz w:val="21"/>
          <w:szCs w:val="21"/>
        </w:rPr>
        <w:tab/>
      </w:r>
      <w:proofErr w:type="gramEnd"/>
      <w:r w:rsidR="006651A8" w:rsidRPr="0048326A">
        <w:rPr>
          <w:rFonts w:ascii="Tenorite" w:hAnsi="Tenorite" w:cstheme="minorHAnsi"/>
          <w:b/>
          <w:sz w:val="21"/>
          <w:szCs w:val="21"/>
        </w:rPr>
        <w:tab/>
      </w:r>
      <w:r w:rsidR="006651A8" w:rsidRPr="0048326A">
        <w:rPr>
          <w:rFonts w:ascii="Tenorite" w:hAnsi="Tenorite" w:cstheme="minorHAnsi"/>
          <w:b/>
          <w:sz w:val="21"/>
          <w:szCs w:val="21"/>
        </w:rPr>
        <w:tab/>
      </w:r>
      <w:r w:rsidR="006651A8" w:rsidRPr="0048326A">
        <w:rPr>
          <w:rFonts w:ascii="Tenorite" w:hAnsi="Tenorite" w:cstheme="minorHAnsi"/>
          <w:b/>
          <w:sz w:val="21"/>
          <w:szCs w:val="21"/>
        </w:rPr>
        <w:tab/>
      </w:r>
      <w:r w:rsidR="00F4564B" w:rsidRPr="0048326A">
        <w:rPr>
          <w:rFonts w:ascii="Tenorite" w:hAnsi="Tenorite" w:cstheme="minorHAnsi"/>
          <w:b/>
          <w:sz w:val="21"/>
          <w:szCs w:val="21"/>
        </w:rPr>
        <w:tab/>
      </w:r>
      <w:r w:rsidR="003F0962" w:rsidRPr="0048326A">
        <w:rPr>
          <w:rFonts w:ascii="Tenorite" w:hAnsi="Tenorite" w:cstheme="minorHAnsi"/>
          <w:sz w:val="21"/>
          <w:szCs w:val="21"/>
        </w:rPr>
        <w:t xml:space="preserve">E = Essential, </w:t>
      </w:r>
      <w:r w:rsidRPr="0048326A">
        <w:rPr>
          <w:rFonts w:ascii="Tenorite" w:hAnsi="Tenorite" w:cstheme="minorHAnsi"/>
          <w:sz w:val="21"/>
          <w:szCs w:val="21"/>
        </w:rPr>
        <w:t>D = Desirable</w:t>
      </w:r>
    </w:p>
    <w:p w14:paraId="5FB5DD53" w14:textId="77777777" w:rsidR="00871229" w:rsidRPr="0048326A" w:rsidRDefault="00871229" w:rsidP="00E90866">
      <w:pPr>
        <w:rPr>
          <w:rFonts w:ascii="Tenorite" w:hAnsi="Tenorite" w:cstheme="minorHAnsi"/>
          <w:sz w:val="21"/>
          <w:szCs w:val="21"/>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709"/>
        <w:gridCol w:w="708"/>
        <w:gridCol w:w="1134"/>
      </w:tblGrid>
      <w:tr w:rsidR="003F0962" w:rsidRPr="0048326A" w14:paraId="377CB8D6" w14:textId="77777777" w:rsidTr="007D49D7">
        <w:trPr>
          <w:cantSplit/>
          <w:trHeight w:val="1814"/>
          <w:tblHeader/>
        </w:trPr>
        <w:tc>
          <w:tcPr>
            <w:tcW w:w="7088" w:type="dxa"/>
            <w:vAlign w:val="center"/>
          </w:tcPr>
          <w:p w14:paraId="5EF8977C" w14:textId="77777777" w:rsidR="00785F2A" w:rsidRPr="0048326A" w:rsidRDefault="00785F2A" w:rsidP="00E90866">
            <w:pPr>
              <w:rPr>
                <w:rFonts w:ascii="Tenorite" w:hAnsi="Tenorite" w:cstheme="minorHAnsi"/>
                <w:b/>
                <w:sz w:val="21"/>
                <w:szCs w:val="21"/>
              </w:rPr>
            </w:pPr>
            <w:r w:rsidRPr="0048326A">
              <w:rPr>
                <w:rFonts w:ascii="Tenorite" w:hAnsi="Tenorite" w:cstheme="minorHAnsi"/>
                <w:b/>
                <w:sz w:val="21"/>
                <w:szCs w:val="21"/>
              </w:rPr>
              <w:t>Method of Assessment</w:t>
            </w:r>
          </w:p>
          <w:p w14:paraId="01D86431" w14:textId="77777777" w:rsidR="00785F2A" w:rsidRPr="0048326A" w:rsidRDefault="00785F2A" w:rsidP="00E90866">
            <w:pPr>
              <w:rPr>
                <w:rFonts w:ascii="Tenorite" w:hAnsi="Tenorite" w:cstheme="minorHAnsi"/>
                <w:sz w:val="21"/>
                <w:szCs w:val="21"/>
              </w:rPr>
            </w:pPr>
            <w:r w:rsidRPr="0048326A">
              <w:rPr>
                <w:rFonts w:ascii="Tenorite" w:hAnsi="Tenorite" w:cstheme="minorHAnsi"/>
                <w:sz w:val="21"/>
                <w:szCs w:val="21"/>
              </w:rPr>
              <w:t xml:space="preserve">The table indicates the </w:t>
            </w:r>
            <w:r w:rsidR="00474E2E" w:rsidRPr="0048326A">
              <w:rPr>
                <w:rFonts w:ascii="Tenorite" w:hAnsi="Tenorite" w:cstheme="minorHAnsi"/>
                <w:sz w:val="21"/>
                <w:szCs w:val="21"/>
              </w:rPr>
              <w:t xml:space="preserve">possible method/s </w:t>
            </w:r>
            <w:r w:rsidRPr="0048326A">
              <w:rPr>
                <w:rFonts w:ascii="Tenorite" w:hAnsi="Tenorite" w:cstheme="minorHAnsi"/>
                <w:sz w:val="21"/>
                <w:szCs w:val="21"/>
              </w:rPr>
              <w:t>by which the skills/knowledge/level of competence in each area will be assessed.</w:t>
            </w:r>
          </w:p>
        </w:tc>
        <w:tc>
          <w:tcPr>
            <w:tcW w:w="709" w:type="dxa"/>
            <w:textDirection w:val="btLr"/>
            <w:vAlign w:val="center"/>
          </w:tcPr>
          <w:p w14:paraId="65884DBE" w14:textId="77777777" w:rsidR="00785F2A" w:rsidRPr="0048326A" w:rsidRDefault="00785F2A" w:rsidP="00E90866">
            <w:pPr>
              <w:ind w:left="113" w:right="113"/>
              <w:rPr>
                <w:rFonts w:ascii="Tenorite" w:hAnsi="Tenorite" w:cstheme="minorHAnsi"/>
                <w:b/>
                <w:sz w:val="21"/>
                <w:szCs w:val="21"/>
              </w:rPr>
            </w:pPr>
            <w:r w:rsidRPr="0048326A">
              <w:rPr>
                <w:rFonts w:ascii="Tenorite" w:hAnsi="Tenorite" w:cstheme="minorHAnsi"/>
                <w:b/>
                <w:sz w:val="21"/>
                <w:szCs w:val="21"/>
              </w:rPr>
              <w:t>Essential or Desirable</w:t>
            </w:r>
          </w:p>
        </w:tc>
        <w:tc>
          <w:tcPr>
            <w:tcW w:w="708" w:type="dxa"/>
            <w:textDirection w:val="btLr"/>
            <w:vAlign w:val="center"/>
          </w:tcPr>
          <w:p w14:paraId="391B56BB" w14:textId="77777777" w:rsidR="00785F2A" w:rsidRPr="0048326A" w:rsidRDefault="00785F2A" w:rsidP="00E90866">
            <w:pPr>
              <w:ind w:left="113" w:right="113"/>
              <w:rPr>
                <w:rFonts w:ascii="Tenorite" w:hAnsi="Tenorite" w:cstheme="minorHAnsi"/>
                <w:b/>
                <w:sz w:val="21"/>
                <w:szCs w:val="21"/>
              </w:rPr>
            </w:pPr>
            <w:r w:rsidRPr="0048326A">
              <w:rPr>
                <w:rFonts w:ascii="Tenorite" w:hAnsi="Tenorite" w:cstheme="minorHAnsi"/>
                <w:b/>
                <w:sz w:val="21"/>
                <w:szCs w:val="21"/>
              </w:rPr>
              <w:t>Application Form</w:t>
            </w:r>
          </w:p>
        </w:tc>
        <w:tc>
          <w:tcPr>
            <w:tcW w:w="1134" w:type="dxa"/>
            <w:textDirection w:val="btLr"/>
            <w:vAlign w:val="center"/>
          </w:tcPr>
          <w:p w14:paraId="68DB1335" w14:textId="77777777" w:rsidR="00785F2A" w:rsidRPr="0048326A" w:rsidRDefault="00386779" w:rsidP="00E90866">
            <w:pPr>
              <w:ind w:left="113" w:right="113"/>
              <w:rPr>
                <w:rFonts w:ascii="Tenorite" w:hAnsi="Tenorite" w:cstheme="minorHAnsi"/>
                <w:b/>
                <w:sz w:val="21"/>
                <w:szCs w:val="21"/>
              </w:rPr>
            </w:pPr>
            <w:r w:rsidRPr="0048326A">
              <w:rPr>
                <w:rFonts w:ascii="Tenorite" w:hAnsi="Tenorite" w:cstheme="minorHAnsi"/>
                <w:b/>
                <w:sz w:val="21"/>
                <w:szCs w:val="21"/>
              </w:rPr>
              <w:t>Interview (or other s</w:t>
            </w:r>
            <w:r w:rsidR="00785F2A" w:rsidRPr="0048326A">
              <w:rPr>
                <w:rFonts w:ascii="Tenorite" w:hAnsi="Tenorite" w:cstheme="minorHAnsi"/>
                <w:b/>
                <w:sz w:val="21"/>
                <w:szCs w:val="21"/>
              </w:rPr>
              <w:t>election activity</w:t>
            </w:r>
            <w:r w:rsidRPr="0048326A">
              <w:rPr>
                <w:rFonts w:ascii="Tenorite" w:hAnsi="Tenorite" w:cstheme="minorHAnsi"/>
                <w:b/>
                <w:sz w:val="21"/>
                <w:szCs w:val="21"/>
              </w:rPr>
              <w:t>)</w:t>
            </w:r>
          </w:p>
        </w:tc>
      </w:tr>
      <w:tr w:rsidR="004921F6" w:rsidRPr="0048326A" w14:paraId="47E036FC" w14:textId="77777777" w:rsidTr="004921F6">
        <w:trPr>
          <w:trHeight w:val="417"/>
        </w:trPr>
        <w:tc>
          <w:tcPr>
            <w:tcW w:w="9639" w:type="dxa"/>
            <w:gridSpan w:val="4"/>
            <w:shd w:val="clear" w:color="auto" w:fill="A6A6A6" w:themeFill="background1" w:themeFillShade="A6"/>
            <w:vAlign w:val="center"/>
          </w:tcPr>
          <w:p w14:paraId="753D3326" w14:textId="6BAA2823" w:rsidR="004921F6" w:rsidRPr="0048326A" w:rsidRDefault="004921F6" w:rsidP="00E90866">
            <w:pPr>
              <w:rPr>
                <w:rFonts w:ascii="Tenorite" w:hAnsi="Tenorite" w:cstheme="minorHAnsi"/>
                <w:b/>
                <w:sz w:val="21"/>
                <w:szCs w:val="21"/>
              </w:rPr>
            </w:pPr>
            <w:r w:rsidRPr="0048326A">
              <w:rPr>
                <w:rFonts w:ascii="Tenorite" w:hAnsi="Tenorite" w:cstheme="minorHAnsi"/>
                <w:b/>
                <w:sz w:val="21"/>
                <w:szCs w:val="21"/>
              </w:rPr>
              <w:t>VALUES-BASED BEHAVIOURS</w:t>
            </w:r>
            <w:r w:rsidR="00EC4D4A" w:rsidRPr="0048326A">
              <w:rPr>
                <w:rFonts w:ascii="Tenorite" w:hAnsi="Tenorite" w:cstheme="minorHAnsi"/>
                <w:b/>
                <w:sz w:val="21"/>
                <w:szCs w:val="21"/>
              </w:rPr>
              <w:t xml:space="preserve"> - </w:t>
            </w:r>
            <w:r w:rsidR="00174885" w:rsidRPr="0048326A">
              <w:rPr>
                <w:rFonts w:ascii="Tenorite" w:hAnsi="Tenorite" w:cstheme="minorHAnsi"/>
                <w:b/>
                <w:sz w:val="21"/>
                <w:szCs w:val="21"/>
              </w:rPr>
              <w:t xml:space="preserve">It is important to us that your </w:t>
            </w:r>
            <w:r w:rsidR="00EC4D4A" w:rsidRPr="0048326A">
              <w:rPr>
                <w:rFonts w:ascii="Tenorite" w:hAnsi="Tenorite" w:cstheme="minorHAnsi"/>
                <w:b/>
                <w:sz w:val="21"/>
                <w:szCs w:val="21"/>
              </w:rPr>
              <w:t>values align with ours:</w:t>
            </w:r>
          </w:p>
        </w:tc>
      </w:tr>
      <w:tr w:rsidR="005D0DDC" w:rsidRPr="0048326A" w14:paraId="124B3DB1" w14:textId="77777777" w:rsidTr="004921F6">
        <w:trPr>
          <w:trHeight w:val="417"/>
        </w:trPr>
        <w:tc>
          <w:tcPr>
            <w:tcW w:w="9639" w:type="dxa"/>
            <w:gridSpan w:val="4"/>
            <w:shd w:val="clear" w:color="auto" w:fill="D9D9D9" w:themeFill="background1" w:themeFillShade="D9"/>
          </w:tcPr>
          <w:p w14:paraId="5106F0A8" w14:textId="28A8A8CB" w:rsidR="005D0DDC" w:rsidRPr="0048326A" w:rsidRDefault="005D0DDC" w:rsidP="005D0DDC">
            <w:pPr>
              <w:rPr>
                <w:rFonts w:ascii="Tenorite" w:hAnsi="Tenorite" w:cstheme="minorHAnsi"/>
                <w:b/>
                <w:sz w:val="21"/>
                <w:szCs w:val="21"/>
              </w:rPr>
            </w:pPr>
            <w:r w:rsidRPr="0048326A">
              <w:rPr>
                <w:rFonts w:ascii="Tenorite" w:eastAsia="Calibri" w:hAnsi="Tenorite"/>
                <w:b/>
                <w:sz w:val="21"/>
                <w:szCs w:val="21"/>
              </w:rPr>
              <w:t>Compassion</w:t>
            </w:r>
            <w:r w:rsidR="00563F4D" w:rsidRPr="0048326A">
              <w:rPr>
                <w:rFonts w:ascii="Tenorite" w:eastAsia="Calibri" w:hAnsi="Tenorite"/>
                <w:b/>
                <w:sz w:val="21"/>
                <w:szCs w:val="21"/>
              </w:rPr>
              <w:t>:</w:t>
            </w:r>
          </w:p>
        </w:tc>
      </w:tr>
      <w:tr w:rsidR="005D0DDC" w:rsidRPr="0048326A" w14:paraId="30354DF1" w14:textId="77777777" w:rsidTr="00AC275D">
        <w:trPr>
          <w:trHeight w:val="417"/>
        </w:trPr>
        <w:tc>
          <w:tcPr>
            <w:tcW w:w="7088" w:type="dxa"/>
          </w:tcPr>
          <w:p w14:paraId="6B8A6EEA" w14:textId="2BF90C4A" w:rsidR="005D0DDC" w:rsidRPr="0048326A" w:rsidRDefault="005D0DDC" w:rsidP="005D0DDC">
            <w:pPr>
              <w:rPr>
                <w:rFonts w:ascii="Tenorite" w:hAnsi="Tenorite" w:cstheme="minorHAnsi"/>
                <w:b/>
                <w:sz w:val="21"/>
                <w:szCs w:val="21"/>
              </w:rPr>
            </w:pPr>
            <w:r w:rsidRPr="0048326A">
              <w:rPr>
                <w:rFonts w:ascii="Tenorite" w:eastAsia="Calibri" w:hAnsi="Tenorite"/>
                <w:sz w:val="21"/>
                <w:szCs w:val="21"/>
              </w:rPr>
              <w:t>Recognising need in others and acting with positive intention to promote well-being and improve outcomes</w:t>
            </w:r>
            <w:r w:rsidRPr="0048326A" w:rsidDel="0014244D">
              <w:rPr>
                <w:rFonts w:ascii="Tenorite" w:eastAsia="Calibri" w:hAnsi="Tenorite"/>
                <w:sz w:val="21"/>
                <w:szCs w:val="21"/>
              </w:rPr>
              <w:t xml:space="preserve"> </w:t>
            </w:r>
          </w:p>
        </w:tc>
        <w:tc>
          <w:tcPr>
            <w:tcW w:w="709" w:type="dxa"/>
            <w:vAlign w:val="center"/>
          </w:tcPr>
          <w:p w14:paraId="38CDE904" w14:textId="28828814" w:rsidR="005D0DDC" w:rsidRPr="0048326A" w:rsidRDefault="00117509" w:rsidP="005D0DDC">
            <w:pPr>
              <w:rPr>
                <w:rFonts w:ascii="Tenorite" w:hAnsi="Tenorite" w:cstheme="minorHAnsi"/>
                <w:b/>
                <w:sz w:val="21"/>
                <w:szCs w:val="21"/>
              </w:rPr>
            </w:pPr>
            <w:r w:rsidRPr="0048326A">
              <w:rPr>
                <w:rFonts w:ascii="Tenorite" w:hAnsi="Tenorite" w:cstheme="minorHAnsi"/>
                <w:b/>
                <w:sz w:val="21"/>
                <w:szCs w:val="21"/>
              </w:rPr>
              <w:t>E</w:t>
            </w:r>
          </w:p>
        </w:tc>
        <w:tc>
          <w:tcPr>
            <w:tcW w:w="708" w:type="dxa"/>
            <w:vAlign w:val="center"/>
          </w:tcPr>
          <w:p w14:paraId="4E710868" w14:textId="77777777" w:rsidR="005D0DDC" w:rsidRPr="0048326A" w:rsidRDefault="005D0DDC" w:rsidP="005D0DDC">
            <w:pPr>
              <w:rPr>
                <w:rFonts w:ascii="Tenorite" w:hAnsi="Tenorite" w:cstheme="minorHAnsi"/>
                <w:b/>
                <w:sz w:val="21"/>
                <w:szCs w:val="21"/>
              </w:rPr>
            </w:pPr>
          </w:p>
        </w:tc>
        <w:tc>
          <w:tcPr>
            <w:tcW w:w="1134" w:type="dxa"/>
            <w:vAlign w:val="center"/>
          </w:tcPr>
          <w:p w14:paraId="615C6255" w14:textId="5DCDFB1B" w:rsidR="005D0DDC" w:rsidRPr="0048326A" w:rsidRDefault="00895936" w:rsidP="005D0DDC">
            <w:pPr>
              <w:rPr>
                <w:rFonts w:ascii="Tenorite" w:hAnsi="Tenorite" w:cstheme="minorHAnsi"/>
                <w:b/>
                <w:sz w:val="21"/>
                <w:szCs w:val="21"/>
              </w:rPr>
            </w:pPr>
            <w:r w:rsidRPr="0048326A">
              <w:rPr>
                <w:rFonts w:ascii="Tenorite" w:hAnsi="Tenorite" w:cstheme="minorHAnsi"/>
                <w:b/>
                <w:sz w:val="21"/>
                <w:szCs w:val="21"/>
              </w:rPr>
              <w:t>X</w:t>
            </w:r>
          </w:p>
        </w:tc>
      </w:tr>
      <w:tr w:rsidR="005D0DDC" w:rsidRPr="0048326A" w14:paraId="2F3B1CDD" w14:textId="77777777" w:rsidTr="004921F6">
        <w:trPr>
          <w:trHeight w:val="417"/>
        </w:trPr>
        <w:tc>
          <w:tcPr>
            <w:tcW w:w="9639" w:type="dxa"/>
            <w:gridSpan w:val="4"/>
            <w:shd w:val="clear" w:color="auto" w:fill="D9D9D9" w:themeFill="background1" w:themeFillShade="D9"/>
          </w:tcPr>
          <w:p w14:paraId="2E6336D4" w14:textId="6960445E" w:rsidR="005D0DDC" w:rsidRPr="0048326A" w:rsidRDefault="005D0DDC" w:rsidP="005D0DDC">
            <w:pPr>
              <w:rPr>
                <w:rFonts w:ascii="Tenorite" w:hAnsi="Tenorite" w:cstheme="minorHAnsi"/>
                <w:b/>
                <w:sz w:val="21"/>
                <w:szCs w:val="21"/>
              </w:rPr>
            </w:pPr>
            <w:r w:rsidRPr="0048326A">
              <w:rPr>
                <w:rFonts w:ascii="Tenorite" w:eastAsia="Calibri" w:hAnsi="Tenorite"/>
                <w:b/>
                <w:sz w:val="21"/>
                <w:szCs w:val="21"/>
              </w:rPr>
              <w:t>Aspiration</w:t>
            </w:r>
            <w:r w:rsidR="00563F4D" w:rsidRPr="0048326A">
              <w:rPr>
                <w:rFonts w:ascii="Tenorite" w:eastAsia="Calibri" w:hAnsi="Tenorite"/>
                <w:b/>
                <w:sz w:val="21"/>
                <w:szCs w:val="21"/>
              </w:rPr>
              <w:t>:</w:t>
            </w:r>
          </w:p>
        </w:tc>
      </w:tr>
      <w:tr w:rsidR="005D0DDC" w:rsidRPr="0048326A" w14:paraId="4D2C86B3" w14:textId="77777777" w:rsidTr="00AC275D">
        <w:trPr>
          <w:trHeight w:val="417"/>
        </w:trPr>
        <w:tc>
          <w:tcPr>
            <w:tcW w:w="7088" w:type="dxa"/>
          </w:tcPr>
          <w:p w14:paraId="09CF0675" w14:textId="574059A1" w:rsidR="005D0DDC" w:rsidRPr="0048326A" w:rsidRDefault="005D0DDC" w:rsidP="005D0DDC">
            <w:pPr>
              <w:rPr>
                <w:rFonts w:ascii="Tenorite" w:hAnsi="Tenorite" w:cstheme="minorHAnsi"/>
                <w:b/>
                <w:sz w:val="21"/>
                <w:szCs w:val="21"/>
              </w:rPr>
            </w:pPr>
            <w:r w:rsidRPr="0048326A">
              <w:rPr>
                <w:rFonts w:ascii="Tenorite" w:eastAsia="Calibri" w:hAnsi="Tenorite"/>
                <w:sz w:val="21"/>
                <w:szCs w:val="21"/>
                <w:lang w:val="en-US"/>
              </w:rPr>
              <w:t>Works to high expectations, modelling the delivery of high-quality outcomes</w:t>
            </w:r>
          </w:p>
        </w:tc>
        <w:tc>
          <w:tcPr>
            <w:tcW w:w="709" w:type="dxa"/>
            <w:vAlign w:val="center"/>
          </w:tcPr>
          <w:p w14:paraId="66376482" w14:textId="56F8B035" w:rsidR="005D0DDC" w:rsidRPr="0048326A" w:rsidRDefault="00117509" w:rsidP="005D0DDC">
            <w:pPr>
              <w:rPr>
                <w:rFonts w:ascii="Tenorite" w:hAnsi="Tenorite" w:cstheme="minorHAnsi"/>
                <w:b/>
                <w:sz w:val="21"/>
                <w:szCs w:val="21"/>
              </w:rPr>
            </w:pPr>
            <w:r w:rsidRPr="0048326A">
              <w:rPr>
                <w:rFonts w:ascii="Tenorite" w:hAnsi="Tenorite" w:cstheme="minorHAnsi"/>
                <w:b/>
                <w:sz w:val="21"/>
                <w:szCs w:val="21"/>
              </w:rPr>
              <w:t>E</w:t>
            </w:r>
          </w:p>
        </w:tc>
        <w:tc>
          <w:tcPr>
            <w:tcW w:w="708" w:type="dxa"/>
            <w:vAlign w:val="center"/>
          </w:tcPr>
          <w:p w14:paraId="7617BD4B" w14:textId="77777777" w:rsidR="005D0DDC" w:rsidRPr="0048326A" w:rsidRDefault="005D0DDC" w:rsidP="005D0DDC">
            <w:pPr>
              <w:rPr>
                <w:rFonts w:ascii="Tenorite" w:hAnsi="Tenorite" w:cstheme="minorHAnsi"/>
                <w:b/>
                <w:sz w:val="21"/>
                <w:szCs w:val="21"/>
              </w:rPr>
            </w:pPr>
          </w:p>
        </w:tc>
        <w:tc>
          <w:tcPr>
            <w:tcW w:w="1134" w:type="dxa"/>
            <w:vAlign w:val="center"/>
          </w:tcPr>
          <w:p w14:paraId="07C5DFEF" w14:textId="422719BE" w:rsidR="005D0DDC" w:rsidRPr="0048326A" w:rsidRDefault="00895936" w:rsidP="005D0DDC">
            <w:pPr>
              <w:rPr>
                <w:rFonts w:ascii="Tenorite" w:hAnsi="Tenorite" w:cstheme="minorHAnsi"/>
                <w:b/>
                <w:sz w:val="21"/>
                <w:szCs w:val="21"/>
              </w:rPr>
            </w:pPr>
            <w:r w:rsidRPr="0048326A">
              <w:rPr>
                <w:rFonts w:ascii="Tenorite" w:hAnsi="Tenorite" w:cstheme="minorHAnsi"/>
                <w:b/>
                <w:sz w:val="21"/>
                <w:szCs w:val="21"/>
              </w:rPr>
              <w:t>X</w:t>
            </w:r>
          </w:p>
        </w:tc>
      </w:tr>
      <w:tr w:rsidR="005D0DDC" w:rsidRPr="0048326A" w14:paraId="4315AC0A" w14:textId="77777777" w:rsidTr="00AC275D">
        <w:trPr>
          <w:trHeight w:val="417"/>
        </w:trPr>
        <w:tc>
          <w:tcPr>
            <w:tcW w:w="7088" w:type="dxa"/>
          </w:tcPr>
          <w:p w14:paraId="403867AE" w14:textId="5ABB64FB" w:rsidR="005D0DDC" w:rsidRPr="0048326A" w:rsidRDefault="005D0DDC" w:rsidP="005D0DDC">
            <w:pPr>
              <w:rPr>
                <w:rFonts w:ascii="Tenorite" w:hAnsi="Tenorite" w:cstheme="minorHAnsi"/>
                <w:b/>
                <w:sz w:val="21"/>
                <w:szCs w:val="21"/>
              </w:rPr>
            </w:pPr>
            <w:r w:rsidRPr="0048326A">
              <w:rPr>
                <w:rFonts w:ascii="Tenorite" w:eastAsia="Calibri" w:hAnsi="Tenorite"/>
                <w:sz w:val="21"/>
                <w:szCs w:val="21"/>
              </w:rPr>
              <w:t>Showing passion, persistence and resilience in seeking creative solutions to strive for continuous improvement and excellence</w:t>
            </w:r>
          </w:p>
        </w:tc>
        <w:tc>
          <w:tcPr>
            <w:tcW w:w="709" w:type="dxa"/>
            <w:vAlign w:val="center"/>
          </w:tcPr>
          <w:p w14:paraId="4EEE5234" w14:textId="3E7EB086" w:rsidR="005D0DDC" w:rsidRPr="0048326A" w:rsidRDefault="00117509" w:rsidP="005D0DDC">
            <w:pPr>
              <w:rPr>
                <w:rFonts w:ascii="Tenorite" w:hAnsi="Tenorite" w:cstheme="minorHAnsi"/>
                <w:b/>
                <w:sz w:val="21"/>
                <w:szCs w:val="21"/>
              </w:rPr>
            </w:pPr>
            <w:r w:rsidRPr="0048326A">
              <w:rPr>
                <w:rFonts w:ascii="Tenorite" w:hAnsi="Tenorite" w:cstheme="minorHAnsi"/>
                <w:b/>
                <w:sz w:val="21"/>
                <w:szCs w:val="21"/>
              </w:rPr>
              <w:t>E</w:t>
            </w:r>
          </w:p>
        </w:tc>
        <w:tc>
          <w:tcPr>
            <w:tcW w:w="708" w:type="dxa"/>
            <w:vAlign w:val="center"/>
          </w:tcPr>
          <w:p w14:paraId="27D4867C" w14:textId="77777777" w:rsidR="005D0DDC" w:rsidRPr="0048326A" w:rsidRDefault="005D0DDC" w:rsidP="005D0DDC">
            <w:pPr>
              <w:rPr>
                <w:rFonts w:ascii="Tenorite" w:hAnsi="Tenorite" w:cstheme="minorHAnsi"/>
                <w:b/>
                <w:sz w:val="21"/>
                <w:szCs w:val="21"/>
              </w:rPr>
            </w:pPr>
          </w:p>
        </w:tc>
        <w:tc>
          <w:tcPr>
            <w:tcW w:w="1134" w:type="dxa"/>
            <w:vAlign w:val="center"/>
          </w:tcPr>
          <w:p w14:paraId="1F38049D" w14:textId="71136D2E" w:rsidR="005D0DDC" w:rsidRPr="0048326A" w:rsidRDefault="00895936" w:rsidP="005D0DDC">
            <w:pPr>
              <w:rPr>
                <w:rFonts w:ascii="Tenorite" w:hAnsi="Tenorite" w:cstheme="minorHAnsi"/>
                <w:b/>
                <w:sz w:val="21"/>
                <w:szCs w:val="21"/>
              </w:rPr>
            </w:pPr>
            <w:r w:rsidRPr="0048326A">
              <w:rPr>
                <w:rFonts w:ascii="Tenorite" w:hAnsi="Tenorite" w:cstheme="minorHAnsi"/>
                <w:b/>
                <w:sz w:val="21"/>
                <w:szCs w:val="21"/>
              </w:rPr>
              <w:t>X</w:t>
            </w:r>
          </w:p>
        </w:tc>
      </w:tr>
      <w:tr w:rsidR="005D0DDC" w:rsidRPr="0048326A" w14:paraId="547493D9" w14:textId="77777777" w:rsidTr="004921F6">
        <w:trPr>
          <w:trHeight w:val="417"/>
        </w:trPr>
        <w:tc>
          <w:tcPr>
            <w:tcW w:w="9639" w:type="dxa"/>
            <w:gridSpan w:val="4"/>
            <w:shd w:val="clear" w:color="auto" w:fill="D9D9D9" w:themeFill="background1" w:themeFillShade="D9"/>
          </w:tcPr>
          <w:p w14:paraId="4D551788" w14:textId="2D2BB513" w:rsidR="005D0DDC" w:rsidRPr="0048326A" w:rsidRDefault="005D0DDC" w:rsidP="005D0DDC">
            <w:pPr>
              <w:rPr>
                <w:rFonts w:ascii="Tenorite" w:hAnsi="Tenorite" w:cstheme="minorHAnsi"/>
                <w:b/>
                <w:sz w:val="21"/>
                <w:szCs w:val="21"/>
              </w:rPr>
            </w:pPr>
            <w:r w:rsidRPr="0048326A">
              <w:rPr>
                <w:rFonts w:ascii="Tenorite" w:eastAsia="Calibri" w:hAnsi="Tenorite"/>
                <w:b/>
                <w:sz w:val="21"/>
                <w:szCs w:val="21"/>
              </w:rPr>
              <w:t>Integrity</w:t>
            </w:r>
            <w:r w:rsidR="00563F4D" w:rsidRPr="0048326A">
              <w:rPr>
                <w:rFonts w:ascii="Tenorite" w:eastAsia="Calibri" w:hAnsi="Tenorite"/>
                <w:b/>
                <w:sz w:val="21"/>
                <w:szCs w:val="21"/>
              </w:rPr>
              <w:t>:</w:t>
            </w:r>
          </w:p>
        </w:tc>
      </w:tr>
      <w:tr w:rsidR="005D0DDC" w:rsidRPr="0048326A" w14:paraId="3CAAF466" w14:textId="77777777" w:rsidTr="00AC275D">
        <w:trPr>
          <w:trHeight w:val="417"/>
        </w:trPr>
        <w:tc>
          <w:tcPr>
            <w:tcW w:w="7088" w:type="dxa"/>
          </w:tcPr>
          <w:p w14:paraId="1758C4B3" w14:textId="2DA0643B" w:rsidR="005D0DDC" w:rsidRPr="0048326A" w:rsidRDefault="005D0DDC" w:rsidP="005D0DDC">
            <w:pPr>
              <w:rPr>
                <w:rFonts w:ascii="Tenorite" w:hAnsi="Tenorite" w:cstheme="minorHAnsi"/>
                <w:b/>
                <w:sz w:val="21"/>
                <w:szCs w:val="21"/>
              </w:rPr>
            </w:pPr>
            <w:r w:rsidRPr="0048326A">
              <w:rPr>
                <w:rFonts w:ascii="Tenorite" w:eastAsia="Calibri" w:hAnsi="Tenorite"/>
                <w:sz w:val="21"/>
                <w:szCs w:val="21"/>
              </w:rPr>
              <w:t xml:space="preserve">Acting always in the interests of children and young people, </w:t>
            </w:r>
          </w:p>
        </w:tc>
        <w:tc>
          <w:tcPr>
            <w:tcW w:w="709" w:type="dxa"/>
            <w:vAlign w:val="center"/>
          </w:tcPr>
          <w:p w14:paraId="437ECAD6" w14:textId="4312A325" w:rsidR="005D0DDC" w:rsidRPr="0048326A" w:rsidRDefault="00117509" w:rsidP="005D0DDC">
            <w:pPr>
              <w:rPr>
                <w:rFonts w:ascii="Tenorite" w:hAnsi="Tenorite" w:cstheme="minorHAnsi"/>
                <w:b/>
                <w:sz w:val="21"/>
                <w:szCs w:val="21"/>
              </w:rPr>
            </w:pPr>
            <w:r w:rsidRPr="0048326A">
              <w:rPr>
                <w:rFonts w:ascii="Tenorite" w:hAnsi="Tenorite" w:cstheme="minorHAnsi"/>
                <w:b/>
                <w:sz w:val="21"/>
                <w:szCs w:val="21"/>
              </w:rPr>
              <w:t>E</w:t>
            </w:r>
          </w:p>
        </w:tc>
        <w:tc>
          <w:tcPr>
            <w:tcW w:w="708" w:type="dxa"/>
            <w:vAlign w:val="center"/>
          </w:tcPr>
          <w:p w14:paraId="72385C57" w14:textId="77777777" w:rsidR="005D0DDC" w:rsidRPr="0048326A" w:rsidRDefault="005D0DDC" w:rsidP="005D0DDC">
            <w:pPr>
              <w:rPr>
                <w:rFonts w:ascii="Tenorite" w:hAnsi="Tenorite" w:cstheme="minorHAnsi"/>
                <w:b/>
                <w:sz w:val="21"/>
                <w:szCs w:val="21"/>
              </w:rPr>
            </w:pPr>
          </w:p>
        </w:tc>
        <w:tc>
          <w:tcPr>
            <w:tcW w:w="1134" w:type="dxa"/>
            <w:vAlign w:val="center"/>
          </w:tcPr>
          <w:p w14:paraId="773B6552" w14:textId="115071C7" w:rsidR="005D0DDC" w:rsidRPr="0048326A" w:rsidRDefault="00895936" w:rsidP="005D0DDC">
            <w:pPr>
              <w:rPr>
                <w:rFonts w:ascii="Tenorite" w:hAnsi="Tenorite" w:cstheme="minorHAnsi"/>
                <w:b/>
                <w:sz w:val="21"/>
                <w:szCs w:val="21"/>
              </w:rPr>
            </w:pPr>
            <w:r w:rsidRPr="0048326A">
              <w:rPr>
                <w:rFonts w:ascii="Tenorite" w:hAnsi="Tenorite" w:cstheme="minorHAnsi"/>
                <w:b/>
                <w:sz w:val="21"/>
                <w:szCs w:val="21"/>
              </w:rPr>
              <w:t>X</w:t>
            </w:r>
          </w:p>
        </w:tc>
      </w:tr>
      <w:tr w:rsidR="005D0DDC" w:rsidRPr="0048326A" w14:paraId="5216B1C1" w14:textId="77777777" w:rsidTr="00AC275D">
        <w:trPr>
          <w:trHeight w:val="417"/>
        </w:trPr>
        <w:tc>
          <w:tcPr>
            <w:tcW w:w="7088" w:type="dxa"/>
          </w:tcPr>
          <w:p w14:paraId="056EBF68" w14:textId="7D31F2D6" w:rsidR="005D0DDC" w:rsidRPr="0048326A" w:rsidRDefault="005D0DDC" w:rsidP="005D0DDC">
            <w:pPr>
              <w:rPr>
                <w:rFonts w:ascii="Tenorite" w:hAnsi="Tenorite" w:cstheme="minorHAnsi"/>
                <w:b/>
                <w:sz w:val="21"/>
                <w:szCs w:val="21"/>
              </w:rPr>
            </w:pPr>
            <w:r w:rsidRPr="0048326A">
              <w:rPr>
                <w:rFonts w:ascii="Tenorite" w:eastAsia="Calibri" w:hAnsi="Tenorite"/>
                <w:sz w:val="21"/>
                <w:szCs w:val="21"/>
              </w:rPr>
              <w:t>Acting with a consistent and uncompromising adherence to strong moral and ethical principles</w:t>
            </w:r>
          </w:p>
        </w:tc>
        <w:tc>
          <w:tcPr>
            <w:tcW w:w="709" w:type="dxa"/>
            <w:vAlign w:val="center"/>
          </w:tcPr>
          <w:p w14:paraId="04B19DCD" w14:textId="329560A9" w:rsidR="005D0DDC" w:rsidRPr="0048326A" w:rsidRDefault="00117509" w:rsidP="005D0DDC">
            <w:pPr>
              <w:rPr>
                <w:rFonts w:ascii="Tenorite" w:hAnsi="Tenorite" w:cstheme="minorHAnsi"/>
                <w:b/>
                <w:sz w:val="21"/>
                <w:szCs w:val="21"/>
              </w:rPr>
            </w:pPr>
            <w:r w:rsidRPr="0048326A">
              <w:rPr>
                <w:rFonts w:ascii="Tenorite" w:hAnsi="Tenorite" w:cstheme="minorHAnsi"/>
                <w:b/>
                <w:sz w:val="21"/>
                <w:szCs w:val="21"/>
              </w:rPr>
              <w:t>E</w:t>
            </w:r>
          </w:p>
        </w:tc>
        <w:tc>
          <w:tcPr>
            <w:tcW w:w="708" w:type="dxa"/>
            <w:vAlign w:val="center"/>
          </w:tcPr>
          <w:p w14:paraId="2CFF6A9C" w14:textId="77777777" w:rsidR="005D0DDC" w:rsidRPr="0048326A" w:rsidRDefault="005D0DDC" w:rsidP="005D0DDC">
            <w:pPr>
              <w:rPr>
                <w:rFonts w:ascii="Tenorite" w:hAnsi="Tenorite" w:cstheme="minorHAnsi"/>
                <w:b/>
                <w:sz w:val="21"/>
                <w:szCs w:val="21"/>
              </w:rPr>
            </w:pPr>
          </w:p>
        </w:tc>
        <w:tc>
          <w:tcPr>
            <w:tcW w:w="1134" w:type="dxa"/>
            <w:vAlign w:val="center"/>
          </w:tcPr>
          <w:p w14:paraId="5DA9B1CB" w14:textId="5629A0B4" w:rsidR="005D0DDC" w:rsidRPr="0048326A" w:rsidRDefault="00895936" w:rsidP="005D0DDC">
            <w:pPr>
              <w:rPr>
                <w:rFonts w:ascii="Tenorite" w:hAnsi="Tenorite" w:cstheme="minorHAnsi"/>
                <w:b/>
                <w:sz w:val="21"/>
                <w:szCs w:val="21"/>
              </w:rPr>
            </w:pPr>
            <w:r w:rsidRPr="0048326A">
              <w:rPr>
                <w:rFonts w:ascii="Tenorite" w:hAnsi="Tenorite" w:cstheme="minorHAnsi"/>
                <w:b/>
                <w:sz w:val="21"/>
                <w:szCs w:val="21"/>
              </w:rPr>
              <w:t>X</w:t>
            </w:r>
          </w:p>
        </w:tc>
      </w:tr>
      <w:tr w:rsidR="005D0DDC" w:rsidRPr="0048326A" w14:paraId="1FC670AD" w14:textId="77777777" w:rsidTr="00AC275D">
        <w:trPr>
          <w:trHeight w:val="417"/>
        </w:trPr>
        <w:tc>
          <w:tcPr>
            <w:tcW w:w="7088" w:type="dxa"/>
          </w:tcPr>
          <w:p w14:paraId="5B90BC05" w14:textId="003DFFEB" w:rsidR="005D0DDC" w:rsidRPr="0048326A" w:rsidRDefault="005D0DDC" w:rsidP="005D0DDC">
            <w:pPr>
              <w:rPr>
                <w:rFonts w:ascii="Tenorite" w:hAnsi="Tenorite" w:cstheme="minorHAnsi"/>
                <w:b/>
                <w:sz w:val="21"/>
                <w:szCs w:val="21"/>
              </w:rPr>
            </w:pPr>
            <w:r w:rsidRPr="0048326A">
              <w:rPr>
                <w:rFonts w:ascii="Tenorite" w:eastAsia="Calibri" w:hAnsi="Tenorite"/>
                <w:sz w:val="21"/>
                <w:szCs w:val="21"/>
              </w:rPr>
              <w:t>Communicating with transparency and respect, creating a working environment based on trust and honesty</w:t>
            </w:r>
          </w:p>
        </w:tc>
        <w:tc>
          <w:tcPr>
            <w:tcW w:w="709" w:type="dxa"/>
            <w:vAlign w:val="center"/>
          </w:tcPr>
          <w:p w14:paraId="5A8A008E" w14:textId="3F916213" w:rsidR="005D0DDC" w:rsidRPr="0048326A" w:rsidRDefault="00117509" w:rsidP="005D0DDC">
            <w:pPr>
              <w:rPr>
                <w:rFonts w:ascii="Tenorite" w:hAnsi="Tenorite" w:cstheme="minorHAnsi"/>
                <w:b/>
                <w:sz w:val="21"/>
                <w:szCs w:val="21"/>
              </w:rPr>
            </w:pPr>
            <w:r w:rsidRPr="0048326A">
              <w:rPr>
                <w:rFonts w:ascii="Tenorite" w:hAnsi="Tenorite" w:cstheme="minorHAnsi"/>
                <w:b/>
                <w:sz w:val="21"/>
                <w:szCs w:val="21"/>
              </w:rPr>
              <w:t>E</w:t>
            </w:r>
          </w:p>
        </w:tc>
        <w:tc>
          <w:tcPr>
            <w:tcW w:w="708" w:type="dxa"/>
            <w:vAlign w:val="center"/>
          </w:tcPr>
          <w:p w14:paraId="7B442146" w14:textId="77777777" w:rsidR="005D0DDC" w:rsidRPr="0048326A" w:rsidRDefault="005D0DDC" w:rsidP="005D0DDC">
            <w:pPr>
              <w:rPr>
                <w:rFonts w:ascii="Tenorite" w:hAnsi="Tenorite" w:cstheme="minorHAnsi"/>
                <w:b/>
                <w:sz w:val="21"/>
                <w:szCs w:val="21"/>
              </w:rPr>
            </w:pPr>
          </w:p>
        </w:tc>
        <w:tc>
          <w:tcPr>
            <w:tcW w:w="1134" w:type="dxa"/>
            <w:vAlign w:val="center"/>
          </w:tcPr>
          <w:p w14:paraId="7FBD6486" w14:textId="16070930" w:rsidR="005D0DDC" w:rsidRPr="0048326A" w:rsidRDefault="00895936" w:rsidP="005D0DDC">
            <w:pPr>
              <w:rPr>
                <w:rFonts w:ascii="Tenorite" w:hAnsi="Tenorite" w:cstheme="minorHAnsi"/>
                <w:b/>
                <w:sz w:val="21"/>
                <w:szCs w:val="21"/>
              </w:rPr>
            </w:pPr>
            <w:r w:rsidRPr="0048326A">
              <w:rPr>
                <w:rFonts w:ascii="Tenorite" w:hAnsi="Tenorite" w:cstheme="minorHAnsi"/>
                <w:b/>
                <w:sz w:val="21"/>
                <w:szCs w:val="21"/>
              </w:rPr>
              <w:t>X</w:t>
            </w:r>
          </w:p>
        </w:tc>
      </w:tr>
      <w:tr w:rsidR="005D0DDC" w:rsidRPr="0048326A" w14:paraId="75028724" w14:textId="77777777" w:rsidTr="004921F6">
        <w:trPr>
          <w:trHeight w:val="417"/>
        </w:trPr>
        <w:tc>
          <w:tcPr>
            <w:tcW w:w="9639" w:type="dxa"/>
            <w:gridSpan w:val="4"/>
            <w:shd w:val="clear" w:color="auto" w:fill="D9D9D9" w:themeFill="background1" w:themeFillShade="D9"/>
          </w:tcPr>
          <w:p w14:paraId="7E2BE524" w14:textId="00CE551A" w:rsidR="005D0DDC" w:rsidRPr="0048326A" w:rsidRDefault="005D0DDC" w:rsidP="005D0DDC">
            <w:pPr>
              <w:rPr>
                <w:rFonts w:ascii="Tenorite" w:hAnsi="Tenorite" w:cstheme="minorHAnsi"/>
                <w:b/>
                <w:sz w:val="21"/>
                <w:szCs w:val="21"/>
              </w:rPr>
            </w:pPr>
            <w:r w:rsidRPr="0048326A">
              <w:rPr>
                <w:rFonts w:ascii="Tenorite" w:eastAsia="Calibri" w:hAnsi="Tenorite"/>
                <w:b/>
                <w:sz w:val="21"/>
                <w:szCs w:val="21"/>
              </w:rPr>
              <w:t>Collaboration</w:t>
            </w:r>
            <w:r w:rsidR="00563F4D" w:rsidRPr="0048326A">
              <w:rPr>
                <w:rFonts w:ascii="Tenorite" w:eastAsia="Calibri" w:hAnsi="Tenorite"/>
                <w:b/>
                <w:sz w:val="21"/>
                <w:szCs w:val="21"/>
              </w:rPr>
              <w:t>:</w:t>
            </w:r>
          </w:p>
        </w:tc>
      </w:tr>
      <w:tr w:rsidR="005D0DDC" w:rsidRPr="0048326A" w14:paraId="3CF0A45F" w14:textId="77777777" w:rsidTr="00AC275D">
        <w:trPr>
          <w:trHeight w:val="417"/>
        </w:trPr>
        <w:tc>
          <w:tcPr>
            <w:tcW w:w="7088" w:type="dxa"/>
          </w:tcPr>
          <w:p w14:paraId="0DFB9CDA" w14:textId="51A2F416" w:rsidR="005D0DDC" w:rsidRPr="0048326A" w:rsidRDefault="005D0DDC" w:rsidP="005D0DDC">
            <w:pPr>
              <w:rPr>
                <w:rFonts w:ascii="Tenorite" w:hAnsi="Tenorite" w:cstheme="minorHAnsi"/>
                <w:b/>
                <w:sz w:val="21"/>
                <w:szCs w:val="21"/>
              </w:rPr>
            </w:pPr>
            <w:r w:rsidRPr="0048326A">
              <w:rPr>
                <w:rFonts w:ascii="Tenorite" w:eastAsia="Calibri" w:hAnsi="Tenorite"/>
                <w:sz w:val="21"/>
                <w:szCs w:val="21"/>
              </w:rPr>
              <w:t>Creating a shared vision and working effectively across boundaries in an equitable and inclusive way to skilfully influence and engage others</w:t>
            </w:r>
          </w:p>
        </w:tc>
        <w:tc>
          <w:tcPr>
            <w:tcW w:w="709" w:type="dxa"/>
            <w:vAlign w:val="center"/>
          </w:tcPr>
          <w:p w14:paraId="08BD001C" w14:textId="224455A0" w:rsidR="005D0DDC" w:rsidRPr="0048326A" w:rsidRDefault="00117509" w:rsidP="005D0DDC">
            <w:pPr>
              <w:rPr>
                <w:rFonts w:ascii="Tenorite" w:hAnsi="Tenorite" w:cstheme="minorHAnsi"/>
                <w:b/>
                <w:sz w:val="21"/>
                <w:szCs w:val="21"/>
              </w:rPr>
            </w:pPr>
            <w:r w:rsidRPr="0048326A">
              <w:rPr>
                <w:rFonts w:ascii="Tenorite" w:hAnsi="Tenorite" w:cstheme="minorHAnsi"/>
                <w:b/>
                <w:sz w:val="21"/>
                <w:szCs w:val="21"/>
              </w:rPr>
              <w:t>E</w:t>
            </w:r>
          </w:p>
        </w:tc>
        <w:tc>
          <w:tcPr>
            <w:tcW w:w="708" w:type="dxa"/>
            <w:vAlign w:val="center"/>
          </w:tcPr>
          <w:p w14:paraId="55B9EC64" w14:textId="77777777" w:rsidR="005D0DDC" w:rsidRPr="0048326A" w:rsidRDefault="005D0DDC" w:rsidP="005D0DDC">
            <w:pPr>
              <w:rPr>
                <w:rFonts w:ascii="Tenorite" w:hAnsi="Tenorite" w:cstheme="minorHAnsi"/>
                <w:b/>
                <w:sz w:val="21"/>
                <w:szCs w:val="21"/>
              </w:rPr>
            </w:pPr>
          </w:p>
        </w:tc>
        <w:tc>
          <w:tcPr>
            <w:tcW w:w="1134" w:type="dxa"/>
            <w:vAlign w:val="center"/>
          </w:tcPr>
          <w:p w14:paraId="58AE9756" w14:textId="068F0A37" w:rsidR="005D0DDC" w:rsidRPr="0048326A" w:rsidRDefault="00895936" w:rsidP="005D0DDC">
            <w:pPr>
              <w:rPr>
                <w:rFonts w:ascii="Tenorite" w:hAnsi="Tenorite" w:cstheme="minorHAnsi"/>
                <w:b/>
                <w:sz w:val="21"/>
                <w:szCs w:val="21"/>
              </w:rPr>
            </w:pPr>
            <w:r w:rsidRPr="0048326A">
              <w:rPr>
                <w:rFonts w:ascii="Tenorite" w:hAnsi="Tenorite" w:cstheme="minorHAnsi"/>
                <w:b/>
                <w:sz w:val="21"/>
                <w:szCs w:val="21"/>
              </w:rPr>
              <w:t>X</w:t>
            </w:r>
          </w:p>
        </w:tc>
      </w:tr>
      <w:tr w:rsidR="0046585A" w:rsidRPr="0048326A" w14:paraId="6536164A" w14:textId="77777777" w:rsidTr="0046585A">
        <w:trPr>
          <w:trHeight w:val="417"/>
        </w:trPr>
        <w:tc>
          <w:tcPr>
            <w:tcW w:w="9639" w:type="dxa"/>
            <w:gridSpan w:val="4"/>
            <w:shd w:val="clear" w:color="auto" w:fill="D9D9D9" w:themeFill="background1" w:themeFillShade="D9"/>
            <w:vAlign w:val="center"/>
          </w:tcPr>
          <w:p w14:paraId="2253000F" w14:textId="389B424C" w:rsidR="0046585A" w:rsidRPr="0048326A" w:rsidRDefault="0046585A" w:rsidP="003D473F">
            <w:pPr>
              <w:rPr>
                <w:rFonts w:ascii="Tenorite" w:hAnsi="Tenorite" w:cstheme="minorHAnsi"/>
                <w:b/>
                <w:sz w:val="21"/>
                <w:szCs w:val="21"/>
              </w:rPr>
            </w:pPr>
            <w:r w:rsidRPr="0048326A">
              <w:rPr>
                <w:rFonts w:ascii="Tenorite" w:hAnsi="Tenorite" w:cstheme="minorHAnsi"/>
                <w:b/>
                <w:sz w:val="21"/>
                <w:szCs w:val="21"/>
              </w:rPr>
              <w:t>QUALIFICATIONS:</w:t>
            </w:r>
          </w:p>
        </w:tc>
      </w:tr>
      <w:tr w:rsidR="003D473F" w:rsidRPr="0048326A" w14:paraId="75554240" w14:textId="77777777" w:rsidTr="00832E79">
        <w:trPr>
          <w:trHeight w:val="417"/>
        </w:trPr>
        <w:tc>
          <w:tcPr>
            <w:tcW w:w="7088" w:type="dxa"/>
            <w:vAlign w:val="center"/>
          </w:tcPr>
          <w:p w14:paraId="670202BA" w14:textId="7C3D8C23" w:rsidR="003D473F" w:rsidRPr="0048326A" w:rsidRDefault="00261ABB" w:rsidP="003B27E4">
            <w:pPr>
              <w:rPr>
                <w:rFonts w:ascii="Tenorite" w:hAnsi="Tenorite" w:cstheme="minorHAnsi"/>
                <w:sz w:val="21"/>
                <w:szCs w:val="21"/>
              </w:rPr>
            </w:pPr>
            <w:r w:rsidRPr="0048326A">
              <w:rPr>
                <w:rFonts w:ascii="Tenorite" w:hAnsi="Tenorite" w:cstheme="minorHAnsi"/>
                <w:sz w:val="21"/>
                <w:szCs w:val="21"/>
              </w:rPr>
              <w:t xml:space="preserve">Sound educational background including </w:t>
            </w:r>
            <w:r w:rsidR="002B5425" w:rsidRPr="0048326A">
              <w:rPr>
                <w:rFonts w:ascii="Tenorite" w:hAnsi="Tenorite" w:cstheme="minorHAnsi"/>
                <w:sz w:val="21"/>
                <w:szCs w:val="21"/>
              </w:rPr>
              <w:t xml:space="preserve">5 </w:t>
            </w:r>
            <w:r w:rsidRPr="0048326A">
              <w:rPr>
                <w:rFonts w:ascii="Tenorite" w:hAnsi="Tenorite" w:cstheme="minorHAnsi"/>
                <w:sz w:val="21"/>
                <w:szCs w:val="21"/>
              </w:rPr>
              <w:t>GCSE</w:t>
            </w:r>
            <w:r w:rsidR="005E5DEC" w:rsidRPr="0048326A">
              <w:rPr>
                <w:rFonts w:ascii="Tenorite" w:hAnsi="Tenorite" w:cstheme="minorHAnsi"/>
                <w:sz w:val="21"/>
                <w:szCs w:val="21"/>
              </w:rPr>
              <w:t>s</w:t>
            </w:r>
            <w:r w:rsidRPr="0048326A">
              <w:rPr>
                <w:rFonts w:ascii="Tenorite" w:hAnsi="Tenorite" w:cstheme="minorHAnsi"/>
                <w:sz w:val="21"/>
                <w:szCs w:val="21"/>
              </w:rPr>
              <w:t xml:space="preserve"> Maths and English (</w:t>
            </w:r>
            <w:r w:rsidR="00662A11" w:rsidRPr="0048326A">
              <w:rPr>
                <w:rFonts w:ascii="Tenorite" w:hAnsi="Tenorite" w:cstheme="minorHAnsi"/>
                <w:sz w:val="21"/>
                <w:szCs w:val="21"/>
              </w:rPr>
              <w:t>9 to 5</w:t>
            </w:r>
            <w:r w:rsidRPr="0048326A">
              <w:rPr>
                <w:rFonts w:ascii="Tenorite" w:hAnsi="Tenorite" w:cstheme="minorHAnsi"/>
                <w:sz w:val="21"/>
                <w:szCs w:val="21"/>
              </w:rPr>
              <w:t>) or equivalent.</w:t>
            </w:r>
          </w:p>
        </w:tc>
        <w:tc>
          <w:tcPr>
            <w:tcW w:w="709" w:type="dxa"/>
            <w:vAlign w:val="center"/>
          </w:tcPr>
          <w:p w14:paraId="532F7E59" w14:textId="0A54BEB0" w:rsidR="003D473F" w:rsidRPr="0048326A" w:rsidRDefault="003B27E4" w:rsidP="003D473F">
            <w:pPr>
              <w:rPr>
                <w:rFonts w:ascii="Tenorite" w:hAnsi="Tenorite" w:cstheme="minorHAnsi"/>
                <w:b/>
                <w:sz w:val="21"/>
                <w:szCs w:val="21"/>
              </w:rPr>
            </w:pPr>
            <w:r w:rsidRPr="0048326A">
              <w:rPr>
                <w:rFonts w:ascii="Tenorite" w:hAnsi="Tenorite" w:cstheme="minorHAnsi"/>
                <w:b/>
                <w:sz w:val="21"/>
                <w:szCs w:val="21"/>
              </w:rPr>
              <w:t>E</w:t>
            </w:r>
          </w:p>
        </w:tc>
        <w:tc>
          <w:tcPr>
            <w:tcW w:w="708" w:type="dxa"/>
            <w:vAlign w:val="center"/>
          </w:tcPr>
          <w:p w14:paraId="600F01EF" w14:textId="70240C26" w:rsidR="003D473F" w:rsidRPr="0048326A" w:rsidRDefault="003B27E4" w:rsidP="003D473F">
            <w:pPr>
              <w:rPr>
                <w:rFonts w:ascii="Tenorite" w:hAnsi="Tenorite" w:cstheme="minorHAnsi"/>
                <w:b/>
                <w:sz w:val="21"/>
                <w:szCs w:val="21"/>
              </w:rPr>
            </w:pPr>
            <w:r w:rsidRPr="0048326A">
              <w:rPr>
                <w:rFonts w:ascii="Tenorite" w:hAnsi="Tenorite" w:cstheme="minorHAnsi"/>
                <w:b/>
                <w:sz w:val="21"/>
                <w:szCs w:val="21"/>
              </w:rPr>
              <w:t>X</w:t>
            </w:r>
          </w:p>
        </w:tc>
        <w:tc>
          <w:tcPr>
            <w:tcW w:w="1134" w:type="dxa"/>
            <w:vAlign w:val="center"/>
          </w:tcPr>
          <w:p w14:paraId="3ACA135A" w14:textId="0A1C1F10" w:rsidR="003D473F" w:rsidRPr="0048326A" w:rsidRDefault="003D473F" w:rsidP="003D473F">
            <w:pPr>
              <w:rPr>
                <w:rFonts w:ascii="Tenorite" w:hAnsi="Tenorite" w:cstheme="minorHAnsi"/>
                <w:b/>
                <w:sz w:val="21"/>
                <w:szCs w:val="21"/>
              </w:rPr>
            </w:pPr>
          </w:p>
        </w:tc>
      </w:tr>
      <w:tr w:rsidR="00877852" w:rsidRPr="0048326A" w14:paraId="070B5026" w14:textId="77777777" w:rsidTr="003D1EFA">
        <w:trPr>
          <w:trHeight w:val="420"/>
        </w:trPr>
        <w:tc>
          <w:tcPr>
            <w:tcW w:w="7088" w:type="dxa"/>
          </w:tcPr>
          <w:p w14:paraId="62DB9A4B" w14:textId="40AEE723" w:rsidR="00877852" w:rsidRPr="0048326A" w:rsidRDefault="00877852" w:rsidP="00877852">
            <w:pPr>
              <w:rPr>
                <w:rFonts w:ascii="Tenorite" w:hAnsi="Tenorite" w:cstheme="minorHAnsi"/>
                <w:sz w:val="21"/>
                <w:szCs w:val="21"/>
              </w:rPr>
            </w:pPr>
            <w:r w:rsidRPr="0048326A">
              <w:rPr>
                <w:rFonts w:ascii="Tenorite" w:hAnsi="Tenorite" w:cstheme="minorHAnsi"/>
                <w:sz w:val="21"/>
                <w:szCs w:val="21"/>
              </w:rPr>
              <w:t xml:space="preserve">Professional </w:t>
            </w:r>
            <w:r w:rsidR="002F5427" w:rsidRPr="0048326A">
              <w:rPr>
                <w:rFonts w:ascii="Tenorite" w:hAnsi="Tenorite" w:cstheme="minorHAnsi"/>
                <w:sz w:val="21"/>
                <w:szCs w:val="21"/>
              </w:rPr>
              <w:t xml:space="preserve">L3 </w:t>
            </w:r>
            <w:r w:rsidRPr="0048326A">
              <w:rPr>
                <w:rFonts w:ascii="Tenorite" w:hAnsi="Tenorite" w:cstheme="minorHAnsi"/>
                <w:sz w:val="21"/>
                <w:szCs w:val="21"/>
              </w:rPr>
              <w:t>governance qualifications</w:t>
            </w:r>
          </w:p>
        </w:tc>
        <w:tc>
          <w:tcPr>
            <w:tcW w:w="709" w:type="dxa"/>
            <w:vAlign w:val="center"/>
          </w:tcPr>
          <w:p w14:paraId="1DBB11A1" w14:textId="2005AC25" w:rsidR="00877852" w:rsidRPr="0048326A" w:rsidRDefault="00141E70" w:rsidP="00877852">
            <w:pPr>
              <w:rPr>
                <w:rFonts w:ascii="Tenorite" w:hAnsi="Tenorite" w:cstheme="minorHAnsi"/>
                <w:b/>
                <w:sz w:val="21"/>
                <w:szCs w:val="21"/>
              </w:rPr>
            </w:pPr>
            <w:r w:rsidRPr="0048326A">
              <w:rPr>
                <w:rFonts w:ascii="Tenorite" w:hAnsi="Tenorite" w:cstheme="minorHAnsi"/>
                <w:b/>
                <w:sz w:val="21"/>
                <w:szCs w:val="21"/>
              </w:rPr>
              <w:t>D</w:t>
            </w:r>
          </w:p>
        </w:tc>
        <w:tc>
          <w:tcPr>
            <w:tcW w:w="708" w:type="dxa"/>
            <w:vAlign w:val="center"/>
          </w:tcPr>
          <w:p w14:paraId="2CA013EC" w14:textId="3BC6CE47" w:rsidR="00877852" w:rsidRPr="0048326A" w:rsidRDefault="00877852" w:rsidP="00877852">
            <w:pPr>
              <w:rPr>
                <w:rFonts w:ascii="Tenorite" w:hAnsi="Tenorite" w:cstheme="minorHAnsi"/>
                <w:b/>
                <w:sz w:val="21"/>
                <w:szCs w:val="21"/>
              </w:rPr>
            </w:pPr>
            <w:r w:rsidRPr="0048326A">
              <w:rPr>
                <w:rFonts w:ascii="Tenorite" w:hAnsi="Tenorite" w:cstheme="minorHAnsi"/>
                <w:b/>
                <w:sz w:val="21"/>
                <w:szCs w:val="21"/>
              </w:rPr>
              <w:t>X</w:t>
            </w:r>
          </w:p>
        </w:tc>
        <w:tc>
          <w:tcPr>
            <w:tcW w:w="1134" w:type="dxa"/>
            <w:vAlign w:val="center"/>
          </w:tcPr>
          <w:p w14:paraId="142914B0" w14:textId="624DD054" w:rsidR="00877852" w:rsidRPr="0048326A" w:rsidRDefault="00877852" w:rsidP="00877852">
            <w:pPr>
              <w:rPr>
                <w:rFonts w:ascii="Tenorite" w:hAnsi="Tenorite" w:cstheme="minorHAnsi"/>
                <w:b/>
                <w:sz w:val="21"/>
                <w:szCs w:val="21"/>
              </w:rPr>
            </w:pPr>
          </w:p>
        </w:tc>
      </w:tr>
      <w:tr w:rsidR="008A6A30" w:rsidRPr="0048326A" w14:paraId="38251583" w14:textId="77777777" w:rsidTr="0046585A">
        <w:trPr>
          <w:trHeight w:val="420"/>
        </w:trPr>
        <w:tc>
          <w:tcPr>
            <w:tcW w:w="9639" w:type="dxa"/>
            <w:gridSpan w:val="4"/>
            <w:shd w:val="clear" w:color="auto" w:fill="D9D9D9" w:themeFill="background1" w:themeFillShade="D9"/>
            <w:vAlign w:val="center"/>
          </w:tcPr>
          <w:p w14:paraId="4F923C6E" w14:textId="1CC65D2C" w:rsidR="008A6A30" w:rsidRPr="0048326A" w:rsidRDefault="008A6A30" w:rsidP="008A6A30">
            <w:pPr>
              <w:rPr>
                <w:rFonts w:ascii="Tenorite" w:hAnsi="Tenorite" w:cstheme="minorHAnsi"/>
                <w:b/>
                <w:sz w:val="21"/>
                <w:szCs w:val="21"/>
              </w:rPr>
            </w:pPr>
            <w:r w:rsidRPr="0048326A">
              <w:rPr>
                <w:rFonts w:ascii="Tenorite" w:hAnsi="Tenorite" w:cstheme="minorHAnsi"/>
                <w:b/>
                <w:sz w:val="21"/>
                <w:szCs w:val="21"/>
              </w:rPr>
              <w:t>EXPERIENCE:</w:t>
            </w:r>
          </w:p>
        </w:tc>
      </w:tr>
      <w:tr w:rsidR="00BF5E72" w:rsidRPr="0048326A" w14:paraId="44D4676E" w14:textId="77777777" w:rsidTr="00B96066">
        <w:trPr>
          <w:trHeight w:val="420"/>
        </w:trPr>
        <w:tc>
          <w:tcPr>
            <w:tcW w:w="7088" w:type="dxa"/>
          </w:tcPr>
          <w:p w14:paraId="01B71C5C" w14:textId="2E5C00E7" w:rsidR="00BF5E72" w:rsidRPr="0048326A" w:rsidRDefault="00BF5E72" w:rsidP="00BF5E72">
            <w:pPr>
              <w:rPr>
                <w:rFonts w:ascii="Tenorite" w:hAnsi="Tenorite" w:cstheme="minorHAnsi"/>
                <w:sz w:val="21"/>
                <w:szCs w:val="21"/>
              </w:rPr>
            </w:pPr>
            <w:r w:rsidRPr="0048326A">
              <w:rPr>
                <w:rFonts w:ascii="Tenorite" w:hAnsi="Tenorite" w:cstheme="minorHAnsi"/>
                <w:sz w:val="21"/>
                <w:szCs w:val="21"/>
              </w:rPr>
              <w:t>Demonstrative experience in a similar role within the education sector</w:t>
            </w:r>
          </w:p>
        </w:tc>
        <w:tc>
          <w:tcPr>
            <w:tcW w:w="709" w:type="dxa"/>
            <w:vAlign w:val="center"/>
          </w:tcPr>
          <w:p w14:paraId="68C799C3" w14:textId="5EBFE7C9" w:rsidR="00BF5E72" w:rsidRPr="0048326A" w:rsidRDefault="00BF5E72" w:rsidP="00BF5E72">
            <w:pPr>
              <w:rPr>
                <w:rFonts w:ascii="Tenorite" w:hAnsi="Tenorite" w:cstheme="minorHAnsi"/>
                <w:b/>
                <w:sz w:val="21"/>
                <w:szCs w:val="21"/>
              </w:rPr>
            </w:pPr>
            <w:r w:rsidRPr="0048326A">
              <w:rPr>
                <w:rFonts w:ascii="Tenorite" w:hAnsi="Tenorite" w:cstheme="minorHAnsi"/>
                <w:b/>
                <w:sz w:val="21"/>
                <w:szCs w:val="21"/>
              </w:rPr>
              <w:t>E</w:t>
            </w:r>
          </w:p>
        </w:tc>
        <w:tc>
          <w:tcPr>
            <w:tcW w:w="708" w:type="dxa"/>
            <w:vAlign w:val="center"/>
          </w:tcPr>
          <w:p w14:paraId="4C62AB5A" w14:textId="3381C1CB" w:rsidR="00BF5E72" w:rsidRPr="0048326A" w:rsidRDefault="00BF5E72" w:rsidP="00BF5E72">
            <w:pPr>
              <w:rPr>
                <w:rFonts w:ascii="Tenorite" w:hAnsi="Tenorite" w:cstheme="minorHAnsi"/>
                <w:b/>
                <w:sz w:val="21"/>
                <w:szCs w:val="21"/>
              </w:rPr>
            </w:pPr>
            <w:r w:rsidRPr="0048326A">
              <w:rPr>
                <w:rFonts w:ascii="Tenorite" w:hAnsi="Tenorite" w:cstheme="minorHAnsi"/>
                <w:b/>
                <w:sz w:val="21"/>
                <w:szCs w:val="21"/>
              </w:rPr>
              <w:t>X</w:t>
            </w:r>
          </w:p>
        </w:tc>
        <w:tc>
          <w:tcPr>
            <w:tcW w:w="1134" w:type="dxa"/>
            <w:vAlign w:val="center"/>
          </w:tcPr>
          <w:p w14:paraId="0054808E" w14:textId="04227438" w:rsidR="00BF5E72" w:rsidRPr="0048326A" w:rsidRDefault="005E5892" w:rsidP="00BF5E72">
            <w:pPr>
              <w:rPr>
                <w:rFonts w:ascii="Tenorite" w:hAnsi="Tenorite" w:cstheme="minorHAnsi"/>
                <w:b/>
                <w:sz w:val="21"/>
                <w:szCs w:val="21"/>
              </w:rPr>
            </w:pPr>
            <w:r w:rsidRPr="0048326A">
              <w:rPr>
                <w:rFonts w:ascii="Tenorite" w:hAnsi="Tenorite" w:cstheme="minorHAnsi"/>
                <w:b/>
                <w:sz w:val="21"/>
                <w:szCs w:val="21"/>
              </w:rPr>
              <w:t>X</w:t>
            </w:r>
          </w:p>
        </w:tc>
      </w:tr>
      <w:tr w:rsidR="00BF5E72" w:rsidRPr="0048326A" w14:paraId="380F2F89" w14:textId="77777777" w:rsidTr="00B96066">
        <w:trPr>
          <w:trHeight w:val="420"/>
        </w:trPr>
        <w:tc>
          <w:tcPr>
            <w:tcW w:w="7088" w:type="dxa"/>
          </w:tcPr>
          <w:p w14:paraId="35E55056" w14:textId="71B1EB80" w:rsidR="00BF5E72" w:rsidRPr="0048326A" w:rsidRDefault="00BF5E72" w:rsidP="00BF5E72">
            <w:pPr>
              <w:rPr>
                <w:rFonts w:ascii="Tenorite" w:hAnsi="Tenorite" w:cstheme="minorHAnsi"/>
                <w:sz w:val="21"/>
                <w:szCs w:val="21"/>
              </w:rPr>
            </w:pPr>
            <w:r w:rsidRPr="0048326A">
              <w:rPr>
                <w:rFonts w:ascii="Tenorite" w:hAnsi="Tenorite" w:cstheme="minorHAnsi"/>
                <w:sz w:val="21"/>
                <w:szCs w:val="21"/>
              </w:rPr>
              <w:t>Demonstrative experience of delivering to deadlines and achieving set targets to a high standard</w:t>
            </w:r>
          </w:p>
        </w:tc>
        <w:tc>
          <w:tcPr>
            <w:tcW w:w="709" w:type="dxa"/>
            <w:vAlign w:val="center"/>
          </w:tcPr>
          <w:p w14:paraId="3947CB0F" w14:textId="032BE151" w:rsidR="00BF5E72" w:rsidRPr="0048326A" w:rsidRDefault="00BF5E72" w:rsidP="00BF5E72">
            <w:pPr>
              <w:rPr>
                <w:rFonts w:ascii="Tenorite" w:hAnsi="Tenorite" w:cstheme="minorHAnsi"/>
                <w:b/>
                <w:sz w:val="21"/>
                <w:szCs w:val="21"/>
              </w:rPr>
            </w:pPr>
            <w:r w:rsidRPr="0048326A">
              <w:rPr>
                <w:rFonts w:ascii="Tenorite" w:hAnsi="Tenorite" w:cstheme="minorHAnsi"/>
                <w:b/>
                <w:sz w:val="21"/>
                <w:szCs w:val="21"/>
              </w:rPr>
              <w:t>E</w:t>
            </w:r>
          </w:p>
        </w:tc>
        <w:tc>
          <w:tcPr>
            <w:tcW w:w="708" w:type="dxa"/>
            <w:vAlign w:val="center"/>
          </w:tcPr>
          <w:p w14:paraId="1245D3CC" w14:textId="13F460DD" w:rsidR="00BF5E72" w:rsidRPr="0048326A" w:rsidRDefault="00BF5E72" w:rsidP="00BF5E72">
            <w:pPr>
              <w:rPr>
                <w:rFonts w:ascii="Tenorite" w:hAnsi="Tenorite" w:cstheme="minorHAnsi"/>
                <w:b/>
                <w:sz w:val="21"/>
                <w:szCs w:val="21"/>
              </w:rPr>
            </w:pPr>
            <w:r w:rsidRPr="0048326A">
              <w:rPr>
                <w:rFonts w:ascii="Tenorite" w:hAnsi="Tenorite" w:cstheme="minorHAnsi"/>
                <w:b/>
                <w:sz w:val="21"/>
                <w:szCs w:val="21"/>
              </w:rPr>
              <w:t>X</w:t>
            </w:r>
          </w:p>
        </w:tc>
        <w:tc>
          <w:tcPr>
            <w:tcW w:w="1134" w:type="dxa"/>
            <w:vAlign w:val="center"/>
          </w:tcPr>
          <w:p w14:paraId="1BDAE851" w14:textId="4BD45146" w:rsidR="00BF5E72" w:rsidRPr="0048326A" w:rsidRDefault="005E5892" w:rsidP="00BF5E72">
            <w:pPr>
              <w:rPr>
                <w:rFonts w:ascii="Tenorite" w:hAnsi="Tenorite" w:cstheme="minorHAnsi"/>
                <w:b/>
                <w:sz w:val="21"/>
                <w:szCs w:val="21"/>
              </w:rPr>
            </w:pPr>
            <w:r w:rsidRPr="0048326A">
              <w:rPr>
                <w:rFonts w:ascii="Tenorite" w:hAnsi="Tenorite" w:cstheme="minorHAnsi"/>
                <w:b/>
                <w:sz w:val="21"/>
                <w:szCs w:val="21"/>
              </w:rPr>
              <w:t>X</w:t>
            </w:r>
          </w:p>
        </w:tc>
      </w:tr>
      <w:tr w:rsidR="00BF5E72" w:rsidRPr="0048326A" w14:paraId="4EBD3A17" w14:textId="77777777" w:rsidTr="00B96066">
        <w:trPr>
          <w:trHeight w:val="420"/>
        </w:trPr>
        <w:tc>
          <w:tcPr>
            <w:tcW w:w="7088" w:type="dxa"/>
          </w:tcPr>
          <w:p w14:paraId="399F78E1" w14:textId="07C692B2" w:rsidR="00BF5E72" w:rsidRPr="0048326A" w:rsidRDefault="00BF5E72" w:rsidP="00BF5E72">
            <w:pPr>
              <w:rPr>
                <w:rFonts w:ascii="Tenorite" w:hAnsi="Tenorite" w:cstheme="minorHAnsi"/>
                <w:sz w:val="21"/>
                <w:szCs w:val="21"/>
              </w:rPr>
            </w:pPr>
            <w:r w:rsidRPr="0048326A">
              <w:rPr>
                <w:rFonts w:ascii="Tenorite" w:hAnsi="Tenorite" w:cstheme="minorHAnsi"/>
                <w:sz w:val="21"/>
                <w:szCs w:val="21"/>
              </w:rPr>
              <w:t>Demonstrative experience of prioritising workload effectively to gain maximum productivity</w:t>
            </w:r>
          </w:p>
        </w:tc>
        <w:tc>
          <w:tcPr>
            <w:tcW w:w="709" w:type="dxa"/>
            <w:vAlign w:val="center"/>
          </w:tcPr>
          <w:p w14:paraId="35ED2EF9" w14:textId="456F84FE" w:rsidR="00BF5E72" w:rsidRPr="0048326A" w:rsidRDefault="00BF5E72" w:rsidP="00BF5E72">
            <w:pPr>
              <w:rPr>
                <w:rFonts w:ascii="Tenorite" w:hAnsi="Tenorite" w:cstheme="minorHAnsi"/>
                <w:b/>
                <w:sz w:val="21"/>
                <w:szCs w:val="21"/>
              </w:rPr>
            </w:pPr>
            <w:r w:rsidRPr="0048326A">
              <w:rPr>
                <w:rFonts w:ascii="Tenorite" w:hAnsi="Tenorite" w:cstheme="minorHAnsi"/>
                <w:b/>
                <w:sz w:val="21"/>
                <w:szCs w:val="21"/>
              </w:rPr>
              <w:t>E</w:t>
            </w:r>
          </w:p>
        </w:tc>
        <w:tc>
          <w:tcPr>
            <w:tcW w:w="708" w:type="dxa"/>
            <w:vAlign w:val="center"/>
          </w:tcPr>
          <w:p w14:paraId="672FDB20" w14:textId="2134C924" w:rsidR="00BF5E72" w:rsidRPr="0048326A" w:rsidRDefault="00BF5E72" w:rsidP="00BF5E72">
            <w:pPr>
              <w:rPr>
                <w:rFonts w:ascii="Tenorite" w:hAnsi="Tenorite" w:cstheme="minorHAnsi"/>
                <w:b/>
                <w:sz w:val="21"/>
                <w:szCs w:val="21"/>
              </w:rPr>
            </w:pPr>
            <w:r w:rsidRPr="0048326A">
              <w:rPr>
                <w:rFonts w:ascii="Tenorite" w:hAnsi="Tenorite" w:cstheme="minorHAnsi"/>
                <w:b/>
                <w:sz w:val="21"/>
                <w:szCs w:val="21"/>
              </w:rPr>
              <w:t>X</w:t>
            </w:r>
          </w:p>
        </w:tc>
        <w:tc>
          <w:tcPr>
            <w:tcW w:w="1134" w:type="dxa"/>
            <w:vAlign w:val="center"/>
          </w:tcPr>
          <w:p w14:paraId="31F63E35" w14:textId="2B3ECB50" w:rsidR="00BF5E72" w:rsidRPr="0048326A" w:rsidRDefault="005E5892" w:rsidP="00BF5E72">
            <w:pPr>
              <w:rPr>
                <w:rFonts w:ascii="Tenorite" w:hAnsi="Tenorite" w:cstheme="minorHAnsi"/>
                <w:b/>
                <w:sz w:val="21"/>
                <w:szCs w:val="21"/>
              </w:rPr>
            </w:pPr>
            <w:r w:rsidRPr="0048326A">
              <w:rPr>
                <w:rFonts w:ascii="Tenorite" w:hAnsi="Tenorite" w:cstheme="minorHAnsi"/>
                <w:b/>
                <w:sz w:val="21"/>
                <w:szCs w:val="21"/>
              </w:rPr>
              <w:t>X</w:t>
            </w:r>
          </w:p>
        </w:tc>
      </w:tr>
      <w:tr w:rsidR="00BF5E72" w:rsidRPr="0048326A" w14:paraId="2DDB6BF3" w14:textId="77777777" w:rsidTr="0046585A">
        <w:trPr>
          <w:trHeight w:val="420"/>
        </w:trPr>
        <w:tc>
          <w:tcPr>
            <w:tcW w:w="9639" w:type="dxa"/>
            <w:gridSpan w:val="4"/>
            <w:shd w:val="clear" w:color="auto" w:fill="D9D9D9" w:themeFill="background1" w:themeFillShade="D9"/>
            <w:vAlign w:val="center"/>
          </w:tcPr>
          <w:p w14:paraId="10A1E503" w14:textId="04CFDE7D" w:rsidR="00BF5E72" w:rsidRPr="0048326A" w:rsidRDefault="00BF5E72" w:rsidP="00BF5E72">
            <w:pPr>
              <w:rPr>
                <w:rFonts w:ascii="Tenorite" w:hAnsi="Tenorite" w:cstheme="minorHAnsi"/>
                <w:b/>
                <w:sz w:val="21"/>
                <w:szCs w:val="21"/>
              </w:rPr>
            </w:pPr>
            <w:r w:rsidRPr="0048326A">
              <w:rPr>
                <w:rFonts w:ascii="Tenorite" w:hAnsi="Tenorite" w:cstheme="minorHAnsi"/>
                <w:b/>
                <w:sz w:val="21"/>
                <w:szCs w:val="21"/>
              </w:rPr>
              <w:t>KNOWLEDGE, SKILLS AND ABILITIES:</w:t>
            </w:r>
          </w:p>
        </w:tc>
      </w:tr>
      <w:tr w:rsidR="00313593" w:rsidRPr="0048326A" w14:paraId="20BA6FCA" w14:textId="77777777" w:rsidTr="00134D58">
        <w:trPr>
          <w:trHeight w:val="420"/>
        </w:trPr>
        <w:tc>
          <w:tcPr>
            <w:tcW w:w="7088" w:type="dxa"/>
          </w:tcPr>
          <w:p w14:paraId="27EF98CC" w14:textId="6E3A9C98" w:rsidR="00313593" w:rsidRPr="0048326A" w:rsidRDefault="00313593" w:rsidP="00313593">
            <w:pPr>
              <w:rPr>
                <w:rFonts w:ascii="Tenorite" w:hAnsi="Tenorite" w:cstheme="minorHAnsi"/>
                <w:sz w:val="21"/>
                <w:szCs w:val="21"/>
              </w:rPr>
            </w:pPr>
            <w:r w:rsidRPr="0048326A">
              <w:rPr>
                <w:rFonts w:ascii="Tenorite" w:hAnsi="Tenorite" w:cstheme="minorHAnsi"/>
                <w:sz w:val="21"/>
                <w:szCs w:val="21"/>
              </w:rPr>
              <w:t>Ability to take accurate and professional minutes of meetings.</w:t>
            </w:r>
          </w:p>
        </w:tc>
        <w:tc>
          <w:tcPr>
            <w:tcW w:w="709" w:type="dxa"/>
            <w:vAlign w:val="center"/>
          </w:tcPr>
          <w:p w14:paraId="2DC58F6B" w14:textId="2DDA3CF2" w:rsidR="00313593" w:rsidRPr="0048326A" w:rsidRDefault="00A1482B" w:rsidP="00313593">
            <w:pPr>
              <w:rPr>
                <w:rFonts w:ascii="Tenorite" w:hAnsi="Tenorite" w:cstheme="minorHAnsi"/>
                <w:b/>
                <w:sz w:val="21"/>
                <w:szCs w:val="21"/>
              </w:rPr>
            </w:pPr>
            <w:r w:rsidRPr="0048326A">
              <w:rPr>
                <w:rFonts w:ascii="Tenorite" w:hAnsi="Tenorite" w:cstheme="minorHAnsi"/>
                <w:b/>
                <w:sz w:val="21"/>
                <w:szCs w:val="21"/>
              </w:rPr>
              <w:t>E</w:t>
            </w:r>
          </w:p>
        </w:tc>
        <w:tc>
          <w:tcPr>
            <w:tcW w:w="708" w:type="dxa"/>
            <w:vAlign w:val="center"/>
          </w:tcPr>
          <w:p w14:paraId="0F1BD663" w14:textId="77777777" w:rsidR="00313593" w:rsidRPr="0048326A" w:rsidRDefault="00313593" w:rsidP="00313593">
            <w:pPr>
              <w:rPr>
                <w:rFonts w:ascii="Tenorite" w:hAnsi="Tenorite" w:cstheme="minorHAnsi"/>
                <w:b/>
                <w:sz w:val="21"/>
                <w:szCs w:val="21"/>
              </w:rPr>
            </w:pPr>
          </w:p>
        </w:tc>
        <w:tc>
          <w:tcPr>
            <w:tcW w:w="1134" w:type="dxa"/>
            <w:vAlign w:val="center"/>
          </w:tcPr>
          <w:p w14:paraId="39FC57A0" w14:textId="436D94AB" w:rsidR="00313593" w:rsidRPr="0048326A" w:rsidRDefault="007D49D7" w:rsidP="00313593">
            <w:pPr>
              <w:rPr>
                <w:rFonts w:ascii="Tenorite" w:hAnsi="Tenorite" w:cstheme="minorHAnsi"/>
                <w:b/>
                <w:sz w:val="21"/>
                <w:szCs w:val="21"/>
              </w:rPr>
            </w:pPr>
            <w:r w:rsidRPr="0048326A">
              <w:rPr>
                <w:rFonts w:ascii="Tenorite" w:hAnsi="Tenorite" w:cstheme="minorHAnsi"/>
                <w:b/>
                <w:sz w:val="21"/>
                <w:szCs w:val="21"/>
              </w:rPr>
              <w:t>X</w:t>
            </w:r>
          </w:p>
        </w:tc>
      </w:tr>
      <w:tr w:rsidR="00A1482B" w:rsidRPr="0048326A" w14:paraId="52B8F3A5" w14:textId="77777777" w:rsidTr="00134D58">
        <w:trPr>
          <w:trHeight w:val="420"/>
        </w:trPr>
        <w:tc>
          <w:tcPr>
            <w:tcW w:w="7088" w:type="dxa"/>
          </w:tcPr>
          <w:p w14:paraId="2B5F69FB" w14:textId="59966D80" w:rsidR="00A1482B" w:rsidRPr="0048326A" w:rsidRDefault="00A1482B" w:rsidP="00A1482B">
            <w:pPr>
              <w:rPr>
                <w:rFonts w:ascii="Tenorite" w:hAnsi="Tenorite" w:cstheme="minorHAnsi"/>
                <w:sz w:val="21"/>
                <w:szCs w:val="21"/>
              </w:rPr>
            </w:pPr>
            <w:r w:rsidRPr="0048326A">
              <w:rPr>
                <w:rFonts w:ascii="Tenorite" w:hAnsi="Tenorite" w:cstheme="minorHAnsi"/>
                <w:sz w:val="21"/>
                <w:szCs w:val="21"/>
              </w:rPr>
              <w:t>Excellent planning and organisational skills, demonstrating the ability to work accurately and methodically, whilst always maintaining strong attention to detail.</w:t>
            </w:r>
          </w:p>
        </w:tc>
        <w:tc>
          <w:tcPr>
            <w:tcW w:w="709" w:type="dxa"/>
            <w:vAlign w:val="center"/>
          </w:tcPr>
          <w:p w14:paraId="0671949C" w14:textId="551BA4A2" w:rsidR="00A1482B" w:rsidRPr="0048326A" w:rsidRDefault="00A1482B" w:rsidP="00A1482B">
            <w:pPr>
              <w:rPr>
                <w:rFonts w:ascii="Tenorite" w:hAnsi="Tenorite" w:cstheme="minorHAnsi"/>
                <w:b/>
                <w:sz w:val="21"/>
                <w:szCs w:val="21"/>
              </w:rPr>
            </w:pPr>
            <w:r w:rsidRPr="0048326A">
              <w:rPr>
                <w:rFonts w:ascii="Tenorite" w:hAnsi="Tenorite" w:cstheme="minorHAnsi"/>
                <w:b/>
                <w:sz w:val="21"/>
                <w:szCs w:val="21"/>
              </w:rPr>
              <w:t>E</w:t>
            </w:r>
          </w:p>
        </w:tc>
        <w:tc>
          <w:tcPr>
            <w:tcW w:w="708" w:type="dxa"/>
            <w:vAlign w:val="center"/>
          </w:tcPr>
          <w:p w14:paraId="4E5ED0A7" w14:textId="77777777" w:rsidR="00A1482B" w:rsidRPr="0048326A" w:rsidRDefault="00A1482B" w:rsidP="00A1482B">
            <w:pPr>
              <w:rPr>
                <w:rFonts w:ascii="Tenorite" w:hAnsi="Tenorite" w:cstheme="minorHAnsi"/>
                <w:b/>
                <w:sz w:val="21"/>
                <w:szCs w:val="21"/>
              </w:rPr>
            </w:pPr>
          </w:p>
        </w:tc>
        <w:tc>
          <w:tcPr>
            <w:tcW w:w="1134" w:type="dxa"/>
            <w:vAlign w:val="center"/>
          </w:tcPr>
          <w:p w14:paraId="26778869" w14:textId="48936452" w:rsidR="00A1482B" w:rsidRPr="0048326A" w:rsidRDefault="00724601" w:rsidP="00A1482B">
            <w:pPr>
              <w:rPr>
                <w:rFonts w:ascii="Tenorite" w:hAnsi="Tenorite" w:cstheme="minorHAnsi"/>
                <w:b/>
                <w:sz w:val="21"/>
                <w:szCs w:val="21"/>
              </w:rPr>
            </w:pPr>
            <w:r w:rsidRPr="0048326A">
              <w:rPr>
                <w:rFonts w:ascii="Tenorite" w:hAnsi="Tenorite" w:cstheme="minorHAnsi"/>
                <w:b/>
                <w:sz w:val="21"/>
                <w:szCs w:val="21"/>
              </w:rPr>
              <w:t>X</w:t>
            </w:r>
          </w:p>
        </w:tc>
      </w:tr>
      <w:tr w:rsidR="00A1482B" w:rsidRPr="0048326A" w14:paraId="634C1636" w14:textId="77777777" w:rsidTr="00134D58">
        <w:trPr>
          <w:trHeight w:val="420"/>
        </w:trPr>
        <w:tc>
          <w:tcPr>
            <w:tcW w:w="7088" w:type="dxa"/>
          </w:tcPr>
          <w:p w14:paraId="1C67D011" w14:textId="7AF3B21F" w:rsidR="00A1482B" w:rsidRPr="0048326A" w:rsidRDefault="00A1482B" w:rsidP="00A1482B">
            <w:pPr>
              <w:rPr>
                <w:rFonts w:ascii="Tenorite" w:hAnsi="Tenorite" w:cstheme="minorHAnsi"/>
                <w:sz w:val="21"/>
                <w:szCs w:val="21"/>
              </w:rPr>
            </w:pPr>
            <w:r w:rsidRPr="0048326A">
              <w:rPr>
                <w:rFonts w:ascii="Tenorite" w:hAnsi="Tenorite" w:cstheme="minorHAnsi"/>
                <w:sz w:val="21"/>
                <w:szCs w:val="21"/>
              </w:rPr>
              <w:t>Ability to work independently using own initiative.</w:t>
            </w:r>
          </w:p>
        </w:tc>
        <w:tc>
          <w:tcPr>
            <w:tcW w:w="709" w:type="dxa"/>
            <w:vAlign w:val="center"/>
          </w:tcPr>
          <w:p w14:paraId="55A5EED2" w14:textId="2087CCF8" w:rsidR="00A1482B" w:rsidRPr="0048326A" w:rsidRDefault="00A1482B" w:rsidP="00A1482B">
            <w:pPr>
              <w:rPr>
                <w:rFonts w:ascii="Tenorite" w:hAnsi="Tenorite" w:cstheme="minorHAnsi"/>
                <w:b/>
                <w:sz w:val="21"/>
                <w:szCs w:val="21"/>
              </w:rPr>
            </w:pPr>
            <w:r w:rsidRPr="0048326A">
              <w:rPr>
                <w:rFonts w:ascii="Tenorite" w:hAnsi="Tenorite" w:cstheme="minorHAnsi"/>
                <w:b/>
                <w:sz w:val="21"/>
                <w:szCs w:val="21"/>
              </w:rPr>
              <w:t>E</w:t>
            </w:r>
          </w:p>
        </w:tc>
        <w:tc>
          <w:tcPr>
            <w:tcW w:w="708" w:type="dxa"/>
            <w:vAlign w:val="center"/>
          </w:tcPr>
          <w:p w14:paraId="59C7D58A" w14:textId="597C6CFD" w:rsidR="00A1482B" w:rsidRPr="0048326A" w:rsidRDefault="00724601" w:rsidP="00A1482B">
            <w:pPr>
              <w:rPr>
                <w:rFonts w:ascii="Tenorite" w:hAnsi="Tenorite" w:cstheme="minorHAnsi"/>
                <w:b/>
                <w:sz w:val="21"/>
                <w:szCs w:val="21"/>
              </w:rPr>
            </w:pPr>
            <w:r w:rsidRPr="0048326A">
              <w:rPr>
                <w:rFonts w:ascii="Tenorite" w:hAnsi="Tenorite" w:cstheme="minorHAnsi"/>
                <w:b/>
                <w:sz w:val="21"/>
                <w:szCs w:val="21"/>
              </w:rPr>
              <w:t>X</w:t>
            </w:r>
          </w:p>
        </w:tc>
        <w:tc>
          <w:tcPr>
            <w:tcW w:w="1134" w:type="dxa"/>
            <w:vAlign w:val="center"/>
          </w:tcPr>
          <w:p w14:paraId="6257F482" w14:textId="77777777" w:rsidR="00A1482B" w:rsidRPr="0048326A" w:rsidRDefault="00A1482B" w:rsidP="00A1482B">
            <w:pPr>
              <w:rPr>
                <w:rFonts w:ascii="Tenorite" w:hAnsi="Tenorite" w:cstheme="minorHAnsi"/>
                <w:b/>
                <w:sz w:val="21"/>
                <w:szCs w:val="21"/>
              </w:rPr>
            </w:pPr>
          </w:p>
        </w:tc>
      </w:tr>
      <w:tr w:rsidR="00A1482B" w:rsidRPr="0048326A" w14:paraId="61E9C6E9" w14:textId="77777777" w:rsidTr="00134D58">
        <w:trPr>
          <w:trHeight w:val="420"/>
        </w:trPr>
        <w:tc>
          <w:tcPr>
            <w:tcW w:w="7088" w:type="dxa"/>
          </w:tcPr>
          <w:p w14:paraId="6D475F93" w14:textId="4B8D81D4" w:rsidR="00A1482B" w:rsidRPr="0048326A" w:rsidRDefault="00A1482B" w:rsidP="00A1482B">
            <w:pPr>
              <w:rPr>
                <w:rFonts w:ascii="Tenorite" w:hAnsi="Tenorite" w:cstheme="minorHAnsi"/>
                <w:sz w:val="21"/>
                <w:szCs w:val="21"/>
              </w:rPr>
            </w:pPr>
            <w:r w:rsidRPr="0048326A">
              <w:rPr>
                <w:rFonts w:ascii="Tenorite" w:hAnsi="Tenorite" w:cstheme="minorHAnsi"/>
                <w:sz w:val="21"/>
                <w:szCs w:val="21"/>
              </w:rPr>
              <w:t>Ability to plan and manage own workload in line with Trust priorities</w:t>
            </w:r>
          </w:p>
        </w:tc>
        <w:tc>
          <w:tcPr>
            <w:tcW w:w="709" w:type="dxa"/>
            <w:vAlign w:val="center"/>
          </w:tcPr>
          <w:p w14:paraId="662A6C68" w14:textId="14CF1213" w:rsidR="00A1482B" w:rsidRPr="0048326A" w:rsidRDefault="00A1482B" w:rsidP="00A1482B">
            <w:pPr>
              <w:rPr>
                <w:rFonts w:ascii="Tenorite" w:hAnsi="Tenorite" w:cstheme="minorHAnsi"/>
                <w:b/>
                <w:sz w:val="21"/>
                <w:szCs w:val="21"/>
              </w:rPr>
            </w:pPr>
            <w:r w:rsidRPr="0048326A">
              <w:rPr>
                <w:rFonts w:ascii="Tenorite" w:hAnsi="Tenorite" w:cstheme="minorHAnsi"/>
                <w:b/>
                <w:sz w:val="21"/>
                <w:szCs w:val="21"/>
              </w:rPr>
              <w:t>E</w:t>
            </w:r>
          </w:p>
        </w:tc>
        <w:tc>
          <w:tcPr>
            <w:tcW w:w="708" w:type="dxa"/>
            <w:vAlign w:val="center"/>
          </w:tcPr>
          <w:p w14:paraId="048DC21A" w14:textId="77777777" w:rsidR="00A1482B" w:rsidRPr="0048326A" w:rsidRDefault="00A1482B" w:rsidP="00A1482B">
            <w:pPr>
              <w:rPr>
                <w:rFonts w:ascii="Tenorite" w:hAnsi="Tenorite" w:cstheme="minorHAnsi"/>
                <w:b/>
                <w:sz w:val="21"/>
                <w:szCs w:val="21"/>
              </w:rPr>
            </w:pPr>
          </w:p>
        </w:tc>
        <w:tc>
          <w:tcPr>
            <w:tcW w:w="1134" w:type="dxa"/>
            <w:vAlign w:val="center"/>
          </w:tcPr>
          <w:p w14:paraId="4D5C1DA3" w14:textId="156DFF87" w:rsidR="00A1482B" w:rsidRPr="0048326A" w:rsidRDefault="00724601" w:rsidP="00A1482B">
            <w:pPr>
              <w:rPr>
                <w:rFonts w:ascii="Tenorite" w:hAnsi="Tenorite" w:cstheme="minorHAnsi"/>
                <w:b/>
                <w:sz w:val="21"/>
                <w:szCs w:val="21"/>
              </w:rPr>
            </w:pPr>
            <w:r w:rsidRPr="0048326A">
              <w:rPr>
                <w:rFonts w:ascii="Tenorite" w:hAnsi="Tenorite" w:cstheme="minorHAnsi"/>
                <w:b/>
                <w:sz w:val="21"/>
                <w:szCs w:val="21"/>
              </w:rPr>
              <w:t>X</w:t>
            </w:r>
          </w:p>
        </w:tc>
      </w:tr>
      <w:tr w:rsidR="009768B4" w:rsidRPr="0048326A" w14:paraId="03B334B7" w14:textId="77777777" w:rsidTr="00134D58">
        <w:trPr>
          <w:trHeight w:val="420"/>
        </w:trPr>
        <w:tc>
          <w:tcPr>
            <w:tcW w:w="7088" w:type="dxa"/>
          </w:tcPr>
          <w:p w14:paraId="2102AB6E" w14:textId="10749369" w:rsidR="009768B4" w:rsidRPr="0048326A" w:rsidRDefault="009768B4" w:rsidP="009768B4">
            <w:pPr>
              <w:rPr>
                <w:rFonts w:ascii="Tenorite" w:hAnsi="Tenorite" w:cstheme="minorHAnsi"/>
                <w:sz w:val="21"/>
                <w:szCs w:val="21"/>
              </w:rPr>
            </w:pPr>
            <w:r w:rsidRPr="0048326A">
              <w:rPr>
                <w:rFonts w:ascii="Tenorite" w:hAnsi="Tenorite" w:cstheme="minorHAnsi"/>
                <w:sz w:val="21"/>
                <w:szCs w:val="21"/>
              </w:rPr>
              <w:t>Ability to produce engaging oral and written communication</w:t>
            </w:r>
          </w:p>
        </w:tc>
        <w:tc>
          <w:tcPr>
            <w:tcW w:w="709" w:type="dxa"/>
            <w:vAlign w:val="center"/>
          </w:tcPr>
          <w:p w14:paraId="7E775AA6" w14:textId="57F4564F" w:rsidR="009768B4" w:rsidRPr="0048326A" w:rsidRDefault="009768B4" w:rsidP="009768B4">
            <w:pPr>
              <w:rPr>
                <w:rFonts w:ascii="Tenorite" w:hAnsi="Tenorite" w:cstheme="minorHAnsi"/>
                <w:b/>
                <w:sz w:val="21"/>
                <w:szCs w:val="21"/>
              </w:rPr>
            </w:pPr>
            <w:r w:rsidRPr="0048326A">
              <w:rPr>
                <w:rFonts w:ascii="Tenorite" w:hAnsi="Tenorite" w:cstheme="minorHAnsi"/>
                <w:b/>
                <w:sz w:val="21"/>
                <w:szCs w:val="21"/>
              </w:rPr>
              <w:t>E</w:t>
            </w:r>
          </w:p>
        </w:tc>
        <w:tc>
          <w:tcPr>
            <w:tcW w:w="708" w:type="dxa"/>
            <w:vAlign w:val="center"/>
          </w:tcPr>
          <w:p w14:paraId="43DD7B48" w14:textId="07252564" w:rsidR="009768B4" w:rsidRPr="0048326A" w:rsidRDefault="009A4897" w:rsidP="009768B4">
            <w:pPr>
              <w:rPr>
                <w:rFonts w:ascii="Tenorite" w:hAnsi="Tenorite" w:cstheme="minorHAnsi"/>
                <w:b/>
                <w:sz w:val="21"/>
                <w:szCs w:val="21"/>
              </w:rPr>
            </w:pPr>
            <w:r w:rsidRPr="0048326A">
              <w:rPr>
                <w:rFonts w:ascii="Tenorite" w:hAnsi="Tenorite" w:cstheme="minorHAnsi"/>
                <w:b/>
                <w:sz w:val="21"/>
                <w:szCs w:val="21"/>
              </w:rPr>
              <w:t>X</w:t>
            </w:r>
          </w:p>
        </w:tc>
        <w:tc>
          <w:tcPr>
            <w:tcW w:w="1134" w:type="dxa"/>
            <w:vAlign w:val="center"/>
          </w:tcPr>
          <w:p w14:paraId="22CF3F11" w14:textId="37182839" w:rsidR="009768B4" w:rsidRPr="0048326A" w:rsidRDefault="009A4897" w:rsidP="009768B4">
            <w:pPr>
              <w:rPr>
                <w:rFonts w:ascii="Tenorite" w:hAnsi="Tenorite" w:cstheme="minorHAnsi"/>
                <w:b/>
                <w:sz w:val="21"/>
                <w:szCs w:val="21"/>
              </w:rPr>
            </w:pPr>
            <w:r w:rsidRPr="0048326A">
              <w:rPr>
                <w:rFonts w:ascii="Tenorite" w:hAnsi="Tenorite" w:cstheme="minorHAnsi"/>
                <w:b/>
                <w:sz w:val="21"/>
                <w:szCs w:val="21"/>
              </w:rPr>
              <w:t>X</w:t>
            </w:r>
          </w:p>
        </w:tc>
      </w:tr>
      <w:tr w:rsidR="009768B4" w:rsidRPr="0048326A" w14:paraId="233AA33B" w14:textId="77777777" w:rsidTr="00134D58">
        <w:trPr>
          <w:trHeight w:val="420"/>
        </w:trPr>
        <w:tc>
          <w:tcPr>
            <w:tcW w:w="7088" w:type="dxa"/>
          </w:tcPr>
          <w:p w14:paraId="12EFBE54" w14:textId="6347DE69" w:rsidR="009768B4" w:rsidRPr="0048326A" w:rsidRDefault="009768B4" w:rsidP="009768B4">
            <w:pPr>
              <w:rPr>
                <w:rFonts w:ascii="Tenorite" w:hAnsi="Tenorite" w:cstheme="minorHAnsi"/>
                <w:sz w:val="21"/>
                <w:szCs w:val="21"/>
              </w:rPr>
            </w:pPr>
            <w:r w:rsidRPr="0048326A">
              <w:rPr>
                <w:rFonts w:ascii="Tenorite" w:hAnsi="Tenorite" w:cstheme="minorHAnsi"/>
                <w:sz w:val="21"/>
                <w:szCs w:val="21"/>
              </w:rPr>
              <w:lastRenderedPageBreak/>
              <w:t>Strong IT Skills including Microsoft Office suite and dedicated software such as GovernorHub</w:t>
            </w:r>
          </w:p>
        </w:tc>
        <w:tc>
          <w:tcPr>
            <w:tcW w:w="709" w:type="dxa"/>
            <w:vAlign w:val="center"/>
          </w:tcPr>
          <w:p w14:paraId="12654701" w14:textId="53A00B89" w:rsidR="009768B4" w:rsidRPr="0048326A" w:rsidRDefault="009768B4" w:rsidP="009768B4">
            <w:pPr>
              <w:rPr>
                <w:rFonts w:ascii="Tenorite" w:hAnsi="Tenorite" w:cstheme="minorHAnsi"/>
                <w:b/>
                <w:sz w:val="21"/>
                <w:szCs w:val="21"/>
              </w:rPr>
            </w:pPr>
            <w:r w:rsidRPr="0048326A">
              <w:rPr>
                <w:rFonts w:ascii="Tenorite" w:hAnsi="Tenorite" w:cstheme="minorHAnsi"/>
                <w:b/>
                <w:sz w:val="21"/>
                <w:szCs w:val="21"/>
              </w:rPr>
              <w:t>E</w:t>
            </w:r>
          </w:p>
        </w:tc>
        <w:tc>
          <w:tcPr>
            <w:tcW w:w="708" w:type="dxa"/>
            <w:vAlign w:val="center"/>
          </w:tcPr>
          <w:p w14:paraId="5261A477" w14:textId="34CBE3B5" w:rsidR="009768B4" w:rsidRPr="0048326A" w:rsidRDefault="009A4897" w:rsidP="009768B4">
            <w:pPr>
              <w:rPr>
                <w:rFonts w:ascii="Tenorite" w:hAnsi="Tenorite" w:cstheme="minorHAnsi"/>
                <w:b/>
                <w:sz w:val="21"/>
                <w:szCs w:val="21"/>
              </w:rPr>
            </w:pPr>
            <w:r w:rsidRPr="0048326A">
              <w:rPr>
                <w:rFonts w:ascii="Tenorite" w:hAnsi="Tenorite" w:cstheme="minorHAnsi"/>
                <w:b/>
                <w:sz w:val="21"/>
                <w:szCs w:val="21"/>
              </w:rPr>
              <w:t>X</w:t>
            </w:r>
          </w:p>
        </w:tc>
        <w:tc>
          <w:tcPr>
            <w:tcW w:w="1134" w:type="dxa"/>
            <w:vAlign w:val="center"/>
          </w:tcPr>
          <w:p w14:paraId="06EF3E6E" w14:textId="77777777" w:rsidR="009768B4" w:rsidRPr="0048326A" w:rsidRDefault="009768B4" w:rsidP="009768B4">
            <w:pPr>
              <w:rPr>
                <w:rFonts w:ascii="Tenorite" w:hAnsi="Tenorite" w:cstheme="minorHAnsi"/>
                <w:b/>
                <w:sz w:val="21"/>
                <w:szCs w:val="21"/>
              </w:rPr>
            </w:pPr>
          </w:p>
        </w:tc>
      </w:tr>
      <w:tr w:rsidR="009768B4" w:rsidRPr="0048326A" w14:paraId="26F4C1EF" w14:textId="77777777" w:rsidTr="00134D58">
        <w:trPr>
          <w:trHeight w:val="420"/>
        </w:trPr>
        <w:tc>
          <w:tcPr>
            <w:tcW w:w="7088" w:type="dxa"/>
          </w:tcPr>
          <w:p w14:paraId="67F9F4BA" w14:textId="77660655" w:rsidR="009768B4" w:rsidRPr="0048326A" w:rsidRDefault="009768B4" w:rsidP="009768B4">
            <w:pPr>
              <w:rPr>
                <w:rFonts w:ascii="Tenorite" w:hAnsi="Tenorite" w:cstheme="minorHAnsi"/>
                <w:sz w:val="21"/>
                <w:szCs w:val="21"/>
              </w:rPr>
            </w:pPr>
            <w:r w:rsidRPr="0048326A">
              <w:rPr>
                <w:rFonts w:ascii="Tenorite" w:hAnsi="Tenorite" w:cstheme="minorHAnsi"/>
                <w:sz w:val="21"/>
                <w:szCs w:val="21"/>
              </w:rPr>
              <w:t>Ability to advise, recommend and influence a correct course of action</w:t>
            </w:r>
            <w:r w:rsidR="004F5A40" w:rsidRPr="0048326A">
              <w:rPr>
                <w:rFonts w:ascii="Tenorite" w:hAnsi="Tenorite" w:cstheme="minorHAnsi"/>
                <w:sz w:val="21"/>
                <w:szCs w:val="21"/>
              </w:rPr>
              <w:t>.  Confidence to challenge when necessary</w:t>
            </w:r>
          </w:p>
        </w:tc>
        <w:tc>
          <w:tcPr>
            <w:tcW w:w="709" w:type="dxa"/>
            <w:vAlign w:val="center"/>
          </w:tcPr>
          <w:p w14:paraId="7B2E735C" w14:textId="62495B19" w:rsidR="009768B4" w:rsidRPr="0048326A" w:rsidRDefault="009768B4" w:rsidP="009768B4">
            <w:pPr>
              <w:rPr>
                <w:rFonts w:ascii="Tenorite" w:hAnsi="Tenorite" w:cstheme="minorHAnsi"/>
                <w:b/>
                <w:sz w:val="21"/>
                <w:szCs w:val="21"/>
              </w:rPr>
            </w:pPr>
            <w:r w:rsidRPr="0048326A">
              <w:rPr>
                <w:rFonts w:ascii="Tenorite" w:hAnsi="Tenorite" w:cstheme="minorHAnsi"/>
                <w:b/>
                <w:sz w:val="21"/>
                <w:szCs w:val="21"/>
              </w:rPr>
              <w:t>E</w:t>
            </w:r>
          </w:p>
        </w:tc>
        <w:tc>
          <w:tcPr>
            <w:tcW w:w="708" w:type="dxa"/>
            <w:vAlign w:val="center"/>
          </w:tcPr>
          <w:p w14:paraId="400C90ED" w14:textId="77777777" w:rsidR="009768B4" w:rsidRPr="0048326A" w:rsidRDefault="009768B4" w:rsidP="009768B4">
            <w:pPr>
              <w:rPr>
                <w:rFonts w:ascii="Tenorite" w:hAnsi="Tenorite" w:cstheme="minorHAnsi"/>
                <w:b/>
                <w:sz w:val="21"/>
                <w:szCs w:val="21"/>
              </w:rPr>
            </w:pPr>
          </w:p>
        </w:tc>
        <w:tc>
          <w:tcPr>
            <w:tcW w:w="1134" w:type="dxa"/>
            <w:vAlign w:val="center"/>
          </w:tcPr>
          <w:p w14:paraId="3D209B5B" w14:textId="0CEB57CC" w:rsidR="009768B4" w:rsidRPr="0048326A" w:rsidRDefault="009A4897" w:rsidP="009768B4">
            <w:pPr>
              <w:rPr>
                <w:rFonts w:ascii="Tenorite" w:hAnsi="Tenorite" w:cstheme="minorHAnsi"/>
                <w:b/>
                <w:sz w:val="21"/>
                <w:szCs w:val="21"/>
              </w:rPr>
            </w:pPr>
            <w:r w:rsidRPr="0048326A">
              <w:rPr>
                <w:rFonts w:ascii="Tenorite" w:hAnsi="Tenorite" w:cstheme="minorHAnsi"/>
                <w:b/>
                <w:sz w:val="21"/>
                <w:szCs w:val="21"/>
              </w:rPr>
              <w:t>X</w:t>
            </w:r>
          </w:p>
        </w:tc>
      </w:tr>
      <w:tr w:rsidR="009768B4" w:rsidRPr="0048326A" w14:paraId="3E62AF69" w14:textId="77777777" w:rsidTr="00134D58">
        <w:trPr>
          <w:trHeight w:val="420"/>
        </w:trPr>
        <w:tc>
          <w:tcPr>
            <w:tcW w:w="7088" w:type="dxa"/>
          </w:tcPr>
          <w:p w14:paraId="10ACDBAF" w14:textId="520BFDE2" w:rsidR="009768B4" w:rsidRPr="0048326A" w:rsidRDefault="009768B4" w:rsidP="009768B4">
            <w:pPr>
              <w:rPr>
                <w:rFonts w:ascii="Tenorite" w:hAnsi="Tenorite" w:cstheme="minorHAnsi"/>
                <w:sz w:val="21"/>
                <w:szCs w:val="21"/>
              </w:rPr>
            </w:pPr>
            <w:r w:rsidRPr="0048326A">
              <w:rPr>
                <w:rFonts w:ascii="Tenorite" w:hAnsi="Tenorite" w:cstheme="minorHAnsi"/>
                <w:sz w:val="21"/>
                <w:szCs w:val="21"/>
              </w:rPr>
              <w:t>Ability to provide and seek relevant advice to and from various sources</w:t>
            </w:r>
          </w:p>
        </w:tc>
        <w:tc>
          <w:tcPr>
            <w:tcW w:w="709" w:type="dxa"/>
            <w:vAlign w:val="center"/>
          </w:tcPr>
          <w:p w14:paraId="52747010" w14:textId="2140E6E1" w:rsidR="009768B4" w:rsidRPr="0048326A" w:rsidRDefault="009768B4" w:rsidP="009768B4">
            <w:pPr>
              <w:rPr>
                <w:rFonts w:ascii="Tenorite" w:hAnsi="Tenorite" w:cstheme="minorHAnsi"/>
                <w:b/>
                <w:sz w:val="21"/>
                <w:szCs w:val="21"/>
              </w:rPr>
            </w:pPr>
            <w:r w:rsidRPr="0048326A">
              <w:rPr>
                <w:rFonts w:ascii="Tenorite" w:hAnsi="Tenorite" w:cstheme="minorHAnsi"/>
                <w:b/>
                <w:sz w:val="21"/>
                <w:szCs w:val="21"/>
              </w:rPr>
              <w:t>E</w:t>
            </w:r>
          </w:p>
        </w:tc>
        <w:tc>
          <w:tcPr>
            <w:tcW w:w="708" w:type="dxa"/>
            <w:vAlign w:val="center"/>
          </w:tcPr>
          <w:p w14:paraId="57FBE516" w14:textId="77777777" w:rsidR="009768B4" w:rsidRPr="0048326A" w:rsidRDefault="009768B4" w:rsidP="009768B4">
            <w:pPr>
              <w:rPr>
                <w:rFonts w:ascii="Tenorite" w:hAnsi="Tenorite" w:cstheme="minorHAnsi"/>
                <w:b/>
                <w:sz w:val="21"/>
                <w:szCs w:val="21"/>
              </w:rPr>
            </w:pPr>
          </w:p>
        </w:tc>
        <w:tc>
          <w:tcPr>
            <w:tcW w:w="1134" w:type="dxa"/>
            <w:vAlign w:val="center"/>
          </w:tcPr>
          <w:p w14:paraId="75905D92" w14:textId="3B93D3B3" w:rsidR="009768B4" w:rsidRPr="0048326A" w:rsidRDefault="009A4897" w:rsidP="009768B4">
            <w:pPr>
              <w:rPr>
                <w:rFonts w:ascii="Tenorite" w:hAnsi="Tenorite" w:cstheme="minorHAnsi"/>
                <w:b/>
                <w:sz w:val="21"/>
                <w:szCs w:val="21"/>
              </w:rPr>
            </w:pPr>
            <w:r w:rsidRPr="0048326A">
              <w:rPr>
                <w:rFonts w:ascii="Tenorite" w:hAnsi="Tenorite" w:cstheme="minorHAnsi"/>
                <w:b/>
                <w:sz w:val="21"/>
                <w:szCs w:val="21"/>
              </w:rPr>
              <w:t>X</w:t>
            </w:r>
          </w:p>
        </w:tc>
      </w:tr>
      <w:tr w:rsidR="009768B4" w:rsidRPr="0048326A" w14:paraId="5D772488" w14:textId="77777777" w:rsidTr="00134D58">
        <w:trPr>
          <w:trHeight w:val="420"/>
        </w:trPr>
        <w:tc>
          <w:tcPr>
            <w:tcW w:w="7088" w:type="dxa"/>
          </w:tcPr>
          <w:p w14:paraId="6F2DAEC4" w14:textId="3F534165" w:rsidR="009768B4" w:rsidRPr="0048326A" w:rsidRDefault="009768B4" w:rsidP="009768B4">
            <w:pPr>
              <w:rPr>
                <w:rFonts w:ascii="Tenorite" w:hAnsi="Tenorite" w:cstheme="minorHAnsi"/>
                <w:sz w:val="21"/>
                <w:szCs w:val="21"/>
              </w:rPr>
            </w:pPr>
            <w:r w:rsidRPr="0048326A">
              <w:rPr>
                <w:rFonts w:ascii="Tenorite" w:hAnsi="Tenorite" w:cstheme="minorHAnsi"/>
                <w:sz w:val="21"/>
                <w:szCs w:val="21"/>
              </w:rPr>
              <w:t>Ability to maintain accurate and efficient records</w:t>
            </w:r>
          </w:p>
        </w:tc>
        <w:tc>
          <w:tcPr>
            <w:tcW w:w="709" w:type="dxa"/>
            <w:vAlign w:val="center"/>
          </w:tcPr>
          <w:p w14:paraId="4696933C" w14:textId="51E616A9" w:rsidR="009768B4" w:rsidRPr="0048326A" w:rsidRDefault="009768B4" w:rsidP="009768B4">
            <w:pPr>
              <w:rPr>
                <w:rFonts w:ascii="Tenorite" w:hAnsi="Tenorite" w:cstheme="minorHAnsi"/>
                <w:b/>
                <w:sz w:val="21"/>
                <w:szCs w:val="21"/>
              </w:rPr>
            </w:pPr>
            <w:r w:rsidRPr="0048326A">
              <w:rPr>
                <w:rFonts w:ascii="Tenorite" w:hAnsi="Tenorite" w:cstheme="minorHAnsi"/>
                <w:b/>
                <w:sz w:val="21"/>
                <w:szCs w:val="21"/>
              </w:rPr>
              <w:t>E</w:t>
            </w:r>
          </w:p>
        </w:tc>
        <w:tc>
          <w:tcPr>
            <w:tcW w:w="708" w:type="dxa"/>
            <w:vAlign w:val="center"/>
          </w:tcPr>
          <w:p w14:paraId="199B2C5B" w14:textId="312D4269" w:rsidR="009768B4" w:rsidRPr="0048326A" w:rsidRDefault="009A4897" w:rsidP="009768B4">
            <w:pPr>
              <w:rPr>
                <w:rFonts w:ascii="Tenorite" w:hAnsi="Tenorite" w:cstheme="minorHAnsi"/>
                <w:b/>
                <w:sz w:val="21"/>
                <w:szCs w:val="21"/>
              </w:rPr>
            </w:pPr>
            <w:r w:rsidRPr="0048326A">
              <w:rPr>
                <w:rFonts w:ascii="Tenorite" w:hAnsi="Tenorite" w:cstheme="minorHAnsi"/>
                <w:b/>
                <w:sz w:val="21"/>
                <w:szCs w:val="21"/>
              </w:rPr>
              <w:t>X</w:t>
            </w:r>
          </w:p>
        </w:tc>
        <w:tc>
          <w:tcPr>
            <w:tcW w:w="1134" w:type="dxa"/>
            <w:vAlign w:val="center"/>
          </w:tcPr>
          <w:p w14:paraId="71016471" w14:textId="77777777" w:rsidR="009768B4" w:rsidRPr="0048326A" w:rsidRDefault="009768B4" w:rsidP="009768B4">
            <w:pPr>
              <w:rPr>
                <w:rFonts w:ascii="Tenorite" w:hAnsi="Tenorite" w:cstheme="minorHAnsi"/>
                <w:b/>
                <w:sz w:val="21"/>
                <w:szCs w:val="21"/>
              </w:rPr>
            </w:pPr>
          </w:p>
        </w:tc>
      </w:tr>
      <w:tr w:rsidR="0085100A" w:rsidRPr="0048326A" w14:paraId="6296B9E4" w14:textId="77777777" w:rsidTr="0085100A">
        <w:trPr>
          <w:trHeight w:val="420"/>
        </w:trPr>
        <w:tc>
          <w:tcPr>
            <w:tcW w:w="7088" w:type="dxa"/>
            <w:tcBorders>
              <w:top w:val="single" w:sz="4" w:space="0" w:color="auto"/>
              <w:left w:val="single" w:sz="4" w:space="0" w:color="auto"/>
              <w:bottom w:val="single" w:sz="4" w:space="0" w:color="auto"/>
              <w:right w:val="single" w:sz="4" w:space="0" w:color="auto"/>
            </w:tcBorders>
          </w:tcPr>
          <w:p w14:paraId="17435AC2" w14:textId="77777777" w:rsidR="0085100A" w:rsidRPr="0048326A" w:rsidRDefault="0085100A" w:rsidP="0022193D">
            <w:pPr>
              <w:rPr>
                <w:rFonts w:ascii="Tenorite" w:hAnsi="Tenorite" w:cstheme="minorHAnsi"/>
                <w:sz w:val="21"/>
                <w:szCs w:val="21"/>
              </w:rPr>
            </w:pPr>
            <w:r w:rsidRPr="0048326A">
              <w:rPr>
                <w:rFonts w:ascii="Tenorite" w:hAnsi="Tenorite" w:cstheme="minorHAnsi"/>
                <w:sz w:val="21"/>
                <w:szCs w:val="21"/>
              </w:rPr>
              <w:t>A strong understanding of what good governance should look like, within a school setting</w:t>
            </w:r>
          </w:p>
        </w:tc>
        <w:tc>
          <w:tcPr>
            <w:tcW w:w="709" w:type="dxa"/>
            <w:tcBorders>
              <w:top w:val="single" w:sz="4" w:space="0" w:color="auto"/>
              <w:left w:val="single" w:sz="4" w:space="0" w:color="auto"/>
              <w:bottom w:val="single" w:sz="4" w:space="0" w:color="auto"/>
              <w:right w:val="single" w:sz="4" w:space="0" w:color="auto"/>
            </w:tcBorders>
            <w:vAlign w:val="center"/>
          </w:tcPr>
          <w:p w14:paraId="0DFD8631" w14:textId="77777777" w:rsidR="0085100A" w:rsidRPr="0048326A" w:rsidRDefault="0085100A" w:rsidP="0022193D">
            <w:pPr>
              <w:rPr>
                <w:rFonts w:ascii="Tenorite" w:hAnsi="Tenorite" w:cstheme="minorHAnsi"/>
                <w:b/>
                <w:sz w:val="21"/>
                <w:szCs w:val="21"/>
              </w:rPr>
            </w:pPr>
            <w:r w:rsidRPr="0048326A">
              <w:rPr>
                <w:rFonts w:ascii="Tenorite" w:hAnsi="Tenorite" w:cstheme="minorHAnsi"/>
                <w:b/>
                <w:sz w:val="21"/>
                <w:szCs w:val="21"/>
              </w:rPr>
              <w:t>D</w:t>
            </w:r>
          </w:p>
        </w:tc>
        <w:tc>
          <w:tcPr>
            <w:tcW w:w="708" w:type="dxa"/>
            <w:tcBorders>
              <w:top w:val="single" w:sz="4" w:space="0" w:color="auto"/>
              <w:left w:val="single" w:sz="4" w:space="0" w:color="auto"/>
              <w:bottom w:val="single" w:sz="4" w:space="0" w:color="auto"/>
              <w:right w:val="single" w:sz="4" w:space="0" w:color="auto"/>
            </w:tcBorders>
            <w:vAlign w:val="center"/>
          </w:tcPr>
          <w:p w14:paraId="5211C4BD" w14:textId="77777777" w:rsidR="0085100A" w:rsidRPr="0048326A" w:rsidRDefault="0085100A" w:rsidP="0022193D">
            <w:pPr>
              <w:rPr>
                <w:rFonts w:ascii="Tenorite" w:hAnsi="Tenorite" w:cstheme="minorHAnsi"/>
                <w:b/>
                <w:sz w:val="21"/>
                <w:szCs w:val="21"/>
              </w:rPr>
            </w:pPr>
            <w:r w:rsidRPr="0048326A">
              <w:rPr>
                <w:rFonts w:ascii="Tenorite" w:hAnsi="Tenorite" w:cstheme="minorHAnsi"/>
                <w:b/>
                <w:sz w:val="21"/>
                <w:szCs w:val="21"/>
              </w:rPr>
              <w:t>X</w:t>
            </w:r>
          </w:p>
        </w:tc>
        <w:tc>
          <w:tcPr>
            <w:tcW w:w="1134" w:type="dxa"/>
            <w:tcBorders>
              <w:top w:val="single" w:sz="4" w:space="0" w:color="auto"/>
              <w:left w:val="single" w:sz="4" w:space="0" w:color="auto"/>
              <w:bottom w:val="single" w:sz="4" w:space="0" w:color="auto"/>
              <w:right w:val="single" w:sz="4" w:space="0" w:color="auto"/>
            </w:tcBorders>
            <w:vAlign w:val="center"/>
          </w:tcPr>
          <w:p w14:paraId="0EB576AE" w14:textId="77777777" w:rsidR="0085100A" w:rsidRPr="0048326A" w:rsidRDefault="0085100A" w:rsidP="0022193D">
            <w:pPr>
              <w:rPr>
                <w:rFonts w:ascii="Tenorite" w:hAnsi="Tenorite" w:cstheme="minorHAnsi"/>
                <w:b/>
                <w:sz w:val="21"/>
                <w:szCs w:val="21"/>
              </w:rPr>
            </w:pPr>
            <w:r w:rsidRPr="0048326A">
              <w:rPr>
                <w:rFonts w:ascii="Tenorite" w:hAnsi="Tenorite" w:cstheme="minorHAnsi"/>
                <w:b/>
                <w:sz w:val="21"/>
                <w:szCs w:val="21"/>
              </w:rPr>
              <w:t>X</w:t>
            </w:r>
          </w:p>
        </w:tc>
      </w:tr>
      <w:tr w:rsidR="0085100A" w:rsidRPr="0048326A" w14:paraId="6C6FA276" w14:textId="77777777" w:rsidTr="0085100A">
        <w:trPr>
          <w:trHeight w:val="420"/>
        </w:trPr>
        <w:tc>
          <w:tcPr>
            <w:tcW w:w="7088" w:type="dxa"/>
            <w:tcBorders>
              <w:top w:val="single" w:sz="4" w:space="0" w:color="auto"/>
              <w:left w:val="single" w:sz="4" w:space="0" w:color="auto"/>
              <w:bottom w:val="single" w:sz="4" w:space="0" w:color="auto"/>
              <w:right w:val="single" w:sz="4" w:space="0" w:color="auto"/>
            </w:tcBorders>
          </w:tcPr>
          <w:p w14:paraId="4B664102" w14:textId="77777777" w:rsidR="0085100A" w:rsidRPr="0048326A" w:rsidRDefault="0085100A" w:rsidP="0022193D">
            <w:pPr>
              <w:rPr>
                <w:rFonts w:ascii="Tenorite" w:hAnsi="Tenorite" w:cstheme="minorHAnsi"/>
                <w:sz w:val="21"/>
                <w:szCs w:val="21"/>
              </w:rPr>
            </w:pPr>
            <w:r w:rsidRPr="0048326A">
              <w:rPr>
                <w:rFonts w:ascii="Tenorite" w:hAnsi="Tenorite" w:cstheme="minorHAnsi"/>
                <w:sz w:val="21"/>
                <w:szCs w:val="21"/>
              </w:rPr>
              <w:t>Evidence of commitment to continuous professional development.</w:t>
            </w:r>
          </w:p>
        </w:tc>
        <w:tc>
          <w:tcPr>
            <w:tcW w:w="709" w:type="dxa"/>
            <w:tcBorders>
              <w:top w:val="single" w:sz="4" w:space="0" w:color="auto"/>
              <w:left w:val="single" w:sz="4" w:space="0" w:color="auto"/>
              <w:bottom w:val="single" w:sz="4" w:space="0" w:color="auto"/>
              <w:right w:val="single" w:sz="4" w:space="0" w:color="auto"/>
            </w:tcBorders>
            <w:vAlign w:val="center"/>
          </w:tcPr>
          <w:p w14:paraId="2CD8DA1F" w14:textId="77777777" w:rsidR="0085100A" w:rsidRPr="0048326A" w:rsidRDefault="0085100A" w:rsidP="0022193D">
            <w:pPr>
              <w:rPr>
                <w:rFonts w:ascii="Tenorite" w:hAnsi="Tenorite" w:cstheme="minorHAnsi"/>
                <w:b/>
                <w:sz w:val="21"/>
                <w:szCs w:val="21"/>
              </w:rPr>
            </w:pPr>
            <w:r w:rsidRPr="0048326A">
              <w:rPr>
                <w:rFonts w:ascii="Tenorite" w:hAnsi="Tenorite" w:cstheme="minorHAnsi"/>
                <w:b/>
                <w:sz w:val="21"/>
                <w:szCs w:val="21"/>
              </w:rPr>
              <w:t>E</w:t>
            </w:r>
          </w:p>
        </w:tc>
        <w:tc>
          <w:tcPr>
            <w:tcW w:w="708" w:type="dxa"/>
            <w:tcBorders>
              <w:top w:val="single" w:sz="4" w:space="0" w:color="auto"/>
              <w:left w:val="single" w:sz="4" w:space="0" w:color="auto"/>
              <w:bottom w:val="single" w:sz="4" w:space="0" w:color="auto"/>
              <w:right w:val="single" w:sz="4" w:space="0" w:color="auto"/>
            </w:tcBorders>
            <w:vAlign w:val="center"/>
          </w:tcPr>
          <w:p w14:paraId="16349C6C" w14:textId="77777777" w:rsidR="0085100A" w:rsidRPr="0048326A" w:rsidRDefault="0085100A" w:rsidP="0022193D">
            <w:pPr>
              <w:rPr>
                <w:rFonts w:ascii="Tenorite" w:hAnsi="Tenorite" w:cstheme="minorHAnsi"/>
                <w:b/>
                <w:sz w:val="21"/>
                <w:szCs w:val="21"/>
              </w:rPr>
            </w:pPr>
            <w:r w:rsidRPr="0048326A">
              <w:rPr>
                <w:rFonts w:ascii="Tenorite" w:hAnsi="Tenorite" w:cstheme="minorHAnsi"/>
                <w:b/>
                <w:sz w:val="21"/>
                <w:szCs w:val="21"/>
              </w:rPr>
              <w:t>X</w:t>
            </w:r>
          </w:p>
        </w:tc>
        <w:tc>
          <w:tcPr>
            <w:tcW w:w="1134" w:type="dxa"/>
            <w:tcBorders>
              <w:top w:val="single" w:sz="4" w:space="0" w:color="auto"/>
              <w:left w:val="single" w:sz="4" w:space="0" w:color="auto"/>
              <w:bottom w:val="single" w:sz="4" w:space="0" w:color="auto"/>
              <w:right w:val="single" w:sz="4" w:space="0" w:color="auto"/>
            </w:tcBorders>
            <w:vAlign w:val="center"/>
          </w:tcPr>
          <w:p w14:paraId="7B61A7CF" w14:textId="77777777" w:rsidR="0085100A" w:rsidRPr="0048326A" w:rsidRDefault="0085100A" w:rsidP="0022193D">
            <w:pPr>
              <w:rPr>
                <w:rFonts w:ascii="Tenorite" w:hAnsi="Tenorite" w:cstheme="minorHAnsi"/>
                <w:b/>
                <w:sz w:val="21"/>
                <w:szCs w:val="21"/>
              </w:rPr>
            </w:pPr>
          </w:p>
        </w:tc>
      </w:tr>
      <w:tr w:rsidR="009768B4" w:rsidRPr="0048326A" w14:paraId="0F3CBFD3" w14:textId="77777777" w:rsidTr="00CE36EB">
        <w:trPr>
          <w:trHeight w:val="420"/>
        </w:trPr>
        <w:tc>
          <w:tcPr>
            <w:tcW w:w="9639" w:type="dxa"/>
            <w:gridSpan w:val="4"/>
            <w:shd w:val="clear" w:color="auto" w:fill="A6A6A6" w:themeFill="background1" w:themeFillShade="A6"/>
            <w:vAlign w:val="center"/>
          </w:tcPr>
          <w:p w14:paraId="6D9F318C" w14:textId="47F0B849" w:rsidR="009768B4" w:rsidRPr="0048326A" w:rsidRDefault="009768B4" w:rsidP="009768B4">
            <w:pPr>
              <w:rPr>
                <w:rFonts w:ascii="Tenorite" w:hAnsi="Tenorite" w:cstheme="minorHAnsi"/>
                <w:b/>
                <w:sz w:val="21"/>
                <w:szCs w:val="21"/>
              </w:rPr>
            </w:pPr>
            <w:r w:rsidRPr="0048326A">
              <w:rPr>
                <w:rFonts w:ascii="Tenorite" w:hAnsi="Tenorite" w:cstheme="minorHAnsi"/>
                <w:b/>
                <w:bCs w:val="0"/>
                <w:sz w:val="21"/>
                <w:szCs w:val="21"/>
              </w:rPr>
              <w:t>FURTHER REQUIREMENTS:</w:t>
            </w:r>
          </w:p>
        </w:tc>
      </w:tr>
      <w:tr w:rsidR="009768B4" w:rsidRPr="0048326A" w14:paraId="7BEE5619" w14:textId="77777777" w:rsidTr="00A63398">
        <w:trPr>
          <w:trHeight w:val="420"/>
        </w:trPr>
        <w:tc>
          <w:tcPr>
            <w:tcW w:w="7088" w:type="dxa"/>
            <w:vAlign w:val="center"/>
          </w:tcPr>
          <w:p w14:paraId="005C0607" w14:textId="38B93D5F" w:rsidR="009768B4" w:rsidRPr="0048326A" w:rsidRDefault="00065143" w:rsidP="009768B4">
            <w:pPr>
              <w:rPr>
                <w:rFonts w:ascii="Tenorite" w:hAnsi="Tenorite" w:cstheme="minorHAnsi"/>
                <w:sz w:val="21"/>
                <w:szCs w:val="21"/>
              </w:rPr>
            </w:pPr>
            <w:r w:rsidRPr="0048326A">
              <w:rPr>
                <w:rFonts w:ascii="Tenorite" w:hAnsi="Tenorite" w:cstheme="minorHAnsi"/>
                <w:sz w:val="21"/>
                <w:szCs w:val="21"/>
              </w:rPr>
              <w:t>Strong interpersonal skills and the ability to form and maintain appropriate relationships with multiple stakeholders</w:t>
            </w:r>
          </w:p>
        </w:tc>
        <w:tc>
          <w:tcPr>
            <w:tcW w:w="709" w:type="dxa"/>
            <w:vAlign w:val="center"/>
          </w:tcPr>
          <w:p w14:paraId="655FE420" w14:textId="3E77BDF7" w:rsidR="009768B4" w:rsidRPr="0048326A" w:rsidRDefault="004F5A40" w:rsidP="009768B4">
            <w:pPr>
              <w:rPr>
                <w:rFonts w:ascii="Tenorite" w:hAnsi="Tenorite" w:cstheme="minorHAnsi"/>
                <w:b/>
                <w:sz w:val="21"/>
                <w:szCs w:val="21"/>
              </w:rPr>
            </w:pPr>
            <w:r w:rsidRPr="0048326A">
              <w:rPr>
                <w:rFonts w:ascii="Tenorite" w:hAnsi="Tenorite" w:cstheme="minorHAnsi"/>
                <w:b/>
                <w:sz w:val="21"/>
                <w:szCs w:val="21"/>
              </w:rPr>
              <w:t>E</w:t>
            </w:r>
          </w:p>
        </w:tc>
        <w:tc>
          <w:tcPr>
            <w:tcW w:w="708" w:type="dxa"/>
            <w:vAlign w:val="center"/>
          </w:tcPr>
          <w:p w14:paraId="2ABF9890" w14:textId="77777777" w:rsidR="009768B4" w:rsidRPr="0048326A" w:rsidRDefault="009768B4" w:rsidP="009768B4">
            <w:pPr>
              <w:rPr>
                <w:rFonts w:ascii="Tenorite" w:hAnsi="Tenorite" w:cstheme="minorHAnsi"/>
                <w:b/>
                <w:sz w:val="21"/>
                <w:szCs w:val="21"/>
              </w:rPr>
            </w:pPr>
          </w:p>
        </w:tc>
        <w:tc>
          <w:tcPr>
            <w:tcW w:w="1134" w:type="dxa"/>
            <w:vAlign w:val="center"/>
          </w:tcPr>
          <w:p w14:paraId="134C949F" w14:textId="6D72FDF5" w:rsidR="009768B4" w:rsidRPr="0048326A" w:rsidRDefault="004330D7" w:rsidP="009768B4">
            <w:pPr>
              <w:rPr>
                <w:rFonts w:ascii="Tenorite" w:hAnsi="Tenorite" w:cstheme="minorHAnsi"/>
                <w:b/>
                <w:sz w:val="21"/>
                <w:szCs w:val="21"/>
              </w:rPr>
            </w:pPr>
            <w:r w:rsidRPr="0048326A">
              <w:rPr>
                <w:rFonts w:ascii="Tenorite" w:hAnsi="Tenorite" w:cstheme="minorHAnsi"/>
                <w:b/>
                <w:sz w:val="21"/>
                <w:szCs w:val="21"/>
              </w:rPr>
              <w:t>X</w:t>
            </w:r>
          </w:p>
        </w:tc>
      </w:tr>
      <w:tr w:rsidR="009768B4" w:rsidRPr="0048326A" w14:paraId="3F9E6A54" w14:textId="77777777" w:rsidTr="00A63398">
        <w:trPr>
          <w:trHeight w:val="420"/>
        </w:trPr>
        <w:tc>
          <w:tcPr>
            <w:tcW w:w="7088" w:type="dxa"/>
            <w:vAlign w:val="center"/>
          </w:tcPr>
          <w:p w14:paraId="016A0215" w14:textId="2281350E" w:rsidR="009768B4" w:rsidRPr="0048326A" w:rsidRDefault="00960283" w:rsidP="009768B4">
            <w:pPr>
              <w:rPr>
                <w:rFonts w:ascii="Tenorite" w:hAnsi="Tenorite" w:cstheme="minorHAnsi"/>
                <w:sz w:val="21"/>
                <w:szCs w:val="21"/>
              </w:rPr>
            </w:pPr>
            <w:r w:rsidRPr="0048326A">
              <w:rPr>
                <w:rFonts w:ascii="Tenorite" w:hAnsi="Tenorite" w:cstheme="minorHAnsi"/>
                <w:sz w:val="21"/>
                <w:szCs w:val="21"/>
              </w:rPr>
              <w:t>Commitment to professional development to maintain knowledge and improve practice</w:t>
            </w:r>
          </w:p>
        </w:tc>
        <w:tc>
          <w:tcPr>
            <w:tcW w:w="709" w:type="dxa"/>
            <w:vAlign w:val="center"/>
          </w:tcPr>
          <w:p w14:paraId="5ADEA2FD" w14:textId="12BF8D2B" w:rsidR="009768B4" w:rsidRPr="0048326A" w:rsidRDefault="004F5A40" w:rsidP="009768B4">
            <w:pPr>
              <w:rPr>
                <w:rFonts w:ascii="Tenorite" w:hAnsi="Tenorite" w:cstheme="minorHAnsi"/>
                <w:b/>
                <w:sz w:val="21"/>
                <w:szCs w:val="21"/>
              </w:rPr>
            </w:pPr>
            <w:r w:rsidRPr="0048326A">
              <w:rPr>
                <w:rFonts w:ascii="Tenorite" w:hAnsi="Tenorite" w:cstheme="minorHAnsi"/>
                <w:b/>
                <w:sz w:val="21"/>
                <w:szCs w:val="21"/>
              </w:rPr>
              <w:t>E</w:t>
            </w:r>
          </w:p>
        </w:tc>
        <w:tc>
          <w:tcPr>
            <w:tcW w:w="708" w:type="dxa"/>
            <w:vAlign w:val="center"/>
          </w:tcPr>
          <w:p w14:paraId="2A1FA911" w14:textId="6F858681" w:rsidR="009768B4" w:rsidRPr="0048326A" w:rsidRDefault="004330D7" w:rsidP="009768B4">
            <w:pPr>
              <w:rPr>
                <w:rFonts w:ascii="Tenorite" w:hAnsi="Tenorite" w:cstheme="minorHAnsi"/>
                <w:b/>
                <w:sz w:val="21"/>
                <w:szCs w:val="21"/>
              </w:rPr>
            </w:pPr>
            <w:r w:rsidRPr="0048326A">
              <w:rPr>
                <w:rFonts w:ascii="Tenorite" w:hAnsi="Tenorite" w:cstheme="minorHAnsi"/>
                <w:b/>
                <w:sz w:val="21"/>
                <w:szCs w:val="21"/>
              </w:rPr>
              <w:t>X</w:t>
            </w:r>
          </w:p>
        </w:tc>
        <w:tc>
          <w:tcPr>
            <w:tcW w:w="1134" w:type="dxa"/>
            <w:vAlign w:val="center"/>
          </w:tcPr>
          <w:p w14:paraId="1BA5B85C" w14:textId="7085EF48" w:rsidR="009768B4" w:rsidRPr="0048326A" w:rsidRDefault="004330D7" w:rsidP="009768B4">
            <w:pPr>
              <w:rPr>
                <w:rFonts w:ascii="Tenorite" w:hAnsi="Tenorite" w:cstheme="minorHAnsi"/>
                <w:b/>
                <w:sz w:val="21"/>
                <w:szCs w:val="21"/>
              </w:rPr>
            </w:pPr>
            <w:r w:rsidRPr="0048326A">
              <w:rPr>
                <w:rFonts w:ascii="Tenorite" w:hAnsi="Tenorite" w:cstheme="minorHAnsi"/>
                <w:b/>
                <w:sz w:val="21"/>
                <w:szCs w:val="21"/>
              </w:rPr>
              <w:t>X</w:t>
            </w:r>
          </w:p>
        </w:tc>
      </w:tr>
    </w:tbl>
    <w:p w14:paraId="580E7BB9" w14:textId="77777777" w:rsidR="00562315" w:rsidRPr="0048326A" w:rsidRDefault="00562315" w:rsidP="00E90866">
      <w:pPr>
        <w:rPr>
          <w:rFonts w:ascii="Tenorite" w:hAnsi="Tenorite" w:cstheme="minorHAnsi"/>
          <w:sz w:val="21"/>
          <w:szCs w:val="21"/>
        </w:rPr>
      </w:pPr>
    </w:p>
    <w:sectPr w:rsidR="00562315" w:rsidRPr="0048326A" w:rsidSect="00BA2B2F">
      <w:headerReference w:type="default" r:id="rId12"/>
      <w:footerReference w:type="default" r:id="rId13"/>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95CCC" w14:textId="77777777" w:rsidR="003E5931" w:rsidRDefault="003E5931">
      <w:r>
        <w:separator/>
      </w:r>
    </w:p>
  </w:endnote>
  <w:endnote w:type="continuationSeparator" w:id="0">
    <w:p w14:paraId="7342F892" w14:textId="77777777" w:rsidR="003E5931" w:rsidRDefault="003E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enorite">
    <w:charset w:val="00"/>
    <w:family w:val="auto"/>
    <w:pitch w:val="variable"/>
    <w:sig w:usb0="8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696138"/>
      <w:docPartObj>
        <w:docPartGallery w:val="Page Numbers (Bottom of Page)"/>
        <w:docPartUnique/>
      </w:docPartObj>
    </w:sdtPr>
    <w:sdtEndPr>
      <w:rPr>
        <w:noProof/>
      </w:rPr>
    </w:sdtEndPr>
    <w:sdtContent>
      <w:p w14:paraId="73BD9DC8" w14:textId="77777777" w:rsidR="00825A2A" w:rsidRDefault="00825A2A">
        <w:pPr>
          <w:pStyle w:val="Footer"/>
          <w:jc w:val="right"/>
        </w:pPr>
        <w:r>
          <w:fldChar w:fldCharType="begin"/>
        </w:r>
        <w:r>
          <w:instrText xml:space="preserve"> PAGE   \* MERGEFORMAT </w:instrText>
        </w:r>
        <w:r>
          <w:fldChar w:fldCharType="separate"/>
        </w:r>
        <w:r w:rsidR="000612F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19C12" w14:textId="77777777" w:rsidR="003E5931" w:rsidRDefault="003E5931">
      <w:r>
        <w:separator/>
      </w:r>
    </w:p>
  </w:footnote>
  <w:footnote w:type="continuationSeparator" w:id="0">
    <w:p w14:paraId="2C0FB621" w14:textId="77777777" w:rsidR="003E5931" w:rsidRDefault="003E5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412B6" w14:textId="77777777" w:rsidR="00825A2A" w:rsidRDefault="00825A2A" w:rsidP="00DE118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34E7"/>
    <w:multiLevelType w:val="hybridMultilevel"/>
    <w:tmpl w:val="4BFEA644"/>
    <w:lvl w:ilvl="0" w:tplc="83B40BDC">
      <w:start w:val="1"/>
      <w:numFmt w:val="decimal"/>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 w15:restartNumberingAfterBreak="0">
    <w:nsid w:val="096E7160"/>
    <w:multiLevelType w:val="hybridMultilevel"/>
    <w:tmpl w:val="89B66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F6227"/>
    <w:multiLevelType w:val="hybridMultilevel"/>
    <w:tmpl w:val="82349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D5365"/>
    <w:multiLevelType w:val="hybridMultilevel"/>
    <w:tmpl w:val="1C8802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14233E4"/>
    <w:multiLevelType w:val="hybridMultilevel"/>
    <w:tmpl w:val="DABA9DDE"/>
    <w:lvl w:ilvl="0" w:tplc="3DDE02A2">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560C67"/>
    <w:multiLevelType w:val="hybridMultilevel"/>
    <w:tmpl w:val="D902A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996FD7"/>
    <w:multiLevelType w:val="hybridMultilevel"/>
    <w:tmpl w:val="AC8E7690"/>
    <w:lvl w:ilvl="0" w:tplc="A154C24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4F3E64"/>
    <w:multiLevelType w:val="hybridMultilevel"/>
    <w:tmpl w:val="77D0DF70"/>
    <w:lvl w:ilvl="0" w:tplc="79FC4C1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6F6F04"/>
    <w:multiLevelType w:val="hybridMultilevel"/>
    <w:tmpl w:val="65E6C1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A66A86"/>
    <w:multiLevelType w:val="hybridMultilevel"/>
    <w:tmpl w:val="CD98C85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731C3A"/>
    <w:multiLevelType w:val="hybridMultilevel"/>
    <w:tmpl w:val="38BA889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3B992A48"/>
    <w:multiLevelType w:val="hybridMultilevel"/>
    <w:tmpl w:val="6AACB5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3A2CC2"/>
    <w:multiLevelType w:val="hybridMultilevel"/>
    <w:tmpl w:val="B29E0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0210D2"/>
    <w:multiLevelType w:val="hybridMultilevel"/>
    <w:tmpl w:val="F6AE21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602CB8"/>
    <w:multiLevelType w:val="hybridMultilevel"/>
    <w:tmpl w:val="D994A93E"/>
    <w:lvl w:ilvl="0" w:tplc="16B8D7D6">
      <w:numFmt w:val="bullet"/>
      <w:lvlText w:val="-"/>
      <w:lvlJc w:val="left"/>
      <w:pPr>
        <w:ind w:left="3" w:hanging="570"/>
      </w:pPr>
      <w:rPr>
        <w:rFonts w:ascii="Muli" w:eastAsia="Times New Roman" w:hAnsi="Muli" w:cs="Arial" w:hint="default"/>
        <w:b/>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5" w15:restartNumberingAfterBreak="0">
    <w:nsid w:val="47432291"/>
    <w:multiLevelType w:val="hybridMultilevel"/>
    <w:tmpl w:val="94A60E20"/>
    <w:lvl w:ilvl="0" w:tplc="04D23A08">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7717E73"/>
    <w:multiLevelType w:val="hybridMultilevel"/>
    <w:tmpl w:val="AC6C5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D66986"/>
    <w:multiLevelType w:val="hybridMultilevel"/>
    <w:tmpl w:val="F54C17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1530F7"/>
    <w:multiLevelType w:val="singleLevel"/>
    <w:tmpl w:val="70F4DE06"/>
    <w:lvl w:ilvl="0">
      <w:start w:val="1"/>
      <w:numFmt w:val="decimal"/>
      <w:pStyle w:val="aim1"/>
      <w:lvlText w:val="%1."/>
      <w:lvlJc w:val="left"/>
      <w:pPr>
        <w:tabs>
          <w:tab w:val="num" w:pos="360"/>
        </w:tabs>
        <w:ind w:left="360" w:hanging="360"/>
      </w:pPr>
    </w:lvl>
  </w:abstractNum>
  <w:abstractNum w:abstractNumId="19" w15:restartNumberingAfterBreak="0">
    <w:nsid w:val="51126819"/>
    <w:multiLevelType w:val="hybridMultilevel"/>
    <w:tmpl w:val="B7B8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295619"/>
    <w:multiLevelType w:val="singleLevel"/>
    <w:tmpl w:val="E0580BAE"/>
    <w:lvl w:ilvl="0">
      <w:start w:val="1"/>
      <w:numFmt w:val="bullet"/>
      <w:pStyle w:val="bullet2"/>
      <w:lvlText w:val=""/>
      <w:lvlJc w:val="left"/>
      <w:pPr>
        <w:tabs>
          <w:tab w:val="num" w:pos="360"/>
        </w:tabs>
        <w:ind w:left="360" w:hanging="360"/>
      </w:pPr>
      <w:rPr>
        <w:rFonts w:ascii="Wingdings" w:hAnsi="Wingdings" w:hint="default"/>
      </w:rPr>
    </w:lvl>
  </w:abstractNum>
  <w:abstractNum w:abstractNumId="21" w15:restartNumberingAfterBreak="0">
    <w:nsid w:val="51CD6450"/>
    <w:multiLevelType w:val="hybridMultilevel"/>
    <w:tmpl w:val="CD12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C739F6"/>
    <w:multiLevelType w:val="multilevel"/>
    <w:tmpl w:val="5B44AEF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bullet"/>
      <w:lvlText w:val=""/>
      <w:lvlJc w:val="left"/>
      <w:pPr>
        <w:tabs>
          <w:tab w:val="num" w:pos="1134"/>
        </w:tabs>
        <w:ind w:left="1134" w:hanging="567"/>
      </w:pPr>
      <w:rPr>
        <w:rFonts w:ascii="Symbol" w:hAnsi="Symbol" w:hint="default"/>
        <w:color w:val="auto"/>
      </w:rPr>
    </w:lvl>
    <w:lvl w:ilvl="3">
      <w:start w:val="1"/>
      <w:numFmt w:val="lowerLetter"/>
      <w:lvlText w:val="%4)"/>
      <w:lvlJc w:val="left"/>
      <w:pPr>
        <w:tabs>
          <w:tab w:val="num" w:pos="2268"/>
        </w:tabs>
        <w:ind w:left="2268" w:hanging="850"/>
      </w:pPr>
      <w:rPr>
        <w:rFonts w:hint="default"/>
      </w:rPr>
    </w:lvl>
    <w:lvl w:ilvl="4">
      <w:start w:val="1"/>
      <w:numFmt w:val="bullet"/>
      <w:lvlText w:val=""/>
      <w:lvlJc w:val="left"/>
      <w:pPr>
        <w:tabs>
          <w:tab w:val="num" w:pos="1134"/>
        </w:tabs>
        <w:ind w:left="1134" w:hanging="567"/>
      </w:pPr>
      <w:rPr>
        <w:rFonts w:ascii="Symbol" w:hAnsi="Symbol"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4020825"/>
    <w:multiLevelType w:val="hybridMultilevel"/>
    <w:tmpl w:val="58565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1A428C"/>
    <w:multiLevelType w:val="hybridMultilevel"/>
    <w:tmpl w:val="5AD40434"/>
    <w:lvl w:ilvl="0" w:tplc="A154C24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C5215A"/>
    <w:multiLevelType w:val="hybridMultilevel"/>
    <w:tmpl w:val="3F5C29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6B34AA"/>
    <w:multiLevelType w:val="hybridMultilevel"/>
    <w:tmpl w:val="48E4D13C"/>
    <w:lvl w:ilvl="0" w:tplc="5344E0C8">
      <w:start w:val="1"/>
      <w:numFmt w:val="bullet"/>
      <w:lvlText w:val=""/>
      <w:lvlJc w:val="left"/>
      <w:pPr>
        <w:ind w:left="720" w:hanging="360"/>
      </w:pPr>
      <w:rPr>
        <w:rFonts w:ascii="Symbol" w:hAnsi="Symbol" w:hint="default"/>
        <w:color w:val="008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095831"/>
    <w:multiLevelType w:val="hybridMultilevel"/>
    <w:tmpl w:val="33A00498"/>
    <w:lvl w:ilvl="0" w:tplc="A154C24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D4473B"/>
    <w:multiLevelType w:val="hybridMultilevel"/>
    <w:tmpl w:val="B99899FA"/>
    <w:lvl w:ilvl="0" w:tplc="79FC4C1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E54E83"/>
    <w:multiLevelType w:val="hybridMultilevel"/>
    <w:tmpl w:val="A074F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82281F"/>
    <w:multiLevelType w:val="hybridMultilevel"/>
    <w:tmpl w:val="F20435FA"/>
    <w:lvl w:ilvl="0" w:tplc="0809000F">
      <w:start w:val="1"/>
      <w:numFmt w:val="decimal"/>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31" w15:restartNumberingAfterBreak="0">
    <w:nsid w:val="7E891D4D"/>
    <w:multiLevelType w:val="hybridMultilevel"/>
    <w:tmpl w:val="7138D884"/>
    <w:lvl w:ilvl="0" w:tplc="A154C24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3802462">
    <w:abstractNumId w:val="8"/>
  </w:num>
  <w:num w:numId="2" w16cid:durableId="177930560">
    <w:abstractNumId w:val="20"/>
  </w:num>
  <w:num w:numId="3" w16cid:durableId="2056585961">
    <w:abstractNumId w:val="18"/>
  </w:num>
  <w:num w:numId="4" w16cid:durableId="32585955">
    <w:abstractNumId w:val="29"/>
  </w:num>
  <w:num w:numId="5" w16cid:durableId="1561400214">
    <w:abstractNumId w:val="6"/>
  </w:num>
  <w:num w:numId="6" w16cid:durableId="693766585">
    <w:abstractNumId w:val="7"/>
  </w:num>
  <w:num w:numId="7" w16cid:durableId="1849442671">
    <w:abstractNumId w:val="28"/>
  </w:num>
  <w:num w:numId="8" w16cid:durableId="431705880">
    <w:abstractNumId w:val="27"/>
  </w:num>
  <w:num w:numId="9" w16cid:durableId="1547529443">
    <w:abstractNumId w:val="24"/>
  </w:num>
  <w:num w:numId="10" w16cid:durableId="616835555">
    <w:abstractNumId w:val="31"/>
  </w:num>
  <w:num w:numId="11" w16cid:durableId="816653808">
    <w:abstractNumId w:val="9"/>
  </w:num>
  <w:num w:numId="12" w16cid:durableId="657614174">
    <w:abstractNumId w:val="0"/>
  </w:num>
  <w:num w:numId="13" w16cid:durableId="1363628561">
    <w:abstractNumId w:val="17"/>
  </w:num>
  <w:num w:numId="14" w16cid:durableId="78059663">
    <w:abstractNumId w:val="5"/>
  </w:num>
  <w:num w:numId="15" w16cid:durableId="1999382067">
    <w:abstractNumId w:val="12"/>
  </w:num>
  <w:num w:numId="16" w16cid:durableId="91827208">
    <w:abstractNumId w:val="2"/>
  </w:num>
  <w:num w:numId="17" w16cid:durableId="1868731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080925">
    <w:abstractNumId w:val="23"/>
  </w:num>
  <w:num w:numId="19" w16cid:durableId="1544441530">
    <w:abstractNumId w:val="15"/>
  </w:num>
  <w:num w:numId="20" w16cid:durableId="112405251">
    <w:abstractNumId w:val="22"/>
  </w:num>
  <w:num w:numId="21" w16cid:durableId="2045011304">
    <w:abstractNumId w:val="1"/>
  </w:num>
  <w:num w:numId="22" w16cid:durableId="1413969742">
    <w:abstractNumId w:val="21"/>
  </w:num>
  <w:num w:numId="23" w16cid:durableId="480774352">
    <w:abstractNumId w:val="19"/>
  </w:num>
  <w:num w:numId="24" w16cid:durableId="664355411">
    <w:abstractNumId w:val="16"/>
  </w:num>
  <w:num w:numId="25" w16cid:durableId="936644773">
    <w:abstractNumId w:val="30"/>
  </w:num>
  <w:num w:numId="26" w16cid:durableId="1048066312">
    <w:abstractNumId w:val="4"/>
  </w:num>
  <w:num w:numId="27" w16cid:durableId="1492134849">
    <w:abstractNumId w:val="10"/>
  </w:num>
  <w:num w:numId="28" w16cid:durableId="2135828032">
    <w:abstractNumId w:val="14"/>
  </w:num>
  <w:num w:numId="29" w16cid:durableId="1280799026">
    <w:abstractNumId w:val="11"/>
  </w:num>
  <w:num w:numId="30" w16cid:durableId="231088899">
    <w:abstractNumId w:val="26"/>
  </w:num>
  <w:num w:numId="31" w16cid:durableId="122311597">
    <w:abstractNumId w:val="25"/>
  </w:num>
  <w:num w:numId="32" w16cid:durableId="115002653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1NLMwMLU0NDK1MDZS0lEKTi0uzszPAykwrAUACoAhJywAAAA="/>
  </w:docVars>
  <w:rsids>
    <w:rsidRoot w:val="00030B6D"/>
    <w:rsid w:val="000012F4"/>
    <w:rsid w:val="000021AB"/>
    <w:rsid w:val="000068F6"/>
    <w:rsid w:val="000076B0"/>
    <w:rsid w:val="0002059B"/>
    <w:rsid w:val="00023E9B"/>
    <w:rsid w:val="00030B6D"/>
    <w:rsid w:val="0003167A"/>
    <w:rsid w:val="00032B44"/>
    <w:rsid w:val="00033D6A"/>
    <w:rsid w:val="00041173"/>
    <w:rsid w:val="00041FC7"/>
    <w:rsid w:val="000429F2"/>
    <w:rsid w:val="0004411D"/>
    <w:rsid w:val="000571A0"/>
    <w:rsid w:val="000612FB"/>
    <w:rsid w:val="00062022"/>
    <w:rsid w:val="00064C15"/>
    <w:rsid w:val="00065143"/>
    <w:rsid w:val="00066C88"/>
    <w:rsid w:val="00072DA2"/>
    <w:rsid w:val="0008244F"/>
    <w:rsid w:val="000836A8"/>
    <w:rsid w:val="000925C6"/>
    <w:rsid w:val="00094C76"/>
    <w:rsid w:val="0009564D"/>
    <w:rsid w:val="00096646"/>
    <w:rsid w:val="000A34D0"/>
    <w:rsid w:val="000A484C"/>
    <w:rsid w:val="000A4B73"/>
    <w:rsid w:val="000B0114"/>
    <w:rsid w:val="000C0008"/>
    <w:rsid w:val="000C29E6"/>
    <w:rsid w:val="000D0F82"/>
    <w:rsid w:val="000D61BB"/>
    <w:rsid w:val="000D7320"/>
    <w:rsid w:val="000E2D8E"/>
    <w:rsid w:val="000E6FA2"/>
    <w:rsid w:val="000E78FB"/>
    <w:rsid w:val="00105044"/>
    <w:rsid w:val="00112E64"/>
    <w:rsid w:val="001156C3"/>
    <w:rsid w:val="00115B5C"/>
    <w:rsid w:val="00115E83"/>
    <w:rsid w:val="001169B8"/>
    <w:rsid w:val="00117509"/>
    <w:rsid w:val="00121842"/>
    <w:rsid w:val="00122499"/>
    <w:rsid w:val="001255CE"/>
    <w:rsid w:val="001279AD"/>
    <w:rsid w:val="00127E1B"/>
    <w:rsid w:val="00130DC5"/>
    <w:rsid w:val="00130F5C"/>
    <w:rsid w:val="00134D39"/>
    <w:rsid w:val="00141E70"/>
    <w:rsid w:val="00145E77"/>
    <w:rsid w:val="00150676"/>
    <w:rsid w:val="001617DC"/>
    <w:rsid w:val="00164B47"/>
    <w:rsid w:val="00170150"/>
    <w:rsid w:val="00174885"/>
    <w:rsid w:val="0017678D"/>
    <w:rsid w:val="001805EF"/>
    <w:rsid w:val="0018119C"/>
    <w:rsid w:val="00181995"/>
    <w:rsid w:val="00185411"/>
    <w:rsid w:val="00186158"/>
    <w:rsid w:val="00186542"/>
    <w:rsid w:val="001A6A46"/>
    <w:rsid w:val="001A74A4"/>
    <w:rsid w:val="001A7936"/>
    <w:rsid w:val="001B3DDE"/>
    <w:rsid w:val="001B5881"/>
    <w:rsid w:val="001C1EF5"/>
    <w:rsid w:val="001C2754"/>
    <w:rsid w:val="001C3DF1"/>
    <w:rsid w:val="001C4F0F"/>
    <w:rsid w:val="001C7F50"/>
    <w:rsid w:val="001D076E"/>
    <w:rsid w:val="001D4F0C"/>
    <w:rsid w:val="001E348C"/>
    <w:rsid w:val="001E4ECB"/>
    <w:rsid w:val="001E5C19"/>
    <w:rsid w:val="001E6CC5"/>
    <w:rsid w:val="001F2CC8"/>
    <w:rsid w:val="001F4CFF"/>
    <w:rsid w:val="001F50A0"/>
    <w:rsid w:val="00203477"/>
    <w:rsid w:val="00212120"/>
    <w:rsid w:val="00212EEB"/>
    <w:rsid w:val="00222517"/>
    <w:rsid w:val="002325A3"/>
    <w:rsid w:val="00237E40"/>
    <w:rsid w:val="002405DF"/>
    <w:rsid w:val="0025119F"/>
    <w:rsid w:val="002541F5"/>
    <w:rsid w:val="00257DF0"/>
    <w:rsid w:val="0026110B"/>
    <w:rsid w:val="00261ABB"/>
    <w:rsid w:val="00283F4B"/>
    <w:rsid w:val="00297570"/>
    <w:rsid w:val="002A4D3C"/>
    <w:rsid w:val="002A6706"/>
    <w:rsid w:val="002B0935"/>
    <w:rsid w:val="002B1251"/>
    <w:rsid w:val="002B134C"/>
    <w:rsid w:val="002B13C2"/>
    <w:rsid w:val="002B5425"/>
    <w:rsid w:val="002B7B6B"/>
    <w:rsid w:val="002C020F"/>
    <w:rsid w:val="002C124D"/>
    <w:rsid w:val="002C32A5"/>
    <w:rsid w:val="002C61FA"/>
    <w:rsid w:val="002C796B"/>
    <w:rsid w:val="002C7B67"/>
    <w:rsid w:val="002D2184"/>
    <w:rsid w:val="002E4846"/>
    <w:rsid w:val="002E7011"/>
    <w:rsid w:val="002F5427"/>
    <w:rsid w:val="002F5D98"/>
    <w:rsid w:val="002F6180"/>
    <w:rsid w:val="002F6AE1"/>
    <w:rsid w:val="003052B7"/>
    <w:rsid w:val="00306017"/>
    <w:rsid w:val="00313593"/>
    <w:rsid w:val="00313AC3"/>
    <w:rsid w:val="00315F17"/>
    <w:rsid w:val="003435C5"/>
    <w:rsid w:val="003455E0"/>
    <w:rsid w:val="003458F4"/>
    <w:rsid w:val="00354482"/>
    <w:rsid w:val="0038107B"/>
    <w:rsid w:val="00383809"/>
    <w:rsid w:val="00383CE1"/>
    <w:rsid w:val="00383F44"/>
    <w:rsid w:val="00384F8D"/>
    <w:rsid w:val="00385631"/>
    <w:rsid w:val="00386779"/>
    <w:rsid w:val="003948D2"/>
    <w:rsid w:val="0039747D"/>
    <w:rsid w:val="003A27BB"/>
    <w:rsid w:val="003A6229"/>
    <w:rsid w:val="003B23C6"/>
    <w:rsid w:val="003B27E4"/>
    <w:rsid w:val="003B4B88"/>
    <w:rsid w:val="003C3331"/>
    <w:rsid w:val="003C4402"/>
    <w:rsid w:val="003C557D"/>
    <w:rsid w:val="003C7BBC"/>
    <w:rsid w:val="003D23E7"/>
    <w:rsid w:val="003D2A92"/>
    <w:rsid w:val="003D3439"/>
    <w:rsid w:val="003D473F"/>
    <w:rsid w:val="003E5931"/>
    <w:rsid w:val="003E77B6"/>
    <w:rsid w:val="003F0962"/>
    <w:rsid w:val="003F1574"/>
    <w:rsid w:val="00402BF6"/>
    <w:rsid w:val="00406158"/>
    <w:rsid w:val="0040738D"/>
    <w:rsid w:val="00425877"/>
    <w:rsid w:val="00425D9F"/>
    <w:rsid w:val="004330D7"/>
    <w:rsid w:val="00437B1B"/>
    <w:rsid w:val="00441635"/>
    <w:rsid w:val="00442599"/>
    <w:rsid w:val="0044307C"/>
    <w:rsid w:val="00446476"/>
    <w:rsid w:val="00453418"/>
    <w:rsid w:val="004535B1"/>
    <w:rsid w:val="00462776"/>
    <w:rsid w:val="00463ADF"/>
    <w:rsid w:val="0046585A"/>
    <w:rsid w:val="00474E2E"/>
    <w:rsid w:val="00475239"/>
    <w:rsid w:val="00476348"/>
    <w:rsid w:val="0048326A"/>
    <w:rsid w:val="00483302"/>
    <w:rsid w:val="00484EC0"/>
    <w:rsid w:val="00486778"/>
    <w:rsid w:val="004921F6"/>
    <w:rsid w:val="00493C23"/>
    <w:rsid w:val="004A1463"/>
    <w:rsid w:val="004B2E6C"/>
    <w:rsid w:val="004C5E1A"/>
    <w:rsid w:val="004C62F7"/>
    <w:rsid w:val="004C7764"/>
    <w:rsid w:val="004D7278"/>
    <w:rsid w:val="004E3EE4"/>
    <w:rsid w:val="004F1536"/>
    <w:rsid w:val="004F5A40"/>
    <w:rsid w:val="004F746D"/>
    <w:rsid w:val="004F7A87"/>
    <w:rsid w:val="005023E2"/>
    <w:rsid w:val="00502BD8"/>
    <w:rsid w:val="00507C7B"/>
    <w:rsid w:val="00516225"/>
    <w:rsid w:val="0052188F"/>
    <w:rsid w:val="0052505A"/>
    <w:rsid w:val="00533587"/>
    <w:rsid w:val="00536A12"/>
    <w:rsid w:val="00541216"/>
    <w:rsid w:val="00541293"/>
    <w:rsid w:val="0054366B"/>
    <w:rsid w:val="00545002"/>
    <w:rsid w:val="00546B6E"/>
    <w:rsid w:val="005471B4"/>
    <w:rsid w:val="00557136"/>
    <w:rsid w:val="005578DC"/>
    <w:rsid w:val="00562315"/>
    <w:rsid w:val="00563F4D"/>
    <w:rsid w:val="00575AEC"/>
    <w:rsid w:val="00576F97"/>
    <w:rsid w:val="00582621"/>
    <w:rsid w:val="00585328"/>
    <w:rsid w:val="005902E1"/>
    <w:rsid w:val="005962C7"/>
    <w:rsid w:val="005B0E1A"/>
    <w:rsid w:val="005B1BDE"/>
    <w:rsid w:val="005B637B"/>
    <w:rsid w:val="005D0DDC"/>
    <w:rsid w:val="005E1343"/>
    <w:rsid w:val="005E1E09"/>
    <w:rsid w:val="005E5892"/>
    <w:rsid w:val="005E5DEC"/>
    <w:rsid w:val="005F18C0"/>
    <w:rsid w:val="0060400C"/>
    <w:rsid w:val="0061309E"/>
    <w:rsid w:val="006141CF"/>
    <w:rsid w:val="00632B9C"/>
    <w:rsid w:val="00632F04"/>
    <w:rsid w:val="00633593"/>
    <w:rsid w:val="00634ED5"/>
    <w:rsid w:val="00642FED"/>
    <w:rsid w:val="0064771C"/>
    <w:rsid w:val="00651395"/>
    <w:rsid w:val="0065745B"/>
    <w:rsid w:val="00662A11"/>
    <w:rsid w:val="0066371F"/>
    <w:rsid w:val="006651A8"/>
    <w:rsid w:val="00665B18"/>
    <w:rsid w:val="00670D16"/>
    <w:rsid w:val="00673F25"/>
    <w:rsid w:val="00674840"/>
    <w:rsid w:val="00680231"/>
    <w:rsid w:val="00691B78"/>
    <w:rsid w:val="00695E01"/>
    <w:rsid w:val="00696C9A"/>
    <w:rsid w:val="006A37FB"/>
    <w:rsid w:val="006A7282"/>
    <w:rsid w:val="006B3365"/>
    <w:rsid w:val="006B37B3"/>
    <w:rsid w:val="006B4C89"/>
    <w:rsid w:val="006C326C"/>
    <w:rsid w:val="006C6F0A"/>
    <w:rsid w:val="006D09F5"/>
    <w:rsid w:val="006D0D1A"/>
    <w:rsid w:val="006D301A"/>
    <w:rsid w:val="006D3402"/>
    <w:rsid w:val="006D4683"/>
    <w:rsid w:val="006E24B6"/>
    <w:rsid w:val="006F14E5"/>
    <w:rsid w:val="006F1F1F"/>
    <w:rsid w:val="006F2E4C"/>
    <w:rsid w:val="006F3E21"/>
    <w:rsid w:val="006F426B"/>
    <w:rsid w:val="006F7B17"/>
    <w:rsid w:val="00701076"/>
    <w:rsid w:val="00706C42"/>
    <w:rsid w:val="00711DF9"/>
    <w:rsid w:val="00713F4D"/>
    <w:rsid w:val="00717F88"/>
    <w:rsid w:val="00724601"/>
    <w:rsid w:val="00724BCC"/>
    <w:rsid w:val="007333C8"/>
    <w:rsid w:val="00740276"/>
    <w:rsid w:val="007422C2"/>
    <w:rsid w:val="00743EFE"/>
    <w:rsid w:val="0075531C"/>
    <w:rsid w:val="00757AE8"/>
    <w:rsid w:val="007635F5"/>
    <w:rsid w:val="007737C5"/>
    <w:rsid w:val="00785A4E"/>
    <w:rsid w:val="00785F2A"/>
    <w:rsid w:val="00793408"/>
    <w:rsid w:val="00793D73"/>
    <w:rsid w:val="00795932"/>
    <w:rsid w:val="007B01E1"/>
    <w:rsid w:val="007C21FE"/>
    <w:rsid w:val="007D12BD"/>
    <w:rsid w:val="007D26F1"/>
    <w:rsid w:val="007D3C10"/>
    <w:rsid w:val="007D49D7"/>
    <w:rsid w:val="007D515B"/>
    <w:rsid w:val="007E1EF9"/>
    <w:rsid w:val="007E5CD9"/>
    <w:rsid w:val="007F1E1F"/>
    <w:rsid w:val="007F21D3"/>
    <w:rsid w:val="00801014"/>
    <w:rsid w:val="00804FCD"/>
    <w:rsid w:val="00806B12"/>
    <w:rsid w:val="0080776F"/>
    <w:rsid w:val="008175CE"/>
    <w:rsid w:val="00817878"/>
    <w:rsid w:val="00822019"/>
    <w:rsid w:val="00822B9C"/>
    <w:rsid w:val="0082323B"/>
    <w:rsid w:val="00824D16"/>
    <w:rsid w:val="00825A2A"/>
    <w:rsid w:val="00825B9B"/>
    <w:rsid w:val="00825DA4"/>
    <w:rsid w:val="00832E79"/>
    <w:rsid w:val="00834A34"/>
    <w:rsid w:val="0085100A"/>
    <w:rsid w:val="00851047"/>
    <w:rsid w:val="00851727"/>
    <w:rsid w:val="00853448"/>
    <w:rsid w:val="00860212"/>
    <w:rsid w:val="00862033"/>
    <w:rsid w:val="008677EB"/>
    <w:rsid w:val="00871229"/>
    <w:rsid w:val="008714FE"/>
    <w:rsid w:val="0087502F"/>
    <w:rsid w:val="00877852"/>
    <w:rsid w:val="008837D6"/>
    <w:rsid w:val="00887B8C"/>
    <w:rsid w:val="00887B90"/>
    <w:rsid w:val="00895936"/>
    <w:rsid w:val="008A6576"/>
    <w:rsid w:val="008A6A30"/>
    <w:rsid w:val="008B739E"/>
    <w:rsid w:val="008C42BD"/>
    <w:rsid w:val="008C46F0"/>
    <w:rsid w:val="008C6D8A"/>
    <w:rsid w:val="008D245A"/>
    <w:rsid w:val="008E2438"/>
    <w:rsid w:val="008E75BB"/>
    <w:rsid w:val="008F2942"/>
    <w:rsid w:val="00900391"/>
    <w:rsid w:val="00901BED"/>
    <w:rsid w:val="00902993"/>
    <w:rsid w:val="00903AD0"/>
    <w:rsid w:val="00914977"/>
    <w:rsid w:val="009161EA"/>
    <w:rsid w:val="0091704B"/>
    <w:rsid w:val="00917A2C"/>
    <w:rsid w:val="00920A89"/>
    <w:rsid w:val="00921438"/>
    <w:rsid w:val="00922CF3"/>
    <w:rsid w:val="00930CB3"/>
    <w:rsid w:val="009324D3"/>
    <w:rsid w:val="00936F2E"/>
    <w:rsid w:val="00936F75"/>
    <w:rsid w:val="009400DC"/>
    <w:rsid w:val="00941DF4"/>
    <w:rsid w:val="00945409"/>
    <w:rsid w:val="00950AE3"/>
    <w:rsid w:val="00953755"/>
    <w:rsid w:val="00960283"/>
    <w:rsid w:val="00973EF7"/>
    <w:rsid w:val="00974207"/>
    <w:rsid w:val="009768B4"/>
    <w:rsid w:val="009842C5"/>
    <w:rsid w:val="009875F8"/>
    <w:rsid w:val="009A33D0"/>
    <w:rsid w:val="009A4897"/>
    <w:rsid w:val="009A6C02"/>
    <w:rsid w:val="009C209F"/>
    <w:rsid w:val="009C3876"/>
    <w:rsid w:val="009C5270"/>
    <w:rsid w:val="009D0A0B"/>
    <w:rsid w:val="009D3186"/>
    <w:rsid w:val="009D4100"/>
    <w:rsid w:val="009D4609"/>
    <w:rsid w:val="009D6943"/>
    <w:rsid w:val="009E2052"/>
    <w:rsid w:val="009E6384"/>
    <w:rsid w:val="009F12F0"/>
    <w:rsid w:val="00A03D03"/>
    <w:rsid w:val="00A0656A"/>
    <w:rsid w:val="00A13B39"/>
    <w:rsid w:val="00A1482B"/>
    <w:rsid w:val="00A15AC1"/>
    <w:rsid w:val="00A22AC7"/>
    <w:rsid w:val="00A31FDD"/>
    <w:rsid w:val="00A35451"/>
    <w:rsid w:val="00A4249B"/>
    <w:rsid w:val="00A4306C"/>
    <w:rsid w:val="00A44B38"/>
    <w:rsid w:val="00A44D9D"/>
    <w:rsid w:val="00A4590A"/>
    <w:rsid w:val="00A5483F"/>
    <w:rsid w:val="00A55466"/>
    <w:rsid w:val="00A657FF"/>
    <w:rsid w:val="00A70194"/>
    <w:rsid w:val="00A732F2"/>
    <w:rsid w:val="00A758EF"/>
    <w:rsid w:val="00A8045D"/>
    <w:rsid w:val="00A81870"/>
    <w:rsid w:val="00A82389"/>
    <w:rsid w:val="00A83985"/>
    <w:rsid w:val="00A8707F"/>
    <w:rsid w:val="00A90CB7"/>
    <w:rsid w:val="00A97528"/>
    <w:rsid w:val="00AA4B88"/>
    <w:rsid w:val="00AB066A"/>
    <w:rsid w:val="00AB177F"/>
    <w:rsid w:val="00AB24D8"/>
    <w:rsid w:val="00AB456E"/>
    <w:rsid w:val="00AC1C50"/>
    <w:rsid w:val="00AC3D0F"/>
    <w:rsid w:val="00AD4A02"/>
    <w:rsid w:val="00AD5D8D"/>
    <w:rsid w:val="00AE11F3"/>
    <w:rsid w:val="00AE36F0"/>
    <w:rsid w:val="00AE6CF6"/>
    <w:rsid w:val="00AF0828"/>
    <w:rsid w:val="00AF09B7"/>
    <w:rsid w:val="00B01B11"/>
    <w:rsid w:val="00B02C11"/>
    <w:rsid w:val="00B04928"/>
    <w:rsid w:val="00B12514"/>
    <w:rsid w:val="00B1412F"/>
    <w:rsid w:val="00B15ABE"/>
    <w:rsid w:val="00B1674F"/>
    <w:rsid w:val="00B26E84"/>
    <w:rsid w:val="00B3059F"/>
    <w:rsid w:val="00B40905"/>
    <w:rsid w:val="00B42290"/>
    <w:rsid w:val="00B453F2"/>
    <w:rsid w:val="00B45E97"/>
    <w:rsid w:val="00B50770"/>
    <w:rsid w:val="00B543DF"/>
    <w:rsid w:val="00B63DA1"/>
    <w:rsid w:val="00B64196"/>
    <w:rsid w:val="00B6433F"/>
    <w:rsid w:val="00B67BF3"/>
    <w:rsid w:val="00B74A5A"/>
    <w:rsid w:val="00BA2B2F"/>
    <w:rsid w:val="00BA2DBB"/>
    <w:rsid w:val="00BB4B88"/>
    <w:rsid w:val="00BC0892"/>
    <w:rsid w:val="00BD7493"/>
    <w:rsid w:val="00BE0D0F"/>
    <w:rsid w:val="00BE0E6C"/>
    <w:rsid w:val="00BE1593"/>
    <w:rsid w:val="00BF17B6"/>
    <w:rsid w:val="00BF3E36"/>
    <w:rsid w:val="00BF4EBC"/>
    <w:rsid w:val="00BF5E72"/>
    <w:rsid w:val="00C00B76"/>
    <w:rsid w:val="00C01E7E"/>
    <w:rsid w:val="00C10518"/>
    <w:rsid w:val="00C128DB"/>
    <w:rsid w:val="00C12F9D"/>
    <w:rsid w:val="00C20669"/>
    <w:rsid w:val="00C25433"/>
    <w:rsid w:val="00C2613B"/>
    <w:rsid w:val="00C266CA"/>
    <w:rsid w:val="00C31A13"/>
    <w:rsid w:val="00C328C4"/>
    <w:rsid w:val="00C373C3"/>
    <w:rsid w:val="00C42FD9"/>
    <w:rsid w:val="00C434D6"/>
    <w:rsid w:val="00C47EF9"/>
    <w:rsid w:val="00C505D7"/>
    <w:rsid w:val="00C61A86"/>
    <w:rsid w:val="00C670DE"/>
    <w:rsid w:val="00C72C93"/>
    <w:rsid w:val="00C7717B"/>
    <w:rsid w:val="00C77550"/>
    <w:rsid w:val="00C77598"/>
    <w:rsid w:val="00C840CD"/>
    <w:rsid w:val="00C85167"/>
    <w:rsid w:val="00C85BED"/>
    <w:rsid w:val="00C92DAC"/>
    <w:rsid w:val="00C93469"/>
    <w:rsid w:val="00C94796"/>
    <w:rsid w:val="00C94AD2"/>
    <w:rsid w:val="00CA63D2"/>
    <w:rsid w:val="00CB1B84"/>
    <w:rsid w:val="00CC2E77"/>
    <w:rsid w:val="00CD4FDE"/>
    <w:rsid w:val="00CE2BC4"/>
    <w:rsid w:val="00CE36EB"/>
    <w:rsid w:val="00CE3F62"/>
    <w:rsid w:val="00CE6032"/>
    <w:rsid w:val="00CE6C4E"/>
    <w:rsid w:val="00CE7386"/>
    <w:rsid w:val="00CE7CD9"/>
    <w:rsid w:val="00CF3F4C"/>
    <w:rsid w:val="00CF3FD1"/>
    <w:rsid w:val="00D00A7E"/>
    <w:rsid w:val="00D034A4"/>
    <w:rsid w:val="00D066AF"/>
    <w:rsid w:val="00D16082"/>
    <w:rsid w:val="00D214B1"/>
    <w:rsid w:val="00D252FB"/>
    <w:rsid w:val="00D26B50"/>
    <w:rsid w:val="00D33BC5"/>
    <w:rsid w:val="00D41C79"/>
    <w:rsid w:val="00D510C9"/>
    <w:rsid w:val="00D67C5D"/>
    <w:rsid w:val="00D70E27"/>
    <w:rsid w:val="00D72C2F"/>
    <w:rsid w:val="00D7484D"/>
    <w:rsid w:val="00D75CFE"/>
    <w:rsid w:val="00D848DA"/>
    <w:rsid w:val="00D95855"/>
    <w:rsid w:val="00D9595B"/>
    <w:rsid w:val="00D97899"/>
    <w:rsid w:val="00DA3170"/>
    <w:rsid w:val="00DA5721"/>
    <w:rsid w:val="00DA6F31"/>
    <w:rsid w:val="00DB5E08"/>
    <w:rsid w:val="00DB6CA7"/>
    <w:rsid w:val="00DC0F2F"/>
    <w:rsid w:val="00DC1297"/>
    <w:rsid w:val="00DC72B2"/>
    <w:rsid w:val="00DD056E"/>
    <w:rsid w:val="00DD2BB5"/>
    <w:rsid w:val="00DD4CEE"/>
    <w:rsid w:val="00DD69AA"/>
    <w:rsid w:val="00DE0079"/>
    <w:rsid w:val="00DE0E6E"/>
    <w:rsid w:val="00DE1184"/>
    <w:rsid w:val="00DE4D76"/>
    <w:rsid w:val="00DF287E"/>
    <w:rsid w:val="00DF4E74"/>
    <w:rsid w:val="00DF5383"/>
    <w:rsid w:val="00E07E28"/>
    <w:rsid w:val="00E22EBF"/>
    <w:rsid w:val="00E24676"/>
    <w:rsid w:val="00E25967"/>
    <w:rsid w:val="00E26088"/>
    <w:rsid w:val="00E34F7B"/>
    <w:rsid w:val="00E36F25"/>
    <w:rsid w:val="00E37541"/>
    <w:rsid w:val="00E42A33"/>
    <w:rsid w:val="00E44BE9"/>
    <w:rsid w:val="00E46AC8"/>
    <w:rsid w:val="00E5104B"/>
    <w:rsid w:val="00E5499F"/>
    <w:rsid w:val="00E572F6"/>
    <w:rsid w:val="00E57FC1"/>
    <w:rsid w:val="00E665CD"/>
    <w:rsid w:val="00E70E33"/>
    <w:rsid w:val="00E712FA"/>
    <w:rsid w:val="00E720C2"/>
    <w:rsid w:val="00E74382"/>
    <w:rsid w:val="00E76C3E"/>
    <w:rsid w:val="00E82132"/>
    <w:rsid w:val="00E83447"/>
    <w:rsid w:val="00E850CA"/>
    <w:rsid w:val="00E90866"/>
    <w:rsid w:val="00E94853"/>
    <w:rsid w:val="00EB2FA7"/>
    <w:rsid w:val="00EB35B4"/>
    <w:rsid w:val="00EB4E28"/>
    <w:rsid w:val="00EC091A"/>
    <w:rsid w:val="00EC4D4A"/>
    <w:rsid w:val="00EC5B23"/>
    <w:rsid w:val="00EE2DA9"/>
    <w:rsid w:val="00EF1447"/>
    <w:rsid w:val="00F01985"/>
    <w:rsid w:val="00F11832"/>
    <w:rsid w:val="00F14F02"/>
    <w:rsid w:val="00F15E08"/>
    <w:rsid w:val="00F224B8"/>
    <w:rsid w:val="00F236FC"/>
    <w:rsid w:val="00F26695"/>
    <w:rsid w:val="00F26C87"/>
    <w:rsid w:val="00F274DF"/>
    <w:rsid w:val="00F33371"/>
    <w:rsid w:val="00F35FF1"/>
    <w:rsid w:val="00F421C4"/>
    <w:rsid w:val="00F4564B"/>
    <w:rsid w:val="00F46852"/>
    <w:rsid w:val="00F51C45"/>
    <w:rsid w:val="00F5660F"/>
    <w:rsid w:val="00F67B69"/>
    <w:rsid w:val="00F75D82"/>
    <w:rsid w:val="00F76C24"/>
    <w:rsid w:val="00F81CF4"/>
    <w:rsid w:val="00F90D30"/>
    <w:rsid w:val="00F969A7"/>
    <w:rsid w:val="00F9736B"/>
    <w:rsid w:val="00F974E5"/>
    <w:rsid w:val="00FA0504"/>
    <w:rsid w:val="00FA5209"/>
    <w:rsid w:val="00FA5446"/>
    <w:rsid w:val="00FA79E6"/>
    <w:rsid w:val="00FA7DB5"/>
    <w:rsid w:val="00FA7DEB"/>
    <w:rsid w:val="00FB6343"/>
    <w:rsid w:val="00FB6F3E"/>
    <w:rsid w:val="00FC29A8"/>
    <w:rsid w:val="00FF70C4"/>
    <w:rsid w:val="10B72828"/>
    <w:rsid w:val="1901EA7C"/>
    <w:rsid w:val="32F825F5"/>
    <w:rsid w:val="367CDD02"/>
    <w:rsid w:val="51515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3295A"/>
  <w15:docId w15:val="{36857E43-311D-454D-87DC-8B4539EC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EEB"/>
    <w:rPr>
      <w:rFonts w:ascii="Arial" w:hAnsi="Arial" w:cs="Arial"/>
      <w:bCs/>
      <w:sz w:val="22"/>
      <w:szCs w:val="24"/>
      <w:lang w:val="en-GB"/>
    </w:rPr>
  </w:style>
  <w:style w:type="paragraph" w:styleId="Heading1">
    <w:name w:val="heading 1"/>
    <w:basedOn w:val="Normal"/>
    <w:next w:val="Normal"/>
    <w:link w:val="Heading1Char"/>
    <w:qFormat/>
    <w:rsid w:val="00696C9A"/>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semiHidden/>
    <w:unhideWhenUsed/>
    <w:qFormat/>
    <w:rsid w:val="005B63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12EEB"/>
    <w:pPr>
      <w:keepNext/>
      <w:spacing w:before="100" w:beforeAutospacing="1" w:after="100" w:afterAutospacing="1"/>
      <w:outlineLvl w:val="2"/>
    </w:pPr>
    <w:rPr>
      <w:rFonts w:ascii="Franklin Gothic Book" w:hAnsi="Franklin Gothic Book" w:cs="Times New Roman"/>
      <w:b/>
      <w:color w:val="003366"/>
      <w:szCs w:val="22"/>
    </w:rPr>
  </w:style>
  <w:style w:type="paragraph" w:styleId="Heading4">
    <w:name w:val="heading 4"/>
    <w:basedOn w:val="Normal"/>
    <w:next w:val="Normal"/>
    <w:qFormat/>
    <w:rsid w:val="00212EEB"/>
    <w:pPr>
      <w:keepNext/>
      <w:outlineLvl w:val="3"/>
    </w:pPr>
    <w:rPr>
      <w:rFonts w:ascii="Franklin Gothic Book" w:hAnsi="Franklin Gothic Book"/>
      <w:b/>
      <w:szCs w:val="22"/>
    </w:rPr>
  </w:style>
  <w:style w:type="paragraph" w:styleId="Heading7">
    <w:name w:val="heading 7"/>
    <w:basedOn w:val="Normal"/>
    <w:next w:val="Normal"/>
    <w:qFormat/>
    <w:rsid w:val="00212EEB"/>
    <w:pPr>
      <w:spacing w:before="240" w:after="60"/>
      <w:outlineLvl w:val="6"/>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2EEB"/>
    <w:rPr>
      <w:color w:val="0000FF"/>
      <w:u w:val="single"/>
    </w:rPr>
  </w:style>
  <w:style w:type="paragraph" w:styleId="BodyText">
    <w:name w:val="Body Text"/>
    <w:basedOn w:val="Normal"/>
    <w:link w:val="BodyTextChar"/>
    <w:rsid w:val="00212EEB"/>
    <w:pPr>
      <w:spacing w:after="120"/>
      <w:ind w:left="720"/>
    </w:pPr>
    <w:rPr>
      <w:rFonts w:cs="Times New Roman"/>
      <w:bCs w:val="0"/>
      <w:szCs w:val="20"/>
    </w:rPr>
  </w:style>
  <w:style w:type="character" w:styleId="Emphasis">
    <w:name w:val="Emphasis"/>
    <w:qFormat/>
    <w:rsid w:val="00212EEB"/>
    <w:rPr>
      <w:i/>
    </w:rPr>
  </w:style>
  <w:style w:type="paragraph" w:customStyle="1" w:styleId="BodyText1">
    <w:name w:val="Body Text1"/>
    <w:basedOn w:val="Normal"/>
    <w:rsid w:val="00212EEB"/>
    <w:pPr>
      <w:tabs>
        <w:tab w:val="left" w:pos="2552"/>
      </w:tabs>
      <w:spacing w:before="100"/>
    </w:pPr>
    <w:rPr>
      <w:rFonts w:cs="Times New Roman"/>
      <w:bCs w:val="0"/>
      <w:sz w:val="24"/>
    </w:rPr>
  </w:style>
  <w:style w:type="paragraph" w:styleId="Header">
    <w:name w:val="header"/>
    <w:basedOn w:val="Normal"/>
    <w:link w:val="HeaderChar"/>
    <w:rsid w:val="00212EEB"/>
    <w:pPr>
      <w:tabs>
        <w:tab w:val="center" w:pos="4153"/>
        <w:tab w:val="right" w:pos="8306"/>
      </w:tabs>
    </w:pPr>
    <w:rPr>
      <w:rFonts w:cs="Times New Roman"/>
      <w:bCs w:val="0"/>
      <w:szCs w:val="20"/>
    </w:rPr>
  </w:style>
  <w:style w:type="paragraph" w:styleId="BodyText2">
    <w:name w:val="Body Text 2"/>
    <w:basedOn w:val="Normal"/>
    <w:rsid w:val="00212EEB"/>
    <w:rPr>
      <w:b/>
      <w:bCs w:val="0"/>
      <w:sz w:val="16"/>
    </w:rPr>
  </w:style>
  <w:style w:type="paragraph" w:styleId="Title">
    <w:name w:val="Title"/>
    <w:basedOn w:val="Normal"/>
    <w:qFormat/>
    <w:rsid w:val="00212EEB"/>
    <w:pPr>
      <w:jc w:val="center"/>
    </w:pPr>
    <w:rPr>
      <w:rFonts w:cs="Times New Roman"/>
      <w:b/>
      <w:bCs w:val="0"/>
      <w:sz w:val="28"/>
      <w:szCs w:val="20"/>
    </w:rPr>
  </w:style>
  <w:style w:type="paragraph" w:customStyle="1" w:styleId="head">
    <w:name w:val="head"/>
    <w:basedOn w:val="Heading7"/>
    <w:rsid w:val="00212EEB"/>
    <w:pPr>
      <w:keepNext/>
      <w:spacing w:before="0" w:after="0"/>
      <w:ind w:right="-10"/>
      <w:jc w:val="both"/>
    </w:pPr>
    <w:rPr>
      <w:rFonts w:ascii="Arial Black" w:hAnsi="Arial Black"/>
      <w:bCs w:val="0"/>
      <w:sz w:val="28"/>
      <w:szCs w:val="20"/>
    </w:rPr>
  </w:style>
  <w:style w:type="paragraph" w:customStyle="1" w:styleId="bullet2">
    <w:name w:val="bullet2"/>
    <w:basedOn w:val="Normal"/>
    <w:rsid w:val="00212EEB"/>
    <w:pPr>
      <w:numPr>
        <w:numId w:val="2"/>
      </w:numPr>
      <w:ind w:right="-10"/>
      <w:jc w:val="both"/>
    </w:pPr>
    <w:rPr>
      <w:rFonts w:cs="Times New Roman"/>
      <w:bCs w:val="0"/>
      <w:sz w:val="20"/>
      <w:szCs w:val="20"/>
    </w:rPr>
  </w:style>
  <w:style w:type="paragraph" w:customStyle="1" w:styleId="aim1">
    <w:name w:val="aim1"/>
    <w:basedOn w:val="Normal"/>
    <w:rsid w:val="00212EEB"/>
    <w:pPr>
      <w:numPr>
        <w:numId w:val="3"/>
      </w:numPr>
      <w:tabs>
        <w:tab w:val="clear" w:pos="360"/>
        <w:tab w:val="num" w:pos="540"/>
        <w:tab w:val="left" w:pos="1080"/>
      </w:tabs>
      <w:ind w:left="540" w:right="-10" w:hanging="540"/>
    </w:pPr>
    <w:rPr>
      <w:rFonts w:cs="Times New Roman"/>
      <w:b/>
      <w:bCs w:val="0"/>
      <w:sz w:val="20"/>
      <w:szCs w:val="20"/>
    </w:rPr>
  </w:style>
  <w:style w:type="character" w:customStyle="1" w:styleId="Heading3Char">
    <w:name w:val="Heading 3 Char"/>
    <w:basedOn w:val="DefaultParagraphFont"/>
    <w:link w:val="Heading3"/>
    <w:semiHidden/>
    <w:locked/>
    <w:rsid w:val="00E22EBF"/>
    <w:rPr>
      <w:rFonts w:ascii="Franklin Gothic Book" w:hAnsi="Franklin Gothic Book"/>
      <w:b/>
      <w:bCs/>
      <w:color w:val="003366"/>
      <w:sz w:val="22"/>
      <w:szCs w:val="22"/>
      <w:lang w:val="en-GB" w:eastAsia="en-US" w:bidi="ar-SA"/>
    </w:rPr>
  </w:style>
  <w:style w:type="character" w:customStyle="1" w:styleId="BodyTextChar">
    <w:name w:val="Body Text Char"/>
    <w:basedOn w:val="DefaultParagraphFont"/>
    <w:link w:val="BodyText"/>
    <w:semiHidden/>
    <w:locked/>
    <w:rsid w:val="00E22EBF"/>
    <w:rPr>
      <w:rFonts w:ascii="Arial" w:hAnsi="Arial"/>
      <w:sz w:val="22"/>
      <w:lang w:val="en-GB" w:eastAsia="en-US" w:bidi="ar-SA"/>
    </w:rPr>
  </w:style>
  <w:style w:type="paragraph" w:styleId="Footer">
    <w:name w:val="footer"/>
    <w:basedOn w:val="Normal"/>
    <w:link w:val="FooterChar"/>
    <w:uiPriority w:val="99"/>
    <w:rsid w:val="005E1343"/>
    <w:pPr>
      <w:tabs>
        <w:tab w:val="center" w:pos="4153"/>
        <w:tab w:val="right" w:pos="8306"/>
      </w:tabs>
    </w:pPr>
  </w:style>
  <w:style w:type="paragraph" w:styleId="BalloonText">
    <w:name w:val="Balloon Text"/>
    <w:basedOn w:val="Normal"/>
    <w:link w:val="BalloonTextChar"/>
    <w:rsid w:val="00DE1184"/>
    <w:rPr>
      <w:rFonts w:ascii="Tahoma" w:hAnsi="Tahoma" w:cs="Tahoma"/>
      <w:sz w:val="16"/>
      <w:szCs w:val="16"/>
    </w:rPr>
  </w:style>
  <w:style w:type="character" w:customStyle="1" w:styleId="BalloonTextChar">
    <w:name w:val="Balloon Text Char"/>
    <w:basedOn w:val="DefaultParagraphFont"/>
    <w:link w:val="BalloonText"/>
    <w:rsid w:val="00DE1184"/>
    <w:rPr>
      <w:rFonts w:ascii="Tahoma" w:hAnsi="Tahoma" w:cs="Tahoma"/>
      <w:bCs/>
      <w:sz w:val="16"/>
      <w:szCs w:val="16"/>
      <w:lang w:val="en-GB"/>
    </w:rPr>
  </w:style>
  <w:style w:type="character" w:customStyle="1" w:styleId="Heading1Char">
    <w:name w:val="Heading 1 Char"/>
    <w:basedOn w:val="DefaultParagraphFont"/>
    <w:link w:val="Heading1"/>
    <w:rsid w:val="00696C9A"/>
    <w:rPr>
      <w:rFonts w:asciiTheme="majorHAnsi" w:eastAsiaTheme="majorEastAsia" w:hAnsiTheme="majorHAnsi" w:cstheme="majorBidi"/>
      <w:b/>
      <w:color w:val="365F91" w:themeColor="accent1" w:themeShade="BF"/>
      <w:sz w:val="28"/>
      <w:szCs w:val="28"/>
      <w:lang w:val="en-GB"/>
    </w:rPr>
  </w:style>
  <w:style w:type="paragraph" w:styleId="BodyTextIndent2">
    <w:name w:val="Body Text Indent 2"/>
    <w:basedOn w:val="Normal"/>
    <w:link w:val="BodyTextIndent2Char"/>
    <w:rsid w:val="00562315"/>
    <w:pPr>
      <w:spacing w:after="120" w:line="480" w:lineRule="auto"/>
      <w:ind w:left="283"/>
    </w:pPr>
  </w:style>
  <w:style w:type="character" w:customStyle="1" w:styleId="BodyTextIndent2Char">
    <w:name w:val="Body Text Indent 2 Char"/>
    <w:basedOn w:val="DefaultParagraphFont"/>
    <w:link w:val="BodyTextIndent2"/>
    <w:rsid w:val="00562315"/>
    <w:rPr>
      <w:rFonts w:ascii="Arial" w:hAnsi="Arial" w:cs="Arial"/>
      <w:bCs/>
      <w:sz w:val="22"/>
      <w:szCs w:val="24"/>
      <w:lang w:val="en-GB"/>
    </w:rPr>
  </w:style>
  <w:style w:type="paragraph" w:styleId="ListParagraph">
    <w:name w:val="List Paragraph"/>
    <w:basedOn w:val="Normal"/>
    <w:uiPriority w:val="34"/>
    <w:qFormat/>
    <w:rsid w:val="00825DA4"/>
    <w:pPr>
      <w:ind w:left="720"/>
      <w:contextualSpacing/>
    </w:pPr>
    <w:rPr>
      <w:rFonts w:ascii="Times New Roman" w:hAnsi="Times New Roman" w:cs="Times New Roman"/>
      <w:bCs w:val="0"/>
      <w:sz w:val="24"/>
    </w:rPr>
  </w:style>
  <w:style w:type="paragraph" w:styleId="BodyText3">
    <w:name w:val="Body Text 3"/>
    <w:basedOn w:val="Normal"/>
    <w:link w:val="BodyText3Char"/>
    <w:semiHidden/>
    <w:unhideWhenUsed/>
    <w:rsid w:val="001A7936"/>
    <w:pPr>
      <w:spacing w:after="120"/>
    </w:pPr>
    <w:rPr>
      <w:sz w:val="16"/>
      <w:szCs w:val="16"/>
    </w:rPr>
  </w:style>
  <w:style w:type="character" w:customStyle="1" w:styleId="BodyText3Char">
    <w:name w:val="Body Text 3 Char"/>
    <w:basedOn w:val="DefaultParagraphFont"/>
    <w:link w:val="BodyText3"/>
    <w:semiHidden/>
    <w:rsid w:val="001A7936"/>
    <w:rPr>
      <w:rFonts w:ascii="Arial" w:hAnsi="Arial" w:cs="Arial"/>
      <w:bCs/>
      <w:sz w:val="16"/>
      <w:szCs w:val="16"/>
      <w:lang w:val="en-GB"/>
    </w:rPr>
  </w:style>
  <w:style w:type="paragraph" w:customStyle="1" w:styleId="Document1">
    <w:name w:val="Document 1"/>
    <w:rsid w:val="001A7936"/>
    <w:pPr>
      <w:keepNext/>
      <w:keepLines/>
      <w:tabs>
        <w:tab w:val="left" w:pos="-720"/>
      </w:tabs>
      <w:suppressAutoHyphens/>
    </w:pPr>
    <w:rPr>
      <w:rFonts w:ascii="Arial" w:hAnsi="Arial"/>
    </w:rPr>
  </w:style>
  <w:style w:type="character" w:customStyle="1" w:styleId="HeaderChar">
    <w:name w:val="Header Char"/>
    <w:basedOn w:val="DefaultParagraphFont"/>
    <w:link w:val="Header"/>
    <w:rsid w:val="001A7936"/>
    <w:rPr>
      <w:rFonts w:ascii="Arial" w:hAnsi="Arial"/>
      <w:sz w:val="22"/>
      <w:lang w:val="en-GB"/>
    </w:rPr>
  </w:style>
  <w:style w:type="paragraph" w:styleId="NormalWeb">
    <w:name w:val="Normal (Web)"/>
    <w:basedOn w:val="Normal"/>
    <w:uiPriority w:val="99"/>
    <w:unhideWhenUsed/>
    <w:rsid w:val="00914977"/>
    <w:pPr>
      <w:spacing w:before="100" w:beforeAutospacing="1" w:after="100" w:afterAutospacing="1"/>
    </w:pPr>
    <w:rPr>
      <w:rFonts w:ascii="Times New Roman" w:hAnsi="Times New Roman" w:cs="Times New Roman"/>
      <w:bCs w:val="0"/>
      <w:sz w:val="24"/>
      <w:lang w:eastAsia="en-GB"/>
    </w:rPr>
  </w:style>
  <w:style w:type="character" w:customStyle="1" w:styleId="Heading2Char">
    <w:name w:val="Heading 2 Char"/>
    <w:basedOn w:val="DefaultParagraphFont"/>
    <w:link w:val="Heading2"/>
    <w:semiHidden/>
    <w:rsid w:val="005B637B"/>
    <w:rPr>
      <w:rFonts w:asciiTheme="majorHAnsi" w:eastAsiaTheme="majorEastAsia" w:hAnsiTheme="majorHAnsi" w:cstheme="majorBidi"/>
      <w:bCs/>
      <w:color w:val="365F91" w:themeColor="accent1" w:themeShade="BF"/>
      <w:sz w:val="26"/>
      <w:szCs w:val="26"/>
      <w:lang w:val="en-GB"/>
    </w:rPr>
  </w:style>
  <w:style w:type="paragraph" w:styleId="Revision">
    <w:name w:val="Revision"/>
    <w:hidden/>
    <w:uiPriority w:val="99"/>
    <w:semiHidden/>
    <w:rsid w:val="00585328"/>
    <w:rPr>
      <w:rFonts w:ascii="Arial" w:hAnsi="Arial" w:cs="Arial"/>
      <w:bCs/>
      <w:sz w:val="22"/>
      <w:szCs w:val="24"/>
      <w:lang w:val="en-GB"/>
    </w:rPr>
  </w:style>
  <w:style w:type="character" w:customStyle="1" w:styleId="FooterChar">
    <w:name w:val="Footer Char"/>
    <w:basedOn w:val="DefaultParagraphFont"/>
    <w:link w:val="Footer"/>
    <w:uiPriority w:val="99"/>
    <w:rsid w:val="00C01E7E"/>
    <w:rPr>
      <w:rFonts w:ascii="Arial" w:hAnsi="Arial" w:cs="Arial"/>
      <w:bCs/>
      <w:sz w:val="22"/>
      <w:szCs w:val="24"/>
      <w:lang w:val="en-GB"/>
    </w:rPr>
  </w:style>
  <w:style w:type="paragraph" w:customStyle="1" w:styleId="Default">
    <w:name w:val="Default"/>
    <w:rsid w:val="004535B1"/>
    <w:pPr>
      <w:autoSpaceDE w:val="0"/>
      <w:autoSpaceDN w:val="0"/>
      <w:adjustRightInd w:val="0"/>
    </w:pPr>
    <w:rPr>
      <w:rFonts w:ascii="Arial" w:hAnsi="Arial" w:cs="Arial"/>
      <w:color w:val="000000"/>
      <w:sz w:val="24"/>
      <w:szCs w:val="24"/>
      <w:lang w:val="en-GB"/>
    </w:rPr>
  </w:style>
  <w:style w:type="character" w:styleId="CommentReference">
    <w:name w:val="annotation reference"/>
    <w:basedOn w:val="DefaultParagraphFont"/>
    <w:semiHidden/>
    <w:unhideWhenUsed/>
    <w:rsid w:val="00680231"/>
    <w:rPr>
      <w:sz w:val="16"/>
      <w:szCs w:val="16"/>
    </w:rPr>
  </w:style>
  <w:style w:type="paragraph" w:styleId="CommentText">
    <w:name w:val="annotation text"/>
    <w:basedOn w:val="Normal"/>
    <w:link w:val="CommentTextChar"/>
    <w:semiHidden/>
    <w:unhideWhenUsed/>
    <w:rsid w:val="00680231"/>
    <w:rPr>
      <w:sz w:val="20"/>
      <w:szCs w:val="20"/>
    </w:rPr>
  </w:style>
  <w:style w:type="character" w:customStyle="1" w:styleId="CommentTextChar">
    <w:name w:val="Comment Text Char"/>
    <w:basedOn w:val="DefaultParagraphFont"/>
    <w:link w:val="CommentText"/>
    <w:semiHidden/>
    <w:rsid w:val="00680231"/>
    <w:rPr>
      <w:rFonts w:ascii="Arial" w:hAnsi="Arial" w:cs="Arial"/>
      <w:bCs/>
      <w:lang w:val="en-GB"/>
    </w:rPr>
  </w:style>
  <w:style w:type="paragraph" w:styleId="CommentSubject">
    <w:name w:val="annotation subject"/>
    <w:basedOn w:val="CommentText"/>
    <w:next w:val="CommentText"/>
    <w:link w:val="CommentSubjectChar"/>
    <w:semiHidden/>
    <w:unhideWhenUsed/>
    <w:rsid w:val="00680231"/>
    <w:rPr>
      <w:b/>
    </w:rPr>
  </w:style>
  <w:style w:type="character" w:customStyle="1" w:styleId="CommentSubjectChar">
    <w:name w:val="Comment Subject Char"/>
    <w:basedOn w:val="CommentTextChar"/>
    <w:link w:val="CommentSubject"/>
    <w:semiHidden/>
    <w:rsid w:val="00680231"/>
    <w:rPr>
      <w:rFonts w:ascii="Arial" w:hAnsi="Arial" w:cs="Arial"/>
      <w:b/>
      <w:bCs/>
      <w:lang w:val="en-GB"/>
    </w:rPr>
  </w:style>
  <w:style w:type="table" w:customStyle="1" w:styleId="TableGrid1">
    <w:name w:val="Table Grid1"/>
    <w:basedOn w:val="TableNormal"/>
    <w:next w:val="TableGrid"/>
    <w:rsid w:val="00CE3F6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semiHidden/>
    <w:unhideWhenUsed/>
    <w:rsid w:val="00CE3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06612">
      <w:bodyDiv w:val="1"/>
      <w:marLeft w:val="0"/>
      <w:marRight w:val="0"/>
      <w:marTop w:val="0"/>
      <w:marBottom w:val="0"/>
      <w:divBdr>
        <w:top w:val="none" w:sz="0" w:space="0" w:color="auto"/>
        <w:left w:val="none" w:sz="0" w:space="0" w:color="auto"/>
        <w:bottom w:val="none" w:sz="0" w:space="0" w:color="auto"/>
        <w:right w:val="none" w:sz="0" w:space="0" w:color="auto"/>
      </w:divBdr>
    </w:div>
    <w:div w:id="856234036">
      <w:bodyDiv w:val="1"/>
      <w:marLeft w:val="0"/>
      <w:marRight w:val="0"/>
      <w:marTop w:val="0"/>
      <w:marBottom w:val="0"/>
      <w:divBdr>
        <w:top w:val="none" w:sz="0" w:space="0" w:color="auto"/>
        <w:left w:val="none" w:sz="0" w:space="0" w:color="auto"/>
        <w:bottom w:val="none" w:sz="0" w:space="0" w:color="auto"/>
        <w:right w:val="none" w:sz="0" w:space="0" w:color="auto"/>
      </w:divBdr>
    </w:div>
    <w:div w:id="1078599513">
      <w:bodyDiv w:val="1"/>
      <w:marLeft w:val="0"/>
      <w:marRight w:val="0"/>
      <w:marTop w:val="0"/>
      <w:marBottom w:val="0"/>
      <w:divBdr>
        <w:top w:val="none" w:sz="0" w:space="0" w:color="auto"/>
        <w:left w:val="none" w:sz="0" w:space="0" w:color="auto"/>
        <w:bottom w:val="none" w:sz="0" w:space="0" w:color="auto"/>
        <w:right w:val="none" w:sz="0" w:space="0" w:color="auto"/>
      </w:divBdr>
    </w:div>
    <w:div w:id="203476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e81d2c-73fb-49a1-a8d3-b79bfe63a57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9934593DEC1F43B7F5E57E16CB0D2B" ma:contentTypeVersion="15" ma:contentTypeDescription="Create a new document." ma:contentTypeScope="" ma:versionID="930bb184243a6b527d9a43660a174a5d">
  <xsd:schema xmlns:xsd="http://www.w3.org/2001/XMLSchema" xmlns:xs="http://www.w3.org/2001/XMLSchema" xmlns:p="http://schemas.microsoft.com/office/2006/metadata/properties" xmlns:ns2="d3e81d2c-73fb-49a1-a8d3-b79bfe63a573" xmlns:ns3="037f8dd5-55bf-44f2-9697-76c73e6b66ad" targetNamespace="http://schemas.microsoft.com/office/2006/metadata/properties" ma:root="true" ma:fieldsID="c17a8c13048290f22f1635cf9a51f858" ns2:_="" ns3:_="">
    <xsd:import namespace="d3e81d2c-73fb-49a1-a8d3-b79bfe63a573"/>
    <xsd:import namespace="037f8dd5-55bf-44f2-9697-76c73e6b66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81d2c-73fb-49a1-a8d3-b79bfe63a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fd8783-d007-4a7f-bcfc-6441331de49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f8dd5-55bf-44f2-9697-76c73e6b66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AFA5B-C1E9-4BAB-91B5-B33C5829F0BE}">
  <ds:schemaRefs>
    <ds:schemaRef ds:uri="http://schemas.openxmlformats.org/officeDocument/2006/bibliography"/>
  </ds:schemaRefs>
</ds:datastoreItem>
</file>

<file path=customXml/itemProps2.xml><?xml version="1.0" encoding="utf-8"?>
<ds:datastoreItem xmlns:ds="http://schemas.openxmlformats.org/officeDocument/2006/customXml" ds:itemID="{B6DFD3F3-DB06-4C2C-8E33-3F1997BDBF39}">
  <ds:schemaRefs>
    <ds:schemaRef ds:uri="http://schemas.microsoft.com/office/2006/metadata/properties"/>
    <ds:schemaRef ds:uri="http://schemas.microsoft.com/office/infopath/2007/PartnerControls"/>
    <ds:schemaRef ds:uri="d3e81d2c-73fb-49a1-a8d3-b79bfe63a573"/>
  </ds:schemaRefs>
</ds:datastoreItem>
</file>

<file path=customXml/itemProps3.xml><?xml version="1.0" encoding="utf-8"?>
<ds:datastoreItem xmlns:ds="http://schemas.openxmlformats.org/officeDocument/2006/customXml" ds:itemID="{0FA66D7A-80D3-43F9-929B-2427BA2B884C}">
  <ds:schemaRefs>
    <ds:schemaRef ds:uri="http://schemas.microsoft.com/sharepoint/v3/contenttype/forms"/>
  </ds:schemaRefs>
</ds:datastoreItem>
</file>

<file path=customXml/itemProps4.xml><?xml version="1.0" encoding="utf-8"?>
<ds:datastoreItem xmlns:ds="http://schemas.openxmlformats.org/officeDocument/2006/customXml" ds:itemID="{B90A3D0D-B540-4ACE-9134-65D6255BA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81d2c-73fb-49a1-a8d3-b79bfe63a573"/>
    <ds:schemaRef ds:uri="037f8dd5-55bf-44f2-9697-76c73e6b6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9112</Characters>
  <Application>Microsoft Office Word</Application>
  <DocSecurity>0</DocSecurity>
  <Lines>75</Lines>
  <Paragraphs>21</Paragraphs>
  <ScaleCrop>false</ScaleCrop>
  <Company>Wiltshire College</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Joss Davis</dc:creator>
  <cp:lastModifiedBy>Amy Wright</cp:lastModifiedBy>
  <cp:revision>2</cp:revision>
  <cp:lastPrinted>2018-10-08T12:21:00Z</cp:lastPrinted>
  <dcterms:created xsi:type="dcterms:W3CDTF">2025-09-25T10:31:00Z</dcterms:created>
  <dcterms:modified xsi:type="dcterms:W3CDTF">2025-09-25T10:31:00Z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0x010100FF9934593DEC1F43B7F5E57E16CB0D2B</vt:lpwstr>
  </property>
  <property fmtid="{D5CDD505-2E9C-101B-9397-08002B2CF9AE}" pid="3" name="MediaServiceImageTags">
    <vt:lpwstr/>
  </property>
  <property fmtid="{D5CDD505-2E9C-101B-9397-08002B2CF9AE}" pid="4" name="docLang">
    <vt:lpwstr>en</vt:lpwstr>
  </property>
</Properties>
</file>