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FF4D9" w14:textId="77777777" w:rsidR="00333061" w:rsidRDefault="00333061" w:rsidP="00333061"/>
    <w:p w14:paraId="6574AC62" w14:textId="1389A84E" w:rsidR="001732EC" w:rsidRPr="00BD29D7" w:rsidRDefault="00204207" w:rsidP="00FD1FBC">
      <w:pPr>
        <w:pStyle w:val="Heading1"/>
        <w:spacing w:before="640"/>
      </w:pPr>
      <w:bookmarkStart w:id="0" w:name="_Toc135690280"/>
      <w:bookmarkStart w:id="1" w:name="_Toc135723976"/>
      <w:r w:rsidRPr="00BD29D7">
        <w:t>Strategy document</w:t>
      </w:r>
    </w:p>
    <w:p w14:paraId="642B4FE2" w14:textId="2174B473" w:rsidR="0033314C" w:rsidRDefault="00143678" w:rsidP="0033314C">
      <w:pPr>
        <w:rPr>
          <w:rFonts w:ascii="Lexend Deca Light" w:hAnsi="Lexend Deca Light"/>
          <w:color w:val="00407B"/>
          <w:sz w:val="32"/>
          <w:szCs w:val="32"/>
          <w:lang w:val="en-US"/>
        </w:rPr>
      </w:pPr>
      <w:r>
        <w:rPr>
          <w:rFonts w:ascii="Lexend Deca Light" w:hAnsi="Lexend Deca Light"/>
          <w:color w:val="00407B"/>
          <w:sz w:val="32"/>
          <w:szCs w:val="32"/>
          <w:lang w:val="en-US"/>
        </w:rPr>
        <w:t>T</w:t>
      </w:r>
      <w:r w:rsidR="00860A9A">
        <w:rPr>
          <w:rFonts w:ascii="Lexend Deca Light" w:hAnsi="Lexend Deca Light"/>
          <w:color w:val="00407B"/>
          <w:sz w:val="32"/>
          <w:szCs w:val="32"/>
          <w:lang w:val="en-US"/>
        </w:rPr>
        <w:t>emplate f</w:t>
      </w:r>
      <w:r w:rsidR="00A94490">
        <w:rPr>
          <w:rFonts w:ascii="Lexend Deca Light" w:hAnsi="Lexend Deca Light"/>
          <w:color w:val="00407B"/>
          <w:sz w:val="32"/>
          <w:szCs w:val="32"/>
          <w:lang w:val="en-US"/>
        </w:rPr>
        <w:t xml:space="preserve">or </w:t>
      </w:r>
      <w:r w:rsidR="00A94490" w:rsidRPr="00A94490">
        <w:rPr>
          <w:rFonts w:ascii="Lexend Deca Light" w:hAnsi="Lexend Deca Light"/>
          <w:color w:val="00407B"/>
          <w:sz w:val="32"/>
          <w:szCs w:val="32"/>
          <w:lang w:val="en-US"/>
        </w:rPr>
        <w:t>schools and academy trusts</w:t>
      </w:r>
    </w:p>
    <w:p w14:paraId="25C76E3F" w14:textId="234CF104" w:rsidR="009C50EA" w:rsidRDefault="009C50EA" w:rsidP="00143678">
      <w:pPr>
        <w:pStyle w:val="Bodytext1"/>
        <w:pBdr>
          <w:bottom w:val="single" w:sz="4" w:space="1" w:color="auto"/>
        </w:pBdr>
        <w:spacing w:before="40" w:after="440"/>
        <w:rPr>
          <w:rFonts w:ascii="Lexend Deca SemiBold" w:hAnsi="Lexend Deca SemiBold"/>
        </w:rPr>
      </w:pPr>
      <w:r w:rsidRPr="009C50EA">
        <w:rPr>
          <w:rFonts w:ascii="Lexend Deca SemiBold" w:hAnsi="Lexend Deca SemiBold"/>
        </w:rPr>
        <w:t>Th</w:t>
      </w:r>
      <w:r w:rsidR="00A631F3">
        <w:rPr>
          <w:rFonts w:ascii="Lexend Deca SemiBold" w:hAnsi="Lexend Deca SemiBold"/>
        </w:rPr>
        <w:t xml:space="preserve">is </w:t>
      </w:r>
      <w:r w:rsidRPr="009C50EA">
        <w:rPr>
          <w:rFonts w:ascii="Lexend Deca SemiBold" w:hAnsi="Lexend Deca SemiBold"/>
        </w:rPr>
        <w:t xml:space="preserve">template </w:t>
      </w:r>
      <w:r w:rsidR="00D509A5">
        <w:rPr>
          <w:rFonts w:ascii="Lexend Deca SemiBold" w:hAnsi="Lexend Deca SemiBold"/>
        </w:rPr>
        <w:t xml:space="preserve">accompanies </w:t>
      </w:r>
      <w:r w:rsidRPr="009C50EA">
        <w:rPr>
          <w:rFonts w:ascii="Lexend Deca SemiBold" w:hAnsi="Lexend Deca SemiBold"/>
        </w:rPr>
        <w:t xml:space="preserve">our </w:t>
      </w:r>
      <w:hyperlink r:id="rId11" w:history="1">
        <w:r w:rsidRPr="009C50EA">
          <w:rPr>
            <w:rStyle w:val="Hyperlink"/>
            <w:rFonts w:ascii="Lexend Deca SemiBold" w:hAnsi="Lexend Deca SemiBold"/>
          </w:rPr>
          <w:t>Being Strategic guide</w:t>
        </w:r>
      </w:hyperlink>
      <w:r w:rsidR="00725DDB">
        <w:rPr>
          <w:rFonts w:ascii="Lexend Deca SemiBold" w:hAnsi="Lexend Deca SemiBold"/>
        </w:rPr>
        <w:t xml:space="preserve"> for </w:t>
      </w:r>
      <w:r w:rsidR="00B95762">
        <w:rPr>
          <w:rFonts w:ascii="Lexend Deca SemiBold" w:hAnsi="Lexend Deca SemiBold"/>
        </w:rPr>
        <w:t xml:space="preserve">governing </w:t>
      </w:r>
      <w:r w:rsidR="00725DDB">
        <w:rPr>
          <w:rFonts w:ascii="Lexend Deca SemiBold" w:hAnsi="Lexend Deca SemiBold"/>
        </w:rPr>
        <w:t xml:space="preserve">boards and </w:t>
      </w:r>
      <w:r w:rsidR="00B95762">
        <w:rPr>
          <w:rFonts w:ascii="Lexend Deca SemiBold" w:hAnsi="Lexend Deca SemiBold"/>
        </w:rPr>
        <w:t xml:space="preserve">school/trust </w:t>
      </w:r>
      <w:r w:rsidR="00725DDB">
        <w:rPr>
          <w:rFonts w:ascii="Lexend Deca SemiBold" w:hAnsi="Lexend Deca SemiBold"/>
        </w:rPr>
        <w:t>leaders</w:t>
      </w:r>
      <w:r w:rsidRPr="009C50EA">
        <w:rPr>
          <w:rFonts w:ascii="Lexend Deca SemiBold" w:hAnsi="Lexend Deca SemiBold"/>
        </w:rPr>
        <w:t>.</w:t>
      </w:r>
      <w:r w:rsidR="00725DDB">
        <w:rPr>
          <w:rFonts w:ascii="Lexend Deca SemiBold" w:hAnsi="Lexend Deca SemiBold"/>
        </w:rPr>
        <w:t xml:space="preserve"> </w:t>
      </w:r>
      <w:r w:rsidRPr="009C50EA">
        <w:rPr>
          <w:rFonts w:ascii="Lexend Deca SemiBold" w:hAnsi="Lexend Deca SemiBold"/>
        </w:rPr>
        <w:t xml:space="preserve">It </w:t>
      </w:r>
      <w:r w:rsidR="00C47687">
        <w:rPr>
          <w:rFonts w:ascii="Lexend Deca SemiBold" w:hAnsi="Lexend Deca SemiBold"/>
        </w:rPr>
        <w:t>includes prompts</w:t>
      </w:r>
      <w:r w:rsidR="004D4C21">
        <w:rPr>
          <w:rFonts w:ascii="Lexend Deca SemiBold" w:hAnsi="Lexend Deca SemiBold"/>
        </w:rPr>
        <w:t xml:space="preserve"> to help </w:t>
      </w:r>
      <w:r w:rsidR="00E26F76">
        <w:rPr>
          <w:rFonts w:ascii="Lexend Deca SemiBold" w:hAnsi="Lexend Deca SemiBold"/>
        </w:rPr>
        <w:t xml:space="preserve">create your own strategy document </w:t>
      </w:r>
      <w:r w:rsidR="004D4C21">
        <w:rPr>
          <w:rFonts w:ascii="Lexend Deca SemiBold" w:hAnsi="Lexend Deca SemiBold"/>
        </w:rPr>
        <w:t xml:space="preserve">and </w:t>
      </w:r>
      <w:r w:rsidRPr="009C50EA">
        <w:rPr>
          <w:rFonts w:ascii="Lexend Deca SemiBold" w:hAnsi="Lexend Deca SemiBold"/>
        </w:rPr>
        <w:t>can be adapted to align with other plans and documents</w:t>
      </w:r>
      <w:r w:rsidR="00A631F3">
        <w:rPr>
          <w:rFonts w:ascii="Lexend Deca SemiBold" w:hAnsi="Lexend Deca SemiBold"/>
        </w:rPr>
        <w:t>.</w:t>
      </w:r>
    </w:p>
    <w:tbl>
      <w:tblPr>
        <w:tblStyle w:val="TableGrid"/>
        <w:tblW w:w="1020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122"/>
        <w:gridCol w:w="8079"/>
      </w:tblGrid>
      <w:tr w:rsidR="004A1DBC" w:rsidRPr="002740B0" w14:paraId="519926CF" w14:textId="77777777" w:rsidTr="00FD1FBC">
        <w:trPr>
          <w:trHeight w:val="578"/>
          <w:tblHeader/>
        </w:trPr>
        <w:tc>
          <w:tcPr>
            <w:tcW w:w="2122" w:type="dxa"/>
            <w:shd w:val="clear" w:color="auto" w:fill="auto"/>
          </w:tcPr>
          <w:bookmarkEnd w:id="0"/>
          <w:bookmarkEnd w:id="1"/>
          <w:p w14:paraId="629A18C3" w14:textId="26FDA168" w:rsidR="009C50EA" w:rsidRPr="003C2148" w:rsidRDefault="004A1DBC" w:rsidP="00085EBB">
            <w:pPr>
              <w:pStyle w:val="TableHeadertext"/>
              <w:rPr>
                <w:rFonts w:ascii="Lexend Deca SemiBold" w:hAnsi="Lexend Deca SemiBold"/>
                <w:color w:val="auto"/>
              </w:rPr>
            </w:pPr>
            <w:r w:rsidRPr="003C2148">
              <w:rPr>
                <w:rFonts w:ascii="Lexend Deca SemiBold" w:hAnsi="Lexend Deca SemiBold"/>
                <w:color w:val="auto"/>
              </w:rPr>
              <w:t>Our vision</w:t>
            </w:r>
            <w:r w:rsidR="009C50EA" w:rsidRPr="003C2148">
              <w:rPr>
                <w:rFonts w:ascii="Lexend Deca SemiBold" w:hAnsi="Lexend Deca SemiBold"/>
                <w:color w:val="auto"/>
              </w:rPr>
              <w:t>:</w:t>
            </w:r>
          </w:p>
        </w:tc>
        <w:tc>
          <w:tcPr>
            <w:tcW w:w="8079" w:type="dxa"/>
            <w:shd w:val="clear" w:color="auto" w:fill="auto"/>
          </w:tcPr>
          <w:p w14:paraId="4CB4DD43" w14:textId="00672584" w:rsidR="00A031DB" w:rsidRPr="004D4C21" w:rsidRDefault="00D32651" w:rsidP="00785E5B">
            <w:pPr>
              <w:pStyle w:val="Bodytext1"/>
              <w:numPr>
                <w:ilvl w:val="0"/>
                <w:numId w:val="16"/>
              </w:numPr>
              <w:ind w:left="457" w:hanging="284"/>
              <w:rPr>
                <w:i/>
                <w:iCs/>
              </w:rPr>
            </w:pPr>
            <w:commentRangeStart w:id="2"/>
            <w:commentRangeStart w:id="3"/>
            <w:r>
              <w:rPr>
                <w:i/>
                <w:iCs/>
              </w:rPr>
              <w:t>Set</w:t>
            </w:r>
            <w:commentRangeEnd w:id="2"/>
            <w:r w:rsidR="00BF64A3">
              <w:rPr>
                <w:rStyle w:val="CommentReference"/>
                <w:rFonts w:ascii="Calibri Light" w:hAnsi="Calibri Light"/>
                <w:color w:val="auto"/>
                <w:lang w:val="en-GB"/>
              </w:rPr>
              <w:commentReference w:id="2"/>
            </w:r>
            <w:commentRangeEnd w:id="3"/>
            <w:r w:rsidR="00640390">
              <w:rPr>
                <w:rStyle w:val="CommentReference"/>
                <w:rFonts w:ascii="Calibri Light" w:hAnsi="Calibri Light"/>
                <w:color w:val="auto"/>
                <w:lang w:val="en-GB"/>
              </w:rPr>
              <w:commentReference w:id="3"/>
            </w:r>
            <w:r>
              <w:rPr>
                <w:i/>
                <w:iCs/>
              </w:rPr>
              <w:t xml:space="preserve"> out</w:t>
            </w:r>
            <w:r w:rsidR="004D4C21">
              <w:rPr>
                <w:i/>
                <w:iCs/>
              </w:rPr>
              <w:t xml:space="preserve"> </w:t>
            </w:r>
            <w:r w:rsidR="00266E6F" w:rsidRPr="00266E6F">
              <w:rPr>
                <w:i/>
                <w:iCs/>
              </w:rPr>
              <w:t xml:space="preserve">the </w:t>
            </w:r>
            <w:r w:rsidR="00266E6F">
              <w:rPr>
                <w:i/>
                <w:iCs/>
              </w:rPr>
              <w:t>school’s/</w:t>
            </w:r>
            <w:r w:rsidR="00266E6F" w:rsidRPr="00266E6F">
              <w:rPr>
                <w:i/>
                <w:iCs/>
              </w:rPr>
              <w:t>trust’s ambition for the future</w:t>
            </w:r>
            <w:r w:rsidR="00373353">
              <w:rPr>
                <w:i/>
                <w:iCs/>
              </w:rPr>
              <w:t xml:space="preserve"> </w:t>
            </w:r>
            <w:r w:rsidR="004D4C21" w:rsidRPr="004D4C21">
              <w:rPr>
                <w:i/>
                <w:iCs/>
              </w:rPr>
              <w:t>in a few sentences</w:t>
            </w:r>
            <w:r w:rsidR="004D4C21">
              <w:rPr>
                <w:i/>
                <w:iCs/>
              </w:rPr>
              <w:t>.</w:t>
            </w:r>
          </w:p>
        </w:tc>
      </w:tr>
      <w:tr w:rsidR="004A1DBC" w:rsidRPr="002740B0" w14:paraId="5DB4837C" w14:textId="77777777" w:rsidTr="00FD1FBC">
        <w:trPr>
          <w:trHeight w:val="578"/>
          <w:tblHeader/>
        </w:trPr>
        <w:tc>
          <w:tcPr>
            <w:tcW w:w="2122" w:type="dxa"/>
            <w:shd w:val="clear" w:color="auto" w:fill="auto"/>
          </w:tcPr>
          <w:p w14:paraId="3A34CD55" w14:textId="395007B7" w:rsidR="009C50EA" w:rsidRPr="003C2148" w:rsidRDefault="004A1DBC" w:rsidP="00085EBB">
            <w:pPr>
              <w:pStyle w:val="TableHeadertext"/>
              <w:rPr>
                <w:rFonts w:ascii="Lexend Deca SemiBold" w:hAnsi="Lexend Deca SemiBold"/>
                <w:color w:val="auto"/>
              </w:rPr>
            </w:pPr>
            <w:r w:rsidRPr="003C2148">
              <w:rPr>
                <w:rFonts w:ascii="Lexend Deca SemiBold" w:hAnsi="Lexend Deca SemiBold"/>
                <w:color w:val="auto"/>
              </w:rPr>
              <w:t>Our values:</w:t>
            </w:r>
          </w:p>
        </w:tc>
        <w:tc>
          <w:tcPr>
            <w:tcW w:w="8079" w:type="dxa"/>
            <w:shd w:val="clear" w:color="auto" w:fill="auto"/>
          </w:tcPr>
          <w:p w14:paraId="16B5F63F" w14:textId="22E509E9" w:rsidR="00A031DB" w:rsidRPr="00B82D24" w:rsidRDefault="00D32651" w:rsidP="00785E5B">
            <w:pPr>
              <w:pStyle w:val="Bodytext1"/>
              <w:numPr>
                <w:ilvl w:val="0"/>
                <w:numId w:val="17"/>
              </w:numPr>
              <w:ind w:left="457" w:hanging="284"/>
            </w:pPr>
            <w:r>
              <w:rPr>
                <w:i/>
                <w:iCs/>
              </w:rPr>
              <w:t>The</w:t>
            </w:r>
            <w:r w:rsidR="001B360F" w:rsidRPr="00266615">
              <w:rPr>
                <w:i/>
                <w:iCs/>
              </w:rPr>
              <w:t xml:space="preserve"> principles that guide actions and </w:t>
            </w:r>
            <w:proofErr w:type="spellStart"/>
            <w:r w:rsidR="001B360F" w:rsidRPr="00266615">
              <w:rPr>
                <w:i/>
                <w:iCs/>
              </w:rPr>
              <w:t>behaviours</w:t>
            </w:r>
            <w:proofErr w:type="spellEnd"/>
            <w:r w:rsidR="00001EE8" w:rsidRPr="00266615">
              <w:rPr>
                <w:i/>
                <w:iCs/>
              </w:rPr>
              <w:t xml:space="preserve"> within the school/trust.</w:t>
            </w:r>
          </w:p>
        </w:tc>
      </w:tr>
    </w:tbl>
    <w:p w14:paraId="32223A22" w14:textId="7FC7A31F" w:rsidR="001732EC" w:rsidRPr="00736E70" w:rsidRDefault="00F96865" w:rsidP="00FD1FBC">
      <w:pPr>
        <w:pStyle w:val="Heading3"/>
        <w:spacing w:before="280" w:after="120"/>
        <w:rPr>
          <w:rFonts w:eastAsia="Calibri"/>
          <w:b w:val="0"/>
          <w:bCs/>
          <w:sz w:val="28"/>
          <w:szCs w:val="20"/>
          <w:lang w:val="en-US"/>
        </w:rPr>
      </w:pPr>
      <w:r w:rsidRPr="00736E70">
        <w:rPr>
          <w:rFonts w:eastAsia="Calibri"/>
          <w:b w:val="0"/>
          <w:bCs/>
          <w:sz w:val="28"/>
          <w:szCs w:val="20"/>
          <w:lang w:val="en-US"/>
        </w:rPr>
        <w:t>To achieve our vision, we have the following strategic priorities:</w:t>
      </w:r>
    </w:p>
    <w:tbl>
      <w:tblPr>
        <w:tblStyle w:val="TableGrid"/>
        <w:tblW w:w="1020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E5E5E5" w:themeFill="text1" w:themeFillTint="1A"/>
        <w:tblLook w:val="04A0" w:firstRow="1" w:lastRow="0" w:firstColumn="1" w:lastColumn="0" w:noHBand="0" w:noVBand="1"/>
      </w:tblPr>
      <w:tblGrid>
        <w:gridCol w:w="2122"/>
        <w:gridCol w:w="8079"/>
      </w:tblGrid>
      <w:tr w:rsidR="00CB3B09" w:rsidRPr="002740B0" w14:paraId="24B31691" w14:textId="77777777" w:rsidTr="00FD1FBC">
        <w:trPr>
          <w:trHeight w:val="578"/>
          <w:tblHeader/>
        </w:trPr>
        <w:tc>
          <w:tcPr>
            <w:tcW w:w="2122" w:type="dxa"/>
            <w:shd w:val="clear" w:color="auto" w:fill="auto"/>
          </w:tcPr>
          <w:p w14:paraId="565F626D" w14:textId="7A3D4ED2" w:rsidR="00CB3B09" w:rsidRPr="003C2148" w:rsidRDefault="001F07D3" w:rsidP="00CB3B09">
            <w:pPr>
              <w:pStyle w:val="TableHeadertext"/>
              <w:rPr>
                <w:rFonts w:ascii="Lexend Deca SemiBold" w:hAnsi="Lexend Deca SemiBold"/>
                <w:color w:val="auto"/>
              </w:rPr>
            </w:pPr>
            <w:r>
              <w:rPr>
                <w:rFonts w:ascii="Lexend Deca SemiBold" w:hAnsi="Lexend Deca SemiBold" w:cs="Lexend Deca Light"/>
                <w:color w:val="auto"/>
                <w:sz w:val="24"/>
                <w:szCs w:val="24"/>
              </w:rPr>
              <w:t>Strategic p</w:t>
            </w:r>
            <w:r w:rsidR="003F10D8" w:rsidRPr="003C2148">
              <w:rPr>
                <w:rFonts w:ascii="Lexend Deca SemiBold" w:hAnsi="Lexend Deca SemiBold" w:cs="Lexend Deca Light"/>
                <w:color w:val="auto"/>
                <w:sz w:val="24"/>
                <w:szCs w:val="24"/>
              </w:rPr>
              <w:t xml:space="preserve">riority </w:t>
            </w:r>
            <w:r w:rsidR="00A03EE4" w:rsidRPr="003C2148">
              <w:rPr>
                <w:rFonts w:ascii="Lexend Deca SemiBold" w:hAnsi="Lexend Deca SemiBold" w:cs="Lexend Deca Light"/>
                <w:color w:val="auto"/>
                <w:sz w:val="24"/>
                <w:szCs w:val="24"/>
              </w:rPr>
              <w:t>1</w:t>
            </w:r>
            <w:r w:rsidR="00B82D24" w:rsidRPr="003C2148">
              <w:rPr>
                <w:rFonts w:ascii="Lexend Deca SemiBold" w:hAnsi="Lexend Deca SemiBold" w:cs="Lexend Deca Light"/>
                <w:color w:val="auto"/>
                <w:sz w:val="24"/>
                <w:szCs w:val="24"/>
              </w:rPr>
              <w:t>:</w:t>
            </w:r>
          </w:p>
        </w:tc>
        <w:tc>
          <w:tcPr>
            <w:tcW w:w="8079" w:type="dxa"/>
            <w:shd w:val="clear" w:color="auto" w:fill="auto"/>
          </w:tcPr>
          <w:p w14:paraId="534D0746" w14:textId="492A349E" w:rsidR="001F07D3" w:rsidRDefault="00A26218" w:rsidP="00FD1FBC">
            <w:pPr>
              <w:pStyle w:val="Bodytext1"/>
              <w:numPr>
                <w:ilvl w:val="0"/>
                <w:numId w:val="15"/>
              </w:numPr>
              <w:spacing w:before="100" w:after="100"/>
              <w:ind w:left="460" w:hanging="284"/>
              <w:rPr>
                <w:i/>
                <w:iCs/>
              </w:rPr>
            </w:pPr>
            <w:r>
              <w:rPr>
                <w:i/>
                <w:iCs/>
              </w:rPr>
              <w:t>Briefly describe</w:t>
            </w:r>
            <w:r w:rsidR="00F1256E">
              <w:rPr>
                <w:i/>
                <w:iCs/>
              </w:rPr>
              <w:t xml:space="preserve"> </w:t>
            </w:r>
            <w:r w:rsidR="008624E5">
              <w:rPr>
                <w:i/>
                <w:iCs/>
              </w:rPr>
              <w:t>the area of focus</w:t>
            </w:r>
            <w:r w:rsidR="00640390">
              <w:rPr>
                <w:i/>
                <w:iCs/>
              </w:rPr>
              <w:t>.</w:t>
            </w:r>
          </w:p>
          <w:p w14:paraId="26402DB3" w14:textId="25868073" w:rsidR="00566D8A" w:rsidRDefault="00566D8A" w:rsidP="00FD1FBC">
            <w:pPr>
              <w:pStyle w:val="Bodytext1"/>
              <w:numPr>
                <w:ilvl w:val="0"/>
                <w:numId w:val="15"/>
              </w:numPr>
              <w:spacing w:before="100" w:after="100"/>
              <w:ind w:left="460" w:hanging="284"/>
              <w:rPr>
                <w:i/>
                <w:iCs/>
              </w:rPr>
            </w:pPr>
            <w:r>
              <w:rPr>
                <w:i/>
                <w:iCs/>
              </w:rPr>
              <w:t xml:space="preserve">Where are </w:t>
            </w:r>
            <w:r w:rsidR="00785E5B">
              <w:rPr>
                <w:i/>
                <w:iCs/>
              </w:rPr>
              <w:t>we</w:t>
            </w:r>
            <w:r>
              <w:rPr>
                <w:i/>
                <w:iCs/>
              </w:rPr>
              <w:t xml:space="preserve"> now?</w:t>
            </w:r>
            <w:r w:rsidR="00785E5B">
              <w:rPr>
                <w:i/>
                <w:iCs/>
              </w:rPr>
              <w:t xml:space="preserve"> (Refer to your self-evaluation)</w:t>
            </w:r>
          </w:p>
          <w:p w14:paraId="244FCE89" w14:textId="7ED8C72E" w:rsidR="00A031DB" w:rsidRPr="00785E5B" w:rsidRDefault="001F07D3" w:rsidP="00FD1FBC">
            <w:pPr>
              <w:pStyle w:val="Bodytext1"/>
              <w:numPr>
                <w:ilvl w:val="0"/>
                <w:numId w:val="15"/>
              </w:numPr>
              <w:spacing w:before="100" w:after="100"/>
              <w:ind w:left="460" w:hanging="284"/>
              <w:rPr>
                <w:i/>
                <w:iCs/>
              </w:rPr>
            </w:pPr>
            <w:r>
              <w:rPr>
                <w:i/>
                <w:iCs/>
              </w:rPr>
              <w:t>W</w:t>
            </w:r>
            <w:r w:rsidR="00B15B26">
              <w:rPr>
                <w:i/>
                <w:iCs/>
              </w:rPr>
              <w:t xml:space="preserve">hat </w:t>
            </w:r>
            <w:r w:rsidR="0011156E">
              <w:rPr>
                <w:i/>
                <w:iCs/>
              </w:rPr>
              <w:t xml:space="preserve">do </w:t>
            </w:r>
            <w:r w:rsidR="00785E5B">
              <w:rPr>
                <w:i/>
                <w:iCs/>
              </w:rPr>
              <w:t>we</w:t>
            </w:r>
            <w:r w:rsidR="0011156E">
              <w:rPr>
                <w:i/>
                <w:iCs/>
              </w:rPr>
              <w:t xml:space="preserve"> aim to achieve in this area?</w:t>
            </w:r>
            <w:r w:rsidR="00CC4398">
              <w:rPr>
                <w:i/>
                <w:iCs/>
              </w:rPr>
              <w:t xml:space="preserve"> </w:t>
            </w:r>
            <w:r w:rsidR="00785E5B" w:rsidRPr="00785E5B">
              <w:rPr>
                <w:i/>
                <w:iCs/>
              </w:rPr>
              <w:t>(W</w:t>
            </w:r>
            <w:r w:rsidR="00CC4398" w:rsidRPr="00785E5B">
              <w:rPr>
                <w:i/>
                <w:iCs/>
              </w:rPr>
              <w:t xml:space="preserve">here are </w:t>
            </w:r>
            <w:r w:rsidR="00785E5B">
              <w:rPr>
                <w:i/>
                <w:iCs/>
              </w:rPr>
              <w:t>we</w:t>
            </w:r>
            <w:r w:rsidR="00CC4398" w:rsidRPr="00785E5B">
              <w:rPr>
                <w:i/>
                <w:iCs/>
              </w:rPr>
              <w:t xml:space="preserve"> going?</w:t>
            </w:r>
            <w:r w:rsidR="00785E5B" w:rsidRPr="00785E5B">
              <w:rPr>
                <w:i/>
                <w:iCs/>
              </w:rPr>
              <w:t>)</w:t>
            </w:r>
          </w:p>
        </w:tc>
      </w:tr>
      <w:tr w:rsidR="00E5662F" w:rsidRPr="002740B0" w14:paraId="349951A4" w14:textId="77777777" w:rsidTr="00FD1FBC">
        <w:trPr>
          <w:trHeight w:val="578"/>
          <w:tblHeader/>
        </w:trPr>
        <w:tc>
          <w:tcPr>
            <w:tcW w:w="2122" w:type="dxa"/>
            <w:shd w:val="clear" w:color="auto" w:fill="auto"/>
          </w:tcPr>
          <w:p w14:paraId="3B3EA6A7" w14:textId="4165F1A6" w:rsidR="00E5662F" w:rsidRPr="00017BB6" w:rsidRDefault="00E5662F" w:rsidP="00CB3B09">
            <w:pPr>
              <w:pStyle w:val="TableHeadertext"/>
              <w:rPr>
                <w:rFonts w:cs="Lexend Deca Light"/>
                <w:color w:val="auto"/>
              </w:rPr>
            </w:pPr>
            <w:r>
              <w:rPr>
                <w:rFonts w:cs="Lexend Deca Light"/>
                <w:color w:val="auto"/>
              </w:rPr>
              <w:t xml:space="preserve">Implementation </w:t>
            </w:r>
            <w:r w:rsidR="005E4835">
              <w:rPr>
                <w:rFonts w:cs="Lexend Deca Light"/>
                <w:color w:val="auto"/>
              </w:rPr>
              <w:t>overview:</w:t>
            </w:r>
          </w:p>
        </w:tc>
        <w:tc>
          <w:tcPr>
            <w:tcW w:w="8079" w:type="dxa"/>
            <w:shd w:val="clear" w:color="auto" w:fill="auto"/>
          </w:tcPr>
          <w:p w14:paraId="748727F2" w14:textId="77777777" w:rsidR="00E5662F" w:rsidRDefault="0050323B" w:rsidP="00FD1FBC">
            <w:pPr>
              <w:pStyle w:val="Bodytext1"/>
              <w:numPr>
                <w:ilvl w:val="0"/>
                <w:numId w:val="14"/>
              </w:numPr>
              <w:spacing w:before="100" w:after="100"/>
              <w:ind w:left="460" w:hanging="284"/>
              <w:rPr>
                <w:i/>
                <w:iCs/>
              </w:rPr>
            </w:pPr>
            <w:r>
              <w:rPr>
                <w:i/>
                <w:iCs/>
              </w:rPr>
              <w:t xml:space="preserve">How will </w:t>
            </w:r>
            <w:r w:rsidR="005C1CB2">
              <w:rPr>
                <w:i/>
                <w:iCs/>
              </w:rPr>
              <w:t>we achieve our aims?</w:t>
            </w:r>
          </w:p>
          <w:p w14:paraId="6D8C25F6" w14:textId="73317FD7" w:rsidR="005C1CB2" w:rsidRPr="00174C72" w:rsidRDefault="005C1CB2" w:rsidP="00FD1FBC">
            <w:pPr>
              <w:pStyle w:val="Bodytext1"/>
              <w:numPr>
                <w:ilvl w:val="0"/>
                <w:numId w:val="14"/>
              </w:numPr>
              <w:spacing w:before="100" w:after="100"/>
              <w:ind w:left="460" w:hanging="284"/>
              <w:rPr>
                <w:i/>
                <w:iCs/>
              </w:rPr>
            </w:pPr>
            <w:r>
              <w:rPr>
                <w:i/>
                <w:iCs/>
              </w:rPr>
              <w:t>Keep this to a high-level summary – detail</w:t>
            </w:r>
            <w:r w:rsidR="001F07D3">
              <w:rPr>
                <w:i/>
                <w:iCs/>
              </w:rPr>
              <w:t>s</w:t>
            </w:r>
            <w:r>
              <w:rPr>
                <w:i/>
                <w:iCs/>
              </w:rPr>
              <w:t xml:space="preserve"> can be set out in separate planning documents </w:t>
            </w:r>
            <w:r w:rsidR="001F07D3">
              <w:rPr>
                <w:i/>
                <w:iCs/>
              </w:rPr>
              <w:t>such as</w:t>
            </w:r>
            <w:r w:rsidR="00566BA9">
              <w:rPr>
                <w:i/>
                <w:iCs/>
              </w:rPr>
              <w:t xml:space="preserve"> </w:t>
            </w:r>
            <w:r w:rsidR="003C2148">
              <w:rPr>
                <w:i/>
                <w:iCs/>
              </w:rPr>
              <w:t xml:space="preserve">your </w:t>
            </w:r>
            <w:r>
              <w:rPr>
                <w:i/>
                <w:iCs/>
              </w:rPr>
              <w:t>school</w:t>
            </w:r>
            <w:r w:rsidR="003C2148">
              <w:rPr>
                <w:i/>
                <w:iCs/>
              </w:rPr>
              <w:t>/trust</w:t>
            </w:r>
            <w:r>
              <w:rPr>
                <w:i/>
                <w:iCs/>
              </w:rPr>
              <w:t xml:space="preserve"> development plan</w:t>
            </w:r>
            <w:r w:rsidR="00915AA3">
              <w:rPr>
                <w:i/>
                <w:iCs/>
              </w:rPr>
              <w:t>.</w:t>
            </w:r>
          </w:p>
        </w:tc>
      </w:tr>
      <w:tr w:rsidR="00CB3B09" w:rsidRPr="002740B0" w14:paraId="6267C1CA" w14:textId="77777777" w:rsidTr="00FD1FBC">
        <w:trPr>
          <w:trHeight w:val="578"/>
          <w:tblHeader/>
        </w:trPr>
        <w:tc>
          <w:tcPr>
            <w:tcW w:w="2122" w:type="dxa"/>
            <w:shd w:val="clear" w:color="auto" w:fill="auto"/>
          </w:tcPr>
          <w:p w14:paraId="20658635" w14:textId="4B9D67F4" w:rsidR="00CB3B09" w:rsidRPr="003C2148" w:rsidRDefault="00CB3B09" w:rsidP="00CB3B09">
            <w:pPr>
              <w:pStyle w:val="TableHeadertext"/>
              <w:rPr>
                <w:color w:val="auto"/>
              </w:rPr>
            </w:pPr>
            <w:r w:rsidRPr="003C2148">
              <w:rPr>
                <w:rFonts w:cs="Lexend Deca Light"/>
                <w:color w:val="auto"/>
              </w:rPr>
              <w:t>Success criteria</w:t>
            </w:r>
            <w:r w:rsidR="00D5296E">
              <w:rPr>
                <w:rFonts w:cs="Lexend Deca Light"/>
                <w:color w:val="auto"/>
              </w:rPr>
              <w:t>:</w:t>
            </w:r>
          </w:p>
        </w:tc>
        <w:tc>
          <w:tcPr>
            <w:tcW w:w="8079" w:type="dxa"/>
            <w:shd w:val="clear" w:color="auto" w:fill="auto"/>
          </w:tcPr>
          <w:p w14:paraId="59B4343D" w14:textId="3B43EE1E" w:rsidR="00315407" w:rsidRDefault="001C11FE" w:rsidP="00FD1FBC">
            <w:pPr>
              <w:pStyle w:val="Bodytext1"/>
              <w:numPr>
                <w:ilvl w:val="0"/>
                <w:numId w:val="14"/>
              </w:numPr>
              <w:spacing w:before="100" w:after="100"/>
              <w:ind w:left="460" w:hanging="284"/>
              <w:rPr>
                <w:i/>
                <w:iCs/>
              </w:rPr>
            </w:pPr>
            <w:r w:rsidRPr="00174C72">
              <w:rPr>
                <w:i/>
                <w:iCs/>
              </w:rPr>
              <w:t>What will be different if we a</w:t>
            </w:r>
            <w:r w:rsidR="00174C72" w:rsidRPr="00174C72">
              <w:rPr>
                <w:i/>
                <w:iCs/>
              </w:rPr>
              <w:t>chieve our aims?</w:t>
            </w:r>
          </w:p>
          <w:p w14:paraId="19ACF105" w14:textId="5FB25108" w:rsidR="00915AA3" w:rsidRDefault="00915AA3" w:rsidP="00FD1FBC">
            <w:pPr>
              <w:pStyle w:val="Bodytext1"/>
              <w:numPr>
                <w:ilvl w:val="0"/>
                <w:numId w:val="14"/>
              </w:numPr>
              <w:spacing w:before="100" w:after="100"/>
              <w:ind w:left="460" w:hanging="284"/>
              <w:rPr>
                <w:i/>
                <w:iCs/>
              </w:rPr>
            </w:pPr>
            <w:r w:rsidRPr="00CE6047">
              <w:rPr>
                <w:i/>
                <w:iCs/>
              </w:rPr>
              <w:t xml:space="preserve">What data and information </w:t>
            </w:r>
            <w:r w:rsidR="008B0D16">
              <w:rPr>
                <w:i/>
                <w:iCs/>
              </w:rPr>
              <w:t>will we use</w:t>
            </w:r>
            <w:r w:rsidRPr="00CE6047">
              <w:rPr>
                <w:i/>
                <w:iCs/>
              </w:rPr>
              <w:t xml:space="preserve"> to evaluate progress and assess impact?</w:t>
            </w:r>
            <w:r w:rsidR="00B9462E">
              <w:rPr>
                <w:i/>
                <w:iCs/>
              </w:rPr>
              <w:t xml:space="preserve"> Consider ‘RAG rating’ </w:t>
            </w:r>
            <w:r w:rsidR="00644F3E">
              <w:rPr>
                <w:i/>
                <w:iCs/>
              </w:rPr>
              <w:t xml:space="preserve">your </w:t>
            </w:r>
            <w:r w:rsidR="00B9462E">
              <w:rPr>
                <w:i/>
                <w:iCs/>
              </w:rPr>
              <w:t>progress.</w:t>
            </w:r>
          </w:p>
          <w:p w14:paraId="71DA6529" w14:textId="521B093A" w:rsidR="0014154D" w:rsidRPr="00B9462E" w:rsidRDefault="008408A5" w:rsidP="00FD1FBC">
            <w:pPr>
              <w:pStyle w:val="Bodytext1"/>
              <w:numPr>
                <w:ilvl w:val="0"/>
                <w:numId w:val="14"/>
              </w:numPr>
              <w:spacing w:before="100" w:after="100"/>
              <w:ind w:left="460" w:hanging="284"/>
              <w:rPr>
                <w:i/>
                <w:iCs/>
              </w:rPr>
            </w:pPr>
            <w:r>
              <w:rPr>
                <w:i/>
                <w:iCs/>
              </w:rPr>
              <w:t xml:space="preserve">Include </w:t>
            </w:r>
            <w:r w:rsidR="00912B3E">
              <w:rPr>
                <w:i/>
                <w:iCs/>
              </w:rPr>
              <w:t>outcomes that are SMART (s</w:t>
            </w:r>
            <w:r w:rsidR="006F6F1F">
              <w:rPr>
                <w:i/>
                <w:iCs/>
              </w:rPr>
              <w:t>pecific, measurable, achievable, realistic</w:t>
            </w:r>
            <w:r w:rsidR="00640390">
              <w:rPr>
                <w:i/>
                <w:iCs/>
              </w:rPr>
              <w:t xml:space="preserve"> and </w:t>
            </w:r>
            <w:r w:rsidR="006F6F1F">
              <w:rPr>
                <w:i/>
                <w:iCs/>
              </w:rPr>
              <w:t>time-bound</w:t>
            </w:r>
            <w:r w:rsidR="00912B3E">
              <w:rPr>
                <w:i/>
                <w:iCs/>
              </w:rPr>
              <w:t>).</w:t>
            </w:r>
          </w:p>
        </w:tc>
      </w:tr>
      <w:tr w:rsidR="00CB3B09" w:rsidRPr="002740B0" w14:paraId="03C4AD37" w14:textId="77777777" w:rsidTr="00FD1FBC">
        <w:trPr>
          <w:trHeight w:val="578"/>
          <w:tblHeader/>
        </w:trPr>
        <w:tc>
          <w:tcPr>
            <w:tcW w:w="2122" w:type="dxa"/>
            <w:shd w:val="clear" w:color="auto" w:fill="auto"/>
          </w:tcPr>
          <w:p w14:paraId="4BDCEF61" w14:textId="71C66BFF" w:rsidR="00CB3B09" w:rsidRPr="003C2148" w:rsidRDefault="00CB3B09" w:rsidP="00CB3B09">
            <w:pPr>
              <w:pStyle w:val="TableHeadertext"/>
              <w:rPr>
                <w:rFonts w:cs="Lexend Deca Light"/>
                <w:color w:val="auto"/>
              </w:rPr>
            </w:pPr>
            <w:r w:rsidRPr="003C2148">
              <w:rPr>
                <w:rFonts w:cs="Lexend Deca Light"/>
                <w:color w:val="auto"/>
              </w:rPr>
              <w:t>Required resources</w:t>
            </w:r>
            <w:r w:rsidR="000C66BB">
              <w:rPr>
                <w:rFonts w:cs="Lexend Deca Light"/>
                <w:color w:val="auto"/>
              </w:rPr>
              <w:t>:</w:t>
            </w:r>
          </w:p>
        </w:tc>
        <w:tc>
          <w:tcPr>
            <w:tcW w:w="8079" w:type="dxa"/>
            <w:shd w:val="clear" w:color="auto" w:fill="auto"/>
          </w:tcPr>
          <w:p w14:paraId="3E1BEA4D" w14:textId="77777777" w:rsidR="00B9462E" w:rsidRPr="00B9462E" w:rsidRDefault="00D144F9" w:rsidP="00FD1FBC">
            <w:pPr>
              <w:pStyle w:val="Bodytext1"/>
              <w:numPr>
                <w:ilvl w:val="0"/>
                <w:numId w:val="18"/>
              </w:numPr>
              <w:spacing w:before="100" w:after="100"/>
              <w:ind w:left="460" w:hanging="284"/>
              <w:rPr>
                <w:i/>
                <w:iCs/>
              </w:rPr>
            </w:pPr>
            <w:r w:rsidRPr="00893D51">
              <w:rPr>
                <w:i/>
                <w:iCs/>
                <w:color w:val="2F2727"/>
              </w:rPr>
              <w:t xml:space="preserve">Include </w:t>
            </w:r>
            <w:r w:rsidR="00D32B03" w:rsidRPr="00893D51">
              <w:rPr>
                <w:i/>
                <w:iCs/>
                <w:color w:val="2F2727"/>
              </w:rPr>
              <w:t>clear</w:t>
            </w:r>
            <w:r w:rsidR="00D32B03" w:rsidRPr="00893D51">
              <w:rPr>
                <w:i/>
                <w:iCs/>
                <w:color w:val="2F2727"/>
                <w:spacing w:val="-7"/>
              </w:rPr>
              <w:t xml:space="preserve"> </w:t>
            </w:r>
            <w:r w:rsidR="00D32B03" w:rsidRPr="00893D51">
              <w:rPr>
                <w:i/>
                <w:iCs/>
                <w:color w:val="2F2727"/>
              </w:rPr>
              <w:t>estimates</w:t>
            </w:r>
            <w:r w:rsidR="00D32B03" w:rsidRPr="00893D51">
              <w:rPr>
                <w:i/>
                <w:iCs/>
                <w:color w:val="2F2727"/>
                <w:spacing w:val="-7"/>
              </w:rPr>
              <w:t xml:space="preserve"> </w:t>
            </w:r>
            <w:r w:rsidR="00D32B03" w:rsidRPr="00893D51">
              <w:rPr>
                <w:i/>
                <w:iCs/>
                <w:color w:val="2F2727"/>
              </w:rPr>
              <w:t>of</w:t>
            </w:r>
            <w:r w:rsidR="00D32B03" w:rsidRPr="00893D51">
              <w:rPr>
                <w:i/>
                <w:iCs/>
                <w:color w:val="2F2727"/>
                <w:spacing w:val="-7"/>
              </w:rPr>
              <w:t xml:space="preserve"> </w:t>
            </w:r>
            <w:r w:rsidR="00D32B03" w:rsidRPr="00893D51">
              <w:rPr>
                <w:i/>
                <w:iCs/>
                <w:color w:val="2F2727"/>
              </w:rPr>
              <w:t xml:space="preserve">the level of resource required to implement </w:t>
            </w:r>
            <w:r w:rsidRPr="00893D51">
              <w:rPr>
                <w:i/>
                <w:iCs/>
                <w:color w:val="2F2727"/>
              </w:rPr>
              <w:t>the priority</w:t>
            </w:r>
            <w:r w:rsidR="00893D51" w:rsidRPr="00893D51">
              <w:rPr>
                <w:i/>
                <w:iCs/>
                <w:color w:val="2F2727"/>
              </w:rPr>
              <w:t>.</w:t>
            </w:r>
            <w:r w:rsidR="00785E5B">
              <w:rPr>
                <w:i/>
                <w:iCs/>
                <w:color w:val="2F2727"/>
              </w:rPr>
              <w:t xml:space="preserve"> </w:t>
            </w:r>
          </w:p>
          <w:p w14:paraId="63A2927F" w14:textId="2AF618A3" w:rsidR="000C2C4F" w:rsidRPr="001A3EF5" w:rsidRDefault="00785E5B" w:rsidP="00FD1FBC">
            <w:pPr>
              <w:pStyle w:val="Bodytext1"/>
              <w:numPr>
                <w:ilvl w:val="0"/>
                <w:numId w:val="18"/>
              </w:numPr>
              <w:spacing w:before="100" w:after="100"/>
              <w:ind w:left="460" w:hanging="284"/>
              <w:rPr>
                <w:i/>
                <w:iCs/>
              </w:rPr>
            </w:pPr>
            <w:r>
              <w:rPr>
                <w:i/>
                <w:iCs/>
                <w:color w:val="2F2727"/>
              </w:rPr>
              <w:t>Consider</w:t>
            </w:r>
            <w:r w:rsidR="001A3EF5">
              <w:rPr>
                <w:i/>
                <w:iCs/>
                <w:color w:val="2F2727"/>
              </w:rPr>
              <w:t xml:space="preserve"> </w:t>
            </w:r>
            <w:r w:rsidR="00A55925">
              <w:rPr>
                <w:i/>
                <w:iCs/>
                <w:color w:val="2F2727"/>
              </w:rPr>
              <w:t xml:space="preserve">stakeholder </w:t>
            </w:r>
            <w:r w:rsidR="001A3EF5">
              <w:rPr>
                <w:i/>
                <w:iCs/>
                <w:color w:val="2F2727"/>
              </w:rPr>
              <w:t>engagement</w:t>
            </w:r>
            <w:r w:rsidR="00B9462E">
              <w:rPr>
                <w:i/>
                <w:iCs/>
                <w:color w:val="2F2727"/>
              </w:rPr>
              <w:t xml:space="preserve"> activity</w:t>
            </w:r>
            <w:r w:rsidR="00A55925">
              <w:rPr>
                <w:i/>
                <w:iCs/>
                <w:color w:val="2F2727"/>
              </w:rPr>
              <w:t>, staff capacity and training</w:t>
            </w:r>
            <w:r w:rsidR="001A3EF5">
              <w:rPr>
                <w:i/>
                <w:iCs/>
                <w:color w:val="2F2727"/>
              </w:rPr>
              <w:t xml:space="preserve"> requirements</w:t>
            </w:r>
            <w:r w:rsidR="00A55925">
              <w:rPr>
                <w:i/>
                <w:iCs/>
                <w:color w:val="2F2727"/>
              </w:rPr>
              <w:t>, budget, buildings/estate</w:t>
            </w:r>
            <w:r w:rsidR="001A3EF5">
              <w:rPr>
                <w:i/>
                <w:iCs/>
                <w:color w:val="2F2727"/>
              </w:rPr>
              <w:t>, policy development, research</w:t>
            </w:r>
            <w:r w:rsidR="00377B5D">
              <w:rPr>
                <w:i/>
                <w:iCs/>
                <w:color w:val="2F2727"/>
              </w:rPr>
              <w:t>, professional services (e.g. legal)</w:t>
            </w:r>
          </w:p>
          <w:p w14:paraId="75D83DB8" w14:textId="7E3B2AF4" w:rsidR="001A3EF5" w:rsidRPr="00785E5B" w:rsidRDefault="00B9462E" w:rsidP="00FD1FBC">
            <w:pPr>
              <w:pStyle w:val="Bodytext1"/>
              <w:numPr>
                <w:ilvl w:val="0"/>
                <w:numId w:val="18"/>
              </w:numPr>
              <w:spacing w:before="100" w:after="100"/>
              <w:ind w:left="460" w:hanging="284"/>
              <w:rPr>
                <w:i/>
                <w:iCs/>
              </w:rPr>
            </w:pPr>
            <w:r>
              <w:rPr>
                <w:i/>
                <w:iCs/>
              </w:rPr>
              <w:t xml:space="preserve">Refer to </w:t>
            </w:r>
            <w:r w:rsidR="00FD1FBC">
              <w:rPr>
                <w:i/>
                <w:iCs/>
              </w:rPr>
              <w:t>your r</w:t>
            </w:r>
            <w:r w:rsidR="001A3EF5">
              <w:rPr>
                <w:i/>
                <w:iCs/>
              </w:rPr>
              <w:t xml:space="preserve">isk analysis and </w:t>
            </w:r>
            <w:r w:rsidR="00FD1FBC">
              <w:rPr>
                <w:i/>
                <w:iCs/>
              </w:rPr>
              <w:t>consider what controls may need to be implemented.</w:t>
            </w:r>
          </w:p>
        </w:tc>
      </w:tr>
    </w:tbl>
    <w:p w14:paraId="661CFA39" w14:textId="708B5696" w:rsidR="00305CC0" w:rsidRDefault="00305CC0" w:rsidP="001732EC"/>
    <w:p w14:paraId="2C85A9DC" w14:textId="6F52A345" w:rsidR="00305CC0" w:rsidRDefault="00305CC0">
      <w:pPr>
        <w:spacing w:after="0" w:line="240" w:lineRule="auto"/>
      </w:pPr>
    </w:p>
    <w:tbl>
      <w:tblPr>
        <w:tblStyle w:val="TableGrid"/>
        <w:tblW w:w="1020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E5E5E5" w:themeFill="text1" w:themeFillTint="1A"/>
        <w:tblLook w:val="04A0" w:firstRow="1" w:lastRow="0" w:firstColumn="1" w:lastColumn="0" w:noHBand="0" w:noVBand="1"/>
      </w:tblPr>
      <w:tblGrid>
        <w:gridCol w:w="2263"/>
        <w:gridCol w:w="7938"/>
      </w:tblGrid>
      <w:tr w:rsidR="00305CC0" w:rsidRPr="002740B0" w14:paraId="210B48D2" w14:textId="77777777" w:rsidTr="00FD1FBC">
        <w:trPr>
          <w:trHeight w:val="578"/>
          <w:tblHeader/>
        </w:trPr>
        <w:tc>
          <w:tcPr>
            <w:tcW w:w="2263" w:type="dxa"/>
            <w:shd w:val="clear" w:color="auto" w:fill="auto"/>
          </w:tcPr>
          <w:p w14:paraId="1ED23005" w14:textId="5340E4DC" w:rsidR="00305CC0" w:rsidRPr="003C2148" w:rsidRDefault="00FD1FBC" w:rsidP="009E039E">
            <w:pPr>
              <w:pStyle w:val="TableHeadertext"/>
              <w:rPr>
                <w:rFonts w:ascii="Lexend Deca SemiBold" w:hAnsi="Lexend Deca SemiBold"/>
                <w:color w:val="auto"/>
              </w:rPr>
            </w:pPr>
            <w:r>
              <w:rPr>
                <w:rFonts w:ascii="Lexend Deca SemiBold" w:hAnsi="Lexend Deca SemiBold" w:cs="Lexend Deca Light"/>
                <w:color w:val="auto"/>
                <w:sz w:val="24"/>
                <w:szCs w:val="24"/>
              </w:rPr>
              <w:t>Strategic p</w:t>
            </w:r>
            <w:r w:rsidR="00305CC0" w:rsidRPr="003C2148">
              <w:rPr>
                <w:rFonts w:ascii="Lexend Deca SemiBold" w:hAnsi="Lexend Deca SemiBold" w:cs="Lexend Deca Light"/>
                <w:color w:val="auto"/>
                <w:sz w:val="24"/>
                <w:szCs w:val="24"/>
              </w:rPr>
              <w:t xml:space="preserve">riority </w:t>
            </w:r>
            <w:r w:rsidR="00305CC0">
              <w:rPr>
                <w:rFonts w:ascii="Lexend Deca SemiBold" w:hAnsi="Lexend Deca SemiBold" w:cs="Lexend Deca Light"/>
                <w:color w:val="auto"/>
                <w:sz w:val="24"/>
                <w:szCs w:val="24"/>
              </w:rPr>
              <w:t>2</w:t>
            </w:r>
            <w:r w:rsidR="00305CC0" w:rsidRPr="003C2148">
              <w:rPr>
                <w:rFonts w:ascii="Lexend Deca SemiBold" w:hAnsi="Lexend Deca SemiBold" w:cs="Lexend Deca Light"/>
                <w:color w:val="auto"/>
                <w:sz w:val="24"/>
                <w:szCs w:val="24"/>
              </w:rPr>
              <w:t>:</w:t>
            </w:r>
          </w:p>
        </w:tc>
        <w:tc>
          <w:tcPr>
            <w:tcW w:w="7938" w:type="dxa"/>
            <w:shd w:val="clear" w:color="auto" w:fill="auto"/>
          </w:tcPr>
          <w:p w14:paraId="04CE2B05" w14:textId="77777777" w:rsidR="00305CC0" w:rsidRDefault="00305CC0" w:rsidP="00305CC0">
            <w:pPr>
              <w:pStyle w:val="Bodytext1"/>
            </w:pPr>
          </w:p>
          <w:p w14:paraId="0088F428" w14:textId="65BECE71" w:rsidR="00305CC0" w:rsidRPr="00305CC0" w:rsidRDefault="00305CC0" w:rsidP="00305CC0">
            <w:pPr>
              <w:pStyle w:val="Bodytext1"/>
            </w:pPr>
          </w:p>
        </w:tc>
      </w:tr>
      <w:tr w:rsidR="00305CC0" w:rsidRPr="002740B0" w14:paraId="344380EE" w14:textId="77777777" w:rsidTr="00FD1FBC">
        <w:trPr>
          <w:trHeight w:val="578"/>
          <w:tblHeader/>
        </w:trPr>
        <w:tc>
          <w:tcPr>
            <w:tcW w:w="2263" w:type="dxa"/>
            <w:shd w:val="clear" w:color="auto" w:fill="auto"/>
          </w:tcPr>
          <w:p w14:paraId="2C16318B" w14:textId="77777777" w:rsidR="00305CC0" w:rsidRPr="00017BB6" w:rsidRDefault="00305CC0" w:rsidP="009E039E">
            <w:pPr>
              <w:pStyle w:val="TableHeadertext"/>
              <w:rPr>
                <w:rFonts w:cs="Lexend Deca Light"/>
                <w:color w:val="auto"/>
              </w:rPr>
            </w:pPr>
            <w:r>
              <w:rPr>
                <w:rFonts w:cs="Lexend Deca Light"/>
                <w:color w:val="auto"/>
              </w:rPr>
              <w:t>Implementation overview:</w:t>
            </w:r>
          </w:p>
        </w:tc>
        <w:tc>
          <w:tcPr>
            <w:tcW w:w="7938" w:type="dxa"/>
            <w:shd w:val="clear" w:color="auto" w:fill="auto"/>
          </w:tcPr>
          <w:p w14:paraId="7D4A08D2" w14:textId="77777777" w:rsidR="00305CC0" w:rsidRDefault="00305CC0" w:rsidP="00305CC0">
            <w:pPr>
              <w:pStyle w:val="Bodytext1"/>
            </w:pPr>
          </w:p>
          <w:p w14:paraId="7FAD3E7F" w14:textId="2390391E" w:rsidR="00305CC0" w:rsidRPr="00305CC0" w:rsidRDefault="00305CC0" w:rsidP="00305CC0">
            <w:pPr>
              <w:pStyle w:val="Bodytext1"/>
            </w:pPr>
          </w:p>
        </w:tc>
      </w:tr>
      <w:tr w:rsidR="00305CC0" w:rsidRPr="002740B0" w14:paraId="130FD74C" w14:textId="77777777" w:rsidTr="00FD1FBC">
        <w:trPr>
          <w:trHeight w:val="578"/>
          <w:tblHeader/>
        </w:trPr>
        <w:tc>
          <w:tcPr>
            <w:tcW w:w="2263" w:type="dxa"/>
            <w:shd w:val="clear" w:color="auto" w:fill="auto"/>
          </w:tcPr>
          <w:p w14:paraId="1CB5E86E" w14:textId="77777777" w:rsidR="00305CC0" w:rsidRPr="003C2148" w:rsidRDefault="00305CC0" w:rsidP="009E039E">
            <w:pPr>
              <w:pStyle w:val="TableHeadertext"/>
              <w:rPr>
                <w:color w:val="auto"/>
              </w:rPr>
            </w:pPr>
            <w:r w:rsidRPr="003C2148">
              <w:rPr>
                <w:rFonts w:cs="Lexend Deca Light"/>
                <w:color w:val="auto"/>
              </w:rPr>
              <w:t>Success criteria</w:t>
            </w:r>
            <w:r>
              <w:rPr>
                <w:rFonts w:cs="Lexend Deca Light"/>
                <w:color w:val="auto"/>
              </w:rPr>
              <w:t>:</w:t>
            </w:r>
          </w:p>
        </w:tc>
        <w:tc>
          <w:tcPr>
            <w:tcW w:w="7938" w:type="dxa"/>
            <w:shd w:val="clear" w:color="auto" w:fill="auto"/>
          </w:tcPr>
          <w:p w14:paraId="144A8613" w14:textId="77777777" w:rsidR="00305CC0" w:rsidRDefault="00305CC0" w:rsidP="00305CC0">
            <w:pPr>
              <w:pStyle w:val="Bodytext1"/>
            </w:pPr>
          </w:p>
          <w:p w14:paraId="75A9EDAC" w14:textId="771B3355" w:rsidR="00305CC0" w:rsidRPr="00305CC0" w:rsidRDefault="00305CC0" w:rsidP="00305CC0">
            <w:pPr>
              <w:pStyle w:val="Bodytext1"/>
            </w:pPr>
          </w:p>
        </w:tc>
      </w:tr>
      <w:tr w:rsidR="00305CC0" w:rsidRPr="002740B0" w14:paraId="37316D38" w14:textId="77777777" w:rsidTr="00FD1FBC">
        <w:trPr>
          <w:trHeight w:val="578"/>
          <w:tblHeader/>
        </w:trPr>
        <w:tc>
          <w:tcPr>
            <w:tcW w:w="2263" w:type="dxa"/>
            <w:shd w:val="clear" w:color="auto" w:fill="auto"/>
          </w:tcPr>
          <w:p w14:paraId="61C3432B" w14:textId="77777777" w:rsidR="00305CC0" w:rsidRPr="003C2148" w:rsidRDefault="00305CC0" w:rsidP="009E039E">
            <w:pPr>
              <w:pStyle w:val="TableHeadertext"/>
              <w:rPr>
                <w:color w:val="auto"/>
              </w:rPr>
            </w:pPr>
            <w:r>
              <w:rPr>
                <w:rFonts w:cs="Lexend Deca Light"/>
                <w:color w:val="auto"/>
              </w:rPr>
              <w:t>Implementation lead:</w:t>
            </w:r>
          </w:p>
        </w:tc>
        <w:tc>
          <w:tcPr>
            <w:tcW w:w="7938" w:type="dxa"/>
            <w:shd w:val="clear" w:color="auto" w:fill="auto"/>
          </w:tcPr>
          <w:p w14:paraId="2BF78D0A" w14:textId="77777777" w:rsidR="00305CC0" w:rsidRDefault="00305CC0" w:rsidP="00305CC0">
            <w:pPr>
              <w:pStyle w:val="Bodytext1"/>
            </w:pPr>
          </w:p>
          <w:p w14:paraId="1AF4AA2E" w14:textId="698D395D" w:rsidR="00305CC0" w:rsidRPr="00305CC0" w:rsidRDefault="00305CC0" w:rsidP="00305CC0">
            <w:pPr>
              <w:pStyle w:val="Bodytext1"/>
            </w:pPr>
          </w:p>
        </w:tc>
      </w:tr>
      <w:tr w:rsidR="00305CC0" w:rsidRPr="002740B0" w14:paraId="53E1121D" w14:textId="77777777" w:rsidTr="00FD1FBC">
        <w:trPr>
          <w:trHeight w:val="578"/>
          <w:tblHeader/>
        </w:trPr>
        <w:tc>
          <w:tcPr>
            <w:tcW w:w="2263" w:type="dxa"/>
            <w:shd w:val="clear" w:color="auto" w:fill="auto"/>
          </w:tcPr>
          <w:p w14:paraId="7E37D442" w14:textId="77777777" w:rsidR="00305CC0" w:rsidRPr="003C2148" w:rsidRDefault="00305CC0" w:rsidP="009E039E">
            <w:pPr>
              <w:pStyle w:val="TableHeadertext"/>
              <w:rPr>
                <w:rFonts w:cs="Lexend Deca Light"/>
                <w:color w:val="auto"/>
              </w:rPr>
            </w:pPr>
            <w:r w:rsidRPr="003C2148">
              <w:rPr>
                <w:rFonts w:cs="Lexend Deca Light"/>
                <w:color w:val="auto"/>
              </w:rPr>
              <w:t>Required resources</w:t>
            </w:r>
            <w:r>
              <w:rPr>
                <w:rFonts w:cs="Lexend Deca Light"/>
                <w:color w:val="auto"/>
              </w:rPr>
              <w:t>:</w:t>
            </w:r>
          </w:p>
        </w:tc>
        <w:tc>
          <w:tcPr>
            <w:tcW w:w="7938" w:type="dxa"/>
            <w:shd w:val="clear" w:color="auto" w:fill="auto"/>
          </w:tcPr>
          <w:p w14:paraId="0C8ED74C" w14:textId="77777777" w:rsidR="00305CC0" w:rsidRDefault="00305CC0" w:rsidP="00305CC0">
            <w:pPr>
              <w:pStyle w:val="Bodytext1"/>
            </w:pPr>
          </w:p>
          <w:p w14:paraId="3ED6DCCA" w14:textId="69DE9DCB" w:rsidR="00305CC0" w:rsidRPr="00305CC0" w:rsidRDefault="00305CC0" w:rsidP="00305CC0">
            <w:pPr>
              <w:pStyle w:val="Bodytext1"/>
            </w:pPr>
          </w:p>
        </w:tc>
      </w:tr>
    </w:tbl>
    <w:p w14:paraId="2EEA60AB" w14:textId="77777777" w:rsidR="001732EC" w:rsidRDefault="001732EC" w:rsidP="001732EC"/>
    <w:tbl>
      <w:tblPr>
        <w:tblStyle w:val="TableGrid"/>
        <w:tblW w:w="1020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E5E5E5" w:themeFill="text1" w:themeFillTint="1A"/>
        <w:tblLook w:val="04A0" w:firstRow="1" w:lastRow="0" w:firstColumn="1" w:lastColumn="0" w:noHBand="0" w:noVBand="1"/>
      </w:tblPr>
      <w:tblGrid>
        <w:gridCol w:w="2263"/>
        <w:gridCol w:w="7938"/>
      </w:tblGrid>
      <w:tr w:rsidR="00305CC0" w:rsidRPr="002740B0" w14:paraId="5C65BBD4" w14:textId="77777777" w:rsidTr="00FD1FBC">
        <w:trPr>
          <w:trHeight w:val="578"/>
          <w:tblHeader/>
        </w:trPr>
        <w:tc>
          <w:tcPr>
            <w:tcW w:w="2263" w:type="dxa"/>
            <w:shd w:val="clear" w:color="auto" w:fill="auto"/>
          </w:tcPr>
          <w:p w14:paraId="1F72EDFB" w14:textId="49231FDB" w:rsidR="00305CC0" w:rsidRPr="003C2148" w:rsidRDefault="00FD1FBC" w:rsidP="009E039E">
            <w:pPr>
              <w:pStyle w:val="TableHeadertext"/>
              <w:rPr>
                <w:rFonts w:ascii="Lexend Deca SemiBold" w:hAnsi="Lexend Deca SemiBold"/>
                <w:color w:val="auto"/>
              </w:rPr>
            </w:pPr>
            <w:r>
              <w:rPr>
                <w:rFonts w:ascii="Lexend Deca SemiBold" w:hAnsi="Lexend Deca SemiBold" w:cs="Lexend Deca Light"/>
                <w:color w:val="auto"/>
                <w:sz w:val="24"/>
                <w:szCs w:val="24"/>
              </w:rPr>
              <w:t>Strategic</w:t>
            </w:r>
            <w:r w:rsidRPr="003C2148">
              <w:rPr>
                <w:rFonts w:ascii="Lexend Deca SemiBold" w:hAnsi="Lexend Deca SemiBold" w:cs="Lexend Deca Light"/>
                <w:color w:val="auto"/>
                <w:sz w:val="24"/>
                <w:szCs w:val="24"/>
              </w:rPr>
              <w:t xml:space="preserve"> </w:t>
            </w:r>
            <w:r>
              <w:rPr>
                <w:rFonts w:ascii="Lexend Deca SemiBold" w:hAnsi="Lexend Deca SemiBold" w:cs="Lexend Deca Light"/>
                <w:color w:val="auto"/>
                <w:sz w:val="24"/>
                <w:szCs w:val="24"/>
              </w:rPr>
              <w:t>p</w:t>
            </w:r>
            <w:r w:rsidR="00305CC0" w:rsidRPr="003C2148">
              <w:rPr>
                <w:rFonts w:ascii="Lexend Deca SemiBold" w:hAnsi="Lexend Deca SemiBold" w:cs="Lexend Deca Light"/>
                <w:color w:val="auto"/>
                <w:sz w:val="24"/>
                <w:szCs w:val="24"/>
              </w:rPr>
              <w:t xml:space="preserve">riority </w:t>
            </w:r>
            <w:r w:rsidR="00305CC0">
              <w:rPr>
                <w:rFonts w:ascii="Lexend Deca SemiBold" w:hAnsi="Lexend Deca SemiBold" w:cs="Lexend Deca Light"/>
                <w:color w:val="auto"/>
                <w:sz w:val="24"/>
                <w:szCs w:val="24"/>
              </w:rPr>
              <w:t>3</w:t>
            </w:r>
            <w:r w:rsidR="00305CC0" w:rsidRPr="003C2148">
              <w:rPr>
                <w:rFonts w:ascii="Lexend Deca SemiBold" w:hAnsi="Lexend Deca SemiBold" w:cs="Lexend Deca Light"/>
                <w:color w:val="auto"/>
                <w:sz w:val="24"/>
                <w:szCs w:val="24"/>
              </w:rPr>
              <w:t>:</w:t>
            </w:r>
          </w:p>
        </w:tc>
        <w:tc>
          <w:tcPr>
            <w:tcW w:w="7938" w:type="dxa"/>
            <w:shd w:val="clear" w:color="auto" w:fill="auto"/>
          </w:tcPr>
          <w:p w14:paraId="172087A2" w14:textId="77777777" w:rsidR="00305CC0" w:rsidRDefault="00305CC0" w:rsidP="009E039E">
            <w:pPr>
              <w:pStyle w:val="Bodytext1"/>
            </w:pPr>
          </w:p>
          <w:p w14:paraId="56001656" w14:textId="77777777" w:rsidR="00305CC0" w:rsidRPr="00305CC0" w:rsidRDefault="00305CC0" w:rsidP="009E039E">
            <w:pPr>
              <w:pStyle w:val="Bodytext1"/>
            </w:pPr>
          </w:p>
        </w:tc>
      </w:tr>
      <w:tr w:rsidR="00305CC0" w:rsidRPr="002740B0" w14:paraId="17672C41" w14:textId="77777777" w:rsidTr="00FD1FBC">
        <w:trPr>
          <w:trHeight w:val="578"/>
          <w:tblHeader/>
        </w:trPr>
        <w:tc>
          <w:tcPr>
            <w:tcW w:w="2263" w:type="dxa"/>
            <w:shd w:val="clear" w:color="auto" w:fill="auto"/>
          </w:tcPr>
          <w:p w14:paraId="250FE789" w14:textId="77777777" w:rsidR="00305CC0" w:rsidRPr="00017BB6" w:rsidRDefault="00305CC0" w:rsidP="009E039E">
            <w:pPr>
              <w:pStyle w:val="TableHeadertext"/>
              <w:rPr>
                <w:rFonts w:cs="Lexend Deca Light"/>
                <w:color w:val="auto"/>
              </w:rPr>
            </w:pPr>
            <w:r>
              <w:rPr>
                <w:rFonts w:cs="Lexend Deca Light"/>
                <w:color w:val="auto"/>
              </w:rPr>
              <w:t>Implementation overview:</w:t>
            </w:r>
          </w:p>
        </w:tc>
        <w:tc>
          <w:tcPr>
            <w:tcW w:w="7938" w:type="dxa"/>
            <w:shd w:val="clear" w:color="auto" w:fill="auto"/>
          </w:tcPr>
          <w:p w14:paraId="6E323095" w14:textId="77777777" w:rsidR="00305CC0" w:rsidRDefault="00305CC0" w:rsidP="009E039E">
            <w:pPr>
              <w:pStyle w:val="Bodytext1"/>
            </w:pPr>
          </w:p>
          <w:p w14:paraId="167EBEB7" w14:textId="77777777" w:rsidR="00305CC0" w:rsidRPr="00305CC0" w:rsidRDefault="00305CC0" w:rsidP="009E039E">
            <w:pPr>
              <w:pStyle w:val="Bodytext1"/>
            </w:pPr>
          </w:p>
        </w:tc>
      </w:tr>
      <w:tr w:rsidR="00305CC0" w:rsidRPr="002740B0" w14:paraId="19B96996" w14:textId="77777777" w:rsidTr="00FD1FBC">
        <w:trPr>
          <w:trHeight w:val="578"/>
          <w:tblHeader/>
        </w:trPr>
        <w:tc>
          <w:tcPr>
            <w:tcW w:w="2263" w:type="dxa"/>
            <w:shd w:val="clear" w:color="auto" w:fill="auto"/>
          </w:tcPr>
          <w:p w14:paraId="6C196ECF" w14:textId="77777777" w:rsidR="00305CC0" w:rsidRPr="003C2148" w:rsidRDefault="00305CC0" w:rsidP="009E039E">
            <w:pPr>
              <w:pStyle w:val="TableHeadertext"/>
              <w:rPr>
                <w:color w:val="auto"/>
              </w:rPr>
            </w:pPr>
            <w:r w:rsidRPr="003C2148">
              <w:rPr>
                <w:rFonts w:cs="Lexend Deca Light"/>
                <w:color w:val="auto"/>
              </w:rPr>
              <w:t>Success criteria</w:t>
            </w:r>
            <w:r>
              <w:rPr>
                <w:rFonts w:cs="Lexend Deca Light"/>
                <w:color w:val="auto"/>
              </w:rPr>
              <w:t>:</w:t>
            </w:r>
          </w:p>
        </w:tc>
        <w:tc>
          <w:tcPr>
            <w:tcW w:w="7938" w:type="dxa"/>
            <w:shd w:val="clear" w:color="auto" w:fill="auto"/>
          </w:tcPr>
          <w:p w14:paraId="26BCFA0E" w14:textId="77777777" w:rsidR="00305CC0" w:rsidRDefault="00305CC0" w:rsidP="009E039E">
            <w:pPr>
              <w:pStyle w:val="Bodytext1"/>
            </w:pPr>
          </w:p>
          <w:p w14:paraId="3AD1B27E" w14:textId="77777777" w:rsidR="00305CC0" w:rsidRPr="00305CC0" w:rsidRDefault="00305CC0" w:rsidP="009E039E">
            <w:pPr>
              <w:pStyle w:val="Bodytext1"/>
            </w:pPr>
          </w:p>
        </w:tc>
      </w:tr>
      <w:tr w:rsidR="00305CC0" w:rsidRPr="002740B0" w14:paraId="5204C52C" w14:textId="77777777" w:rsidTr="00FD1FBC">
        <w:trPr>
          <w:trHeight w:val="578"/>
          <w:tblHeader/>
        </w:trPr>
        <w:tc>
          <w:tcPr>
            <w:tcW w:w="2263" w:type="dxa"/>
            <w:shd w:val="clear" w:color="auto" w:fill="auto"/>
          </w:tcPr>
          <w:p w14:paraId="791462D9" w14:textId="77777777" w:rsidR="00305CC0" w:rsidRPr="003C2148" w:rsidRDefault="00305CC0" w:rsidP="009E039E">
            <w:pPr>
              <w:pStyle w:val="TableHeadertext"/>
              <w:rPr>
                <w:color w:val="auto"/>
              </w:rPr>
            </w:pPr>
            <w:r>
              <w:rPr>
                <w:rFonts w:cs="Lexend Deca Light"/>
                <w:color w:val="auto"/>
              </w:rPr>
              <w:t>Implementation lead:</w:t>
            </w:r>
          </w:p>
        </w:tc>
        <w:tc>
          <w:tcPr>
            <w:tcW w:w="7938" w:type="dxa"/>
            <w:shd w:val="clear" w:color="auto" w:fill="auto"/>
          </w:tcPr>
          <w:p w14:paraId="1E212A5A" w14:textId="77777777" w:rsidR="00305CC0" w:rsidRDefault="00305CC0" w:rsidP="009E039E">
            <w:pPr>
              <w:pStyle w:val="Bodytext1"/>
            </w:pPr>
          </w:p>
          <w:p w14:paraId="79627A8F" w14:textId="77777777" w:rsidR="00305CC0" w:rsidRPr="00305CC0" w:rsidRDefault="00305CC0" w:rsidP="009E039E">
            <w:pPr>
              <w:pStyle w:val="Bodytext1"/>
            </w:pPr>
          </w:p>
        </w:tc>
      </w:tr>
      <w:tr w:rsidR="00305CC0" w:rsidRPr="002740B0" w14:paraId="0295DDAC" w14:textId="77777777" w:rsidTr="00FD1FBC">
        <w:trPr>
          <w:trHeight w:val="578"/>
          <w:tblHeader/>
        </w:trPr>
        <w:tc>
          <w:tcPr>
            <w:tcW w:w="2263" w:type="dxa"/>
            <w:shd w:val="clear" w:color="auto" w:fill="auto"/>
          </w:tcPr>
          <w:p w14:paraId="1C0D0154" w14:textId="77777777" w:rsidR="00305CC0" w:rsidRPr="003C2148" w:rsidRDefault="00305CC0" w:rsidP="009E039E">
            <w:pPr>
              <w:pStyle w:val="TableHeadertext"/>
              <w:rPr>
                <w:rFonts w:cs="Lexend Deca Light"/>
                <w:color w:val="auto"/>
              </w:rPr>
            </w:pPr>
            <w:r w:rsidRPr="003C2148">
              <w:rPr>
                <w:rFonts w:cs="Lexend Deca Light"/>
                <w:color w:val="auto"/>
              </w:rPr>
              <w:t>Required resources</w:t>
            </w:r>
            <w:r>
              <w:rPr>
                <w:rFonts w:cs="Lexend Deca Light"/>
                <w:color w:val="auto"/>
              </w:rPr>
              <w:t>:</w:t>
            </w:r>
          </w:p>
        </w:tc>
        <w:tc>
          <w:tcPr>
            <w:tcW w:w="7938" w:type="dxa"/>
            <w:shd w:val="clear" w:color="auto" w:fill="auto"/>
          </w:tcPr>
          <w:p w14:paraId="39F8ACE9" w14:textId="77777777" w:rsidR="00305CC0" w:rsidRDefault="00305CC0" w:rsidP="009E039E">
            <w:pPr>
              <w:pStyle w:val="Bodytext1"/>
            </w:pPr>
          </w:p>
          <w:p w14:paraId="140E45BB" w14:textId="77777777" w:rsidR="00305CC0" w:rsidRPr="00305CC0" w:rsidRDefault="00305CC0" w:rsidP="009E039E">
            <w:pPr>
              <w:pStyle w:val="Bodytext1"/>
            </w:pPr>
          </w:p>
        </w:tc>
      </w:tr>
    </w:tbl>
    <w:p w14:paraId="00B84EAD" w14:textId="1713A433" w:rsidR="001732EC" w:rsidRDefault="001732EC" w:rsidP="00691BC8">
      <w:pPr>
        <w:spacing w:line="240" w:lineRule="auto"/>
        <w:ind w:right="851"/>
        <w:rPr>
          <w:rFonts w:eastAsia="Calibri" w:cs="Calibri"/>
          <w:color w:val="2E2625"/>
          <w:lang w:val="en-US"/>
        </w:rPr>
      </w:pPr>
    </w:p>
    <w:p w14:paraId="679F74D6" w14:textId="342596A3" w:rsidR="00691BC8" w:rsidRPr="00C37040" w:rsidRDefault="00691BC8" w:rsidP="00C37040">
      <w:pPr>
        <w:pStyle w:val="Bodytext1"/>
      </w:pPr>
      <w:r w:rsidRPr="00C37040">
        <w:t xml:space="preserve">Add as </w:t>
      </w:r>
      <w:r w:rsidR="00252E0D" w:rsidRPr="00C37040">
        <w:t xml:space="preserve">many </w:t>
      </w:r>
      <w:r w:rsidR="00FD1FBC" w:rsidRPr="00C37040">
        <w:t xml:space="preserve">additional </w:t>
      </w:r>
      <w:r w:rsidR="00252E0D" w:rsidRPr="00C37040">
        <w:t>priorities as you need.</w:t>
      </w:r>
    </w:p>
    <w:p w14:paraId="1AC4A458" w14:textId="59883435" w:rsidR="005A5729" w:rsidRDefault="005A5729" w:rsidP="00FD1773"/>
    <w:sectPr w:rsidR="005A5729" w:rsidSect="0085016F">
      <w:headerReference w:type="default" r:id="rId16"/>
      <w:footerReference w:type="default" r:id="rId17"/>
      <w:headerReference w:type="first" r:id="rId18"/>
      <w:footerReference w:type="first" r:id="rId19"/>
      <w:pgSz w:w="11900" w:h="16840"/>
      <w:pgMar w:top="851" w:right="851" w:bottom="851" w:left="851" w:header="1417" w:footer="85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Rosemary Lovatt" w:date="2025-05-12T13:24:00Z" w:initials="RL">
    <w:p w14:paraId="3AAFDAA7" w14:textId="77777777" w:rsidR="00BF64A3" w:rsidRDefault="00BF64A3" w:rsidP="00BF64A3">
      <w:pPr>
        <w:pStyle w:val="CommentText"/>
      </w:pPr>
      <w:r>
        <w:rPr>
          <w:rStyle w:val="CommentReference"/>
        </w:rPr>
        <w:annotationRef/>
      </w:r>
      <w:r>
        <w:t>We generally find that a very high level vision is of little help in creating a strategy and it is the description of the priorities, or the areas of the vision that need to be referenced to create the strategy. For example there will typically be a vision statement for each of the quality descriptors for a trust e.g. High quality inclusive education, People, Operational effectiveness etc. I wonder therefore if the top section on the vision should give guidance to include the vision for each priority area, or make it clear this needs to be stated for each priority. Sorry if I’m not explaining myself very well.</w:t>
      </w:r>
    </w:p>
  </w:comment>
  <w:comment w:id="3" w:author="Ella Colley" w:date="2025-05-12T16:19:00Z" w:initials="EC">
    <w:p w14:paraId="19F823D4" w14:textId="77777777" w:rsidR="00640390" w:rsidRDefault="00640390" w:rsidP="00640390">
      <w:pPr>
        <w:pStyle w:val="CommentText"/>
      </w:pPr>
      <w:r>
        <w:rPr>
          <w:rStyle w:val="CommentReference"/>
        </w:rPr>
        <w:annotationRef/>
      </w:r>
      <w:r>
        <w:t>We’ve tended to define ‘vision’ as a singular thing that applies to the whole organisation (i.e. you can’t have more than one vision). However, I think I understand what you mean in terms of being clear what you want to achieve for each priority. Alongside ‘strategic priority 1’, I’ve got the following prompts:</w:t>
      </w:r>
      <w:r>
        <w:br/>
      </w:r>
      <w:r>
        <w:br/>
        <w:t xml:space="preserve">- </w:t>
      </w:r>
      <w:r>
        <w:rPr>
          <w:i/>
          <w:iCs/>
          <w:color w:val="000000"/>
        </w:rPr>
        <w:t>Briefly describe the area of focus</w:t>
      </w:r>
    </w:p>
    <w:p w14:paraId="5F833748" w14:textId="77777777" w:rsidR="00640390" w:rsidRDefault="00640390" w:rsidP="00640390">
      <w:pPr>
        <w:pStyle w:val="CommentText"/>
        <w:ind w:left="300"/>
      </w:pPr>
      <w:r>
        <w:rPr>
          <w:i/>
          <w:iCs/>
        </w:rPr>
        <w:t>What do you aim to achieve in this area?</w:t>
      </w:r>
    </w:p>
    <w:p w14:paraId="47ECB8FF" w14:textId="77777777" w:rsidR="00640390" w:rsidRDefault="00640390" w:rsidP="00640390">
      <w:pPr>
        <w:pStyle w:val="CommentText"/>
      </w:pPr>
    </w:p>
    <w:p w14:paraId="68015849" w14:textId="77777777" w:rsidR="00640390" w:rsidRDefault="00640390" w:rsidP="00640390">
      <w:pPr>
        <w:pStyle w:val="CommentText"/>
      </w:pPr>
      <w:r>
        <w:t>Do you think that covers it or do we need more/different?</w:t>
      </w:r>
      <w:r>
        <w:br/>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AAFDAA7" w15:done="1"/>
  <w15:commentEx w15:paraId="68015849" w15:paraIdParent="3AAFDAA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6897FB2" w16cex:dateUtc="2025-05-12T12:24:00Z"/>
  <w16cex:commentExtensible w16cex:durableId="49F2266E" w16cex:dateUtc="2025-05-12T15: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AAFDAA7" w16cid:durableId="26897FB2"/>
  <w16cid:commentId w16cid:paraId="68015849" w16cid:durableId="49F226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95595" w14:textId="77777777" w:rsidR="00A822FC" w:rsidRDefault="00A822FC" w:rsidP="00AD32FB">
      <w:pPr>
        <w:spacing w:after="0" w:line="240" w:lineRule="auto"/>
      </w:pPr>
      <w:r>
        <w:separator/>
      </w:r>
    </w:p>
  </w:endnote>
  <w:endnote w:type="continuationSeparator" w:id="0">
    <w:p w14:paraId="27B744A2" w14:textId="77777777" w:rsidR="00A822FC" w:rsidRDefault="00A822FC" w:rsidP="00AD32FB">
      <w:pPr>
        <w:spacing w:after="0" w:line="240" w:lineRule="auto"/>
      </w:pPr>
      <w:r>
        <w:continuationSeparator/>
      </w:r>
    </w:p>
  </w:endnote>
  <w:endnote w:type="continuationNotice" w:id="1">
    <w:p w14:paraId="2F999D36" w14:textId="77777777" w:rsidR="00A822FC" w:rsidRDefault="00A822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xend Deca Light">
    <w:altName w:val="Calibri"/>
    <w:panose1 w:val="00000000000000000000"/>
    <w:charset w:val="00"/>
    <w:family w:val="auto"/>
    <w:pitch w:val="variable"/>
    <w:sig w:usb0="A00000FF" w:usb1="4000205B" w:usb2="00000000" w:usb3="00000000" w:csb0="00000193" w:csb1="00000000"/>
    <w:embedRegular r:id="rId1" w:fontKey="{391147E1-233F-49D2-878A-AD035CF2D417}"/>
    <w:embedBold r:id="rId2" w:fontKey="{748B7E43-F888-4916-8E45-50BE0AAB60E6}"/>
    <w:embedItalic r:id="rId3" w:fontKey="{37000562-5585-4B91-A20E-4877CC2BC05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8366F5BB-5069-4948-B1C1-CE0025A18873}"/>
    <w:embedBold r:id="rId5" w:fontKey="{1F2C27DA-7BD9-4A91-AECF-FC84EA9CF6C5}"/>
    <w:embedItalic r:id="rId6" w:fontKey="{AC7F2979-9F60-4571-A73C-D5BF612450F8}"/>
  </w:font>
  <w:font w:name="New Kansas SemiBold">
    <w:panose1 w:val="00000000000000000000"/>
    <w:charset w:val="00"/>
    <w:family w:val="auto"/>
    <w:pitch w:val="variable"/>
    <w:sig w:usb0="A00000EF" w:usb1="4000206B" w:usb2="00000000" w:usb3="00000000" w:csb0="00000093" w:csb1="00000000"/>
    <w:embedRegular r:id="rId7" w:subsetted="1" w:fontKey="{9F884EC5-9D5F-4D4C-8712-7B79AA237880}"/>
  </w:font>
  <w:font w:name="Lexend Deca SemiBold">
    <w:altName w:val="Calibri"/>
    <w:panose1 w:val="00000000000000000000"/>
    <w:charset w:val="00"/>
    <w:family w:val="auto"/>
    <w:pitch w:val="variable"/>
    <w:sig w:usb0="A00000FF" w:usb1="4000205B" w:usb2="00000000" w:usb3="00000000" w:csb0="00000193" w:csb1="00000000"/>
    <w:embedRegular r:id="rId8" w:fontKey="{12DC0D14-3449-4AD7-8D04-977D55870DC3}"/>
    <w:embedBold r:id="rId9" w:fontKey="{2C7A1512-4A10-4170-BB9B-5F9E7CDFF07B}"/>
  </w:font>
  <w:font w:name="Helvetica Neue">
    <w:altName w:val="Sylfaen"/>
    <w:panose1 w:val="02000503040000020004"/>
    <w:charset w:val="CC"/>
    <w:family w:val="modern"/>
    <w:notTrueType/>
    <w:pitch w:val="variable"/>
    <w:sig w:usb0="8000020B" w:usb1="10000048" w:usb2="00000000" w:usb3="00000000" w:csb0="00000004" w:csb1="00000000"/>
  </w:font>
  <w:font w:name="Lexend Deca">
    <w:altName w:val="Calibri"/>
    <w:panose1 w:val="00000000000000000000"/>
    <w:charset w:val="00"/>
    <w:family w:val="auto"/>
    <w:pitch w:val="variable"/>
    <w:sig w:usb0="A00000FF" w:usb1="4000205B" w:usb2="00000000" w:usb3="00000000" w:csb0="00000193" w:csb1="00000000"/>
    <w:embedRegular r:id="rId10" w:subsetted="1" w:fontKey="{B5CD8CD3-00BB-40F2-9659-A3A6C700DCD8}"/>
  </w:font>
  <w:font w:name="Open Sans">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F1A97" w14:textId="5C965F99" w:rsidR="00A54BC4" w:rsidRPr="00CF683C" w:rsidRDefault="0030306C" w:rsidP="0092179F">
    <w:pPr>
      <w:pStyle w:val="Bodytextsmall"/>
      <w:rPr>
        <w:sz w:val="20"/>
        <w:szCs w:val="20"/>
      </w:rPr>
    </w:pPr>
    <w:r>
      <w:rPr>
        <w:rFonts w:ascii="Calibri" w:hAnsi="Calibri" w:cs="Calibri"/>
        <w:b/>
        <w:bCs/>
        <w:noProof/>
        <w:color w:val="FFFFFF" w:themeColor="background1"/>
        <w:sz w:val="18"/>
        <w:szCs w:val="18"/>
      </w:rPr>
      <mc:AlternateContent>
        <mc:Choice Requires="wps">
          <w:drawing>
            <wp:anchor distT="0" distB="0" distL="114300" distR="114300" simplePos="0" relativeHeight="251658244" behindDoc="1" locked="0" layoutInCell="1" allowOverlap="1" wp14:anchorId="0EFD4025" wp14:editId="77BF860F">
              <wp:simplePos x="0" y="0"/>
              <wp:positionH relativeFrom="column">
                <wp:posOffset>13166725</wp:posOffset>
              </wp:positionH>
              <wp:positionV relativeFrom="paragraph">
                <wp:posOffset>448945</wp:posOffset>
              </wp:positionV>
              <wp:extent cx="356235" cy="356235"/>
              <wp:effectExtent l="0" t="0" r="0" b="0"/>
              <wp:wrapNone/>
              <wp:docPr id="15" name="Oval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04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PageNumber"/>
                              <w:rFonts w:ascii="Calibri" w:hAnsi="Calibri" w:cs="Calibri"/>
                              <w:b/>
                              <w:bCs/>
                              <w:color w:val="FFFFFF" w:themeColor="background1"/>
                              <w:sz w:val="24"/>
                              <w:szCs w:val="24"/>
                            </w:rPr>
                            <w:id w:val="-1536116204"/>
                            <w:docPartObj>
                              <w:docPartGallery w:val="Page Numbers (Bottom of Page)"/>
                              <w:docPartUnique/>
                            </w:docPartObj>
                          </w:sdtPr>
                          <w:sdtEndPr>
                            <w:rPr>
                              <w:rStyle w:val="PageNumber"/>
                              <w:rFonts w:ascii="Lexend Deca SemiBold" w:hAnsi="Lexend Deca SemiBold"/>
                              <w:sz w:val="20"/>
                              <w:szCs w:val="20"/>
                            </w:rPr>
                          </w:sdtEndPr>
                          <w:sdtContent>
                            <w:p w14:paraId="008E47B0" w14:textId="77777777" w:rsidR="0030306C" w:rsidRPr="00040CB2" w:rsidRDefault="0030306C" w:rsidP="0030306C">
                              <w:pPr>
                                <w:pStyle w:val="Bodytext1"/>
                                <w:rPr>
                                  <w:rStyle w:val="PageNumber"/>
                                  <w:rFonts w:ascii="Lexend Deca SemiBold" w:hAnsi="Lexend Deca SemiBold" w:cs="Calibri"/>
                                  <w:b/>
                                  <w:bCs/>
                                  <w:color w:val="FFFFFF" w:themeColor="background1"/>
                                  <w:sz w:val="20"/>
                                  <w:szCs w:val="20"/>
                                </w:rPr>
                              </w:pPr>
                              <w:r w:rsidRPr="00040CB2">
                                <w:rPr>
                                  <w:b/>
                                  <w:bCs/>
                                  <w:color w:val="FFFFFF" w:themeColor="background1"/>
                                  <w:sz w:val="20"/>
                                  <w:szCs w:val="20"/>
                                </w:rPr>
                                <w:fldChar w:fldCharType="begin"/>
                              </w:r>
                              <w:r w:rsidRPr="00040CB2">
                                <w:rPr>
                                  <w:b/>
                                  <w:bCs/>
                                  <w:color w:val="FFFFFF" w:themeColor="background1"/>
                                  <w:sz w:val="20"/>
                                  <w:szCs w:val="20"/>
                                </w:rPr>
                                <w:instrText xml:space="preserve"> PAGE </w:instrText>
                              </w:r>
                              <w:r w:rsidRPr="00040CB2">
                                <w:rPr>
                                  <w:b/>
                                  <w:bCs/>
                                  <w:color w:val="FFFFFF" w:themeColor="background1"/>
                                  <w:sz w:val="20"/>
                                  <w:szCs w:val="20"/>
                                </w:rPr>
                                <w:fldChar w:fldCharType="separate"/>
                              </w:r>
                              <w:r w:rsidRPr="00040CB2">
                                <w:rPr>
                                  <w:b/>
                                  <w:bCs/>
                                  <w:color w:val="FFFFFF" w:themeColor="background1"/>
                                  <w:sz w:val="20"/>
                                  <w:szCs w:val="20"/>
                                </w:rPr>
                                <w:t>1</w:t>
                              </w:r>
                              <w:r w:rsidRPr="00040CB2">
                                <w:rPr>
                                  <w:b/>
                                  <w:bCs/>
                                  <w:color w:val="FFFFFF" w:themeColor="background1"/>
                                  <w:sz w:val="20"/>
                                  <w:szCs w:val="20"/>
                                </w:rPr>
                                <w:fldChar w:fldCharType="end"/>
                              </w:r>
                            </w:p>
                          </w:sdtContent>
                        </w:sdt>
                        <w:p w14:paraId="6D60D844" w14:textId="77777777" w:rsidR="0030306C" w:rsidRDefault="0030306C" w:rsidP="0030306C"/>
                      </w:txbxContent>
                    </wps:txbx>
                    <wps:bodyPr rot="0" spcFirstLastPara="0" vertOverflow="overflow" horzOverflow="overflow" vert="horz" wrap="square" lIns="79200" tIns="1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FD4025" id="Oval 15" o:spid="_x0000_s1026" alt="&quot;&quot;" style="position:absolute;margin-left:1036.75pt;margin-top:35.35pt;width:28.05pt;height:28.0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" fillcolor="#00407b" stroked="f" strokeweight="1pt">
              <v:stroke joinstyle="miter"/>
              <v:textbox inset="2.2mm,.5mm">
                <w:txbxContent>
                  <w:sdt>
                    <w:sdtPr>
                      <w:rPr>
                        <w:rStyle w:val="PageNumber"/>
                        <w:rFonts w:ascii="Calibri" w:hAnsi="Calibri" w:cs="Calibri"/>
                        <w:b/>
                        <w:bCs/>
                        <w:color w:val="FFFFFF" w:themeColor="background1"/>
                        <w:sz w:val="24"/>
                        <w:szCs w:val="24"/>
                      </w:rPr>
                      <w:id w:val="-1536116204"/>
                      <w:docPartObj>
                        <w:docPartGallery w:val="Page Numbers (Bottom of Page)"/>
                        <w:docPartUnique/>
                      </w:docPartObj>
                    </w:sdtPr>
                    <w:sdtEndPr>
                      <w:rPr>
                        <w:rStyle w:val="PageNumber"/>
                        <w:rFonts w:ascii="Lexend Deca SemiBold" w:hAnsi="Lexend Deca SemiBold"/>
                        <w:sz w:val="20"/>
                        <w:szCs w:val="20"/>
                      </w:rPr>
                    </w:sdtEndPr>
                    <w:sdtContent>
                      <w:p w14:paraId="008E47B0" w14:textId="77777777" w:rsidR="0030306C" w:rsidRPr="00040CB2" w:rsidRDefault="0030306C" w:rsidP="0030306C">
                        <w:pPr>
                          <w:pStyle w:val="Bodytext1"/>
                          <w:rPr>
                            <w:rStyle w:val="PageNumber"/>
                            <w:rFonts w:ascii="Lexend Deca SemiBold" w:hAnsi="Lexend Deca SemiBold" w:cs="Calibri"/>
                            <w:b/>
                            <w:bCs/>
                            <w:color w:val="FFFFFF" w:themeColor="background1"/>
                            <w:sz w:val="20"/>
                            <w:szCs w:val="20"/>
                          </w:rPr>
                        </w:pPr>
                        <w:r w:rsidRPr="00040CB2">
                          <w:rPr>
                            <w:b/>
                            <w:bCs/>
                            <w:color w:val="FFFFFF" w:themeColor="background1"/>
                            <w:sz w:val="20"/>
                            <w:szCs w:val="20"/>
                          </w:rPr>
                          <w:fldChar w:fldCharType="begin"/>
                        </w:r>
                        <w:r w:rsidRPr="00040CB2">
                          <w:rPr>
                            <w:b/>
                            <w:bCs/>
                            <w:color w:val="FFFFFF" w:themeColor="background1"/>
                            <w:sz w:val="20"/>
                            <w:szCs w:val="20"/>
                          </w:rPr>
                          <w:instrText xml:space="preserve"> PAGE </w:instrText>
                        </w:r>
                        <w:r w:rsidRPr="00040CB2">
                          <w:rPr>
                            <w:b/>
                            <w:bCs/>
                            <w:color w:val="FFFFFF" w:themeColor="background1"/>
                            <w:sz w:val="20"/>
                            <w:szCs w:val="20"/>
                          </w:rPr>
                          <w:fldChar w:fldCharType="separate"/>
                        </w:r>
                        <w:r w:rsidRPr="00040CB2">
                          <w:rPr>
                            <w:b/>
                            <w:bCs/>
                            <w:color w:val="FFFFFF" w:themeColor="background1"/>
                            <w:sz w:val="20"/>
                            <w:szCs w:val="20"/>
                          </w:rPr>
                          <w:t>1</w:t>
                        </w:r>
                        <w:r w:rsidRPr="00040CB2">
                          <w:rPr>
                            <w:b/>
                            <w:bCs/>
                            <w:color w:val="FFFFFF" w:themeColor="background1"/>
                            <w:sz w:val="20"/>
                            <w:szCs w:val="20"/>
                          </w:rPr>
                          <w:fldChar w:fldCharType="end"/>
                        </w:r>
                      </w:p>
                    </w:sdtContent>
                  </w:sdt>
                  <w:p w14:paraId="6D60D844" w14:textId="77777777" w:rsidR="0030306C" w:rsidRDefault="0030306C" w:rsidP="0030306C"/>
                </w:txbxContent>
              </v:textbox>
            </v:oval>
          </w:pict>
        </mc:Fallback>
      </mc:AlternateContent>
    </w:r>
    <w:r w:rsidR="00F00F57">
      <w:rPr>
        <w:color w:val="00407B"/>
        <w:sz w:val="18"/>
        <w:szCs w:val="18"/>
      </w:rPr>
      <w:br/>
    </w:r>
    <w:r w:rsidR="006F5DE3" w:rsidRPr="00732E71">
      <w:rPr>
        <w:color w:val="00407B"/>
        <w:sz w:val="18"/>
        <w:szCs w:val="18"/>
      </w:rPr>
      <w:t>©</w:t>
    </w:r>
    <w:r w:rsidR="00013C85">
      <w:rPr>
        <w:color w:val="00407B"/>
        <w:sz w:val="18"/>
        <w:szCs w:val="18"/>
      </w:rPr>
      <w:t xml:space="preserve"> </w:t>
    </w:r>
    <w:r w:rsidR="00C74136">
      <w:rPr>
        <w:color w:val="00407B"/>
        <w:sz w:val="18"/>
        <w:szCs w:val="18"/>
      </w:rPr>
      <w:t>N</w:t>
    </w:r>
    <w:r w:rsidR="00430069" w:rsidRPr="004D6C9F">
      <w:rPr>
        <w:color w:val="00407B"/>
        <w:sz w:val="18"/>
        <w:szCs w:val="18"/>
      </w:rPr>
      <w:t>ational Governance Association 202</w:t>
    </w:r>
    <w:r w:rsidR="00004614">
      <w:rPr>
        <w:color w:val="00407B"/>
        <w:sz w:val="18"/>
        <w:szCs w:val="18"/>
      </w:rPr>
      <w:t>5</w:t>
    </w:r>
    <w:r w:rsidR="00CF683C">
      <w:rPr>
        <w:color w:val="00407B"/>
        <w:sz w:val="18"/>
        <w:szCs w:val="18"/>
      </w:rPr>
      <w:tab/>
    </w:r>
    <w:r w:rsidR="00CF683C">
      <w:rPr>
        <w:color w:val="00407B"/>
        <w:sz w:val="18"/>
        <w:szCs w:val="18"/>
      </w:rPr>
      <w:tab/>
    </w:r>
    <w:r w:rsidR="00CF683C">
      <w:rPr>
        <w:color w:val="00407B"/>
        <w:sz w:val="18"/>
        <w:szCs w:val="18"/>
      </w:rPr>
      <w:tab/>
    </w:r>
    <w:r w:rsidR="00CF683C">
      <w:rPr>
        <w:color w:val="00407B"/>
        <w:sz w:val="18"/>
        <w:szCs w:val="18"/>
      </w:rPr>
      <w:tab/>
    </w:r>
    <w:r w:rsidR="00CF683C">
      <w:rPr>
        <w:color w:val="00407B"/>
        <w:sz w:val="18"/>
        <w:szCs w:val="18"/>
      </w:rPr>
      <w:tab/>
    </w:r>
    <w:r w:rsidR="00CF683C">
      <w:rPr>
        <w:color w:val="00407B"/>
        <w:sz w:val="18"/>
        <w:szCs w:val="18"/>
      </w:rPr>
      <w:tab/>
    </w:r>
    <w:r w:rsidR="00CF683C">
      <w:rPr>
        <w:color w:val="00407B"/>
        <w:sz w:val="18"/>
        <w:szCs w:val="18"/>
      </w:rPr>
      <w:tab/>
    </w:r>
    <w:r w:rsidR="00CF683C">
      <w:rPr>
        <w:color w:val="00407B"/>
        <w:sz w:val="18"/>
        <w:szCs w:val="18"/>
      </w:rPr>
      <w:tab/>
    </w:r>
    <w:r w:rsidR="00CF683C">
      <w:rPr>
        <w:color w:val="00407B"/>
        <w:sz w:val="18"/>
        <w:szCs w:val="18"/>
      </w:rPr>
      <w:tab/>
    </w:r>
    <w:r w:rsidR="00CF683C" w:rsidRPr="00CF683C">
      <w:rPr>
        <w:color w:val="00407B"/>
        <w:sz w:val="20"/>
        <w:szCs w:val="20"/>
      </w:rPr>
      <w:fldChar w:fldCharType="begin"/>
    </w:r>
    <w:r w:rsidR="00CF683C" w:rsidRPr="00CF683C">
      <w:rPr>
        <w:color w:val="00407B"/>
        <w:sz w:val="20"/>
        <w:szCs w:val="20"/>
      </w:rPr>
      <w:instrText xml:space="preserve"> PAGE   \* MERGEFORMAT </w:instrText>
    </w:r>
    <w:r w:rsidR="00CF683C" w:rsidRPr="00CF683C">
      <w:rPr>
        <w:color w:val="00407B"/>
        <w:sz w:val="20"/>
        <w:szCs w:val="20"/>
      </w:rPr>
      <w:fldChar w:fldCharType="separate"/>
    </w:r>
    <w:r w:rsidR="00CF683C" w:rsidRPr="00CF683C">
      <w:rPr>
        <w:noProof/>
        <w:color w:val="00407B"/>
        <w:sz w:val="20"/>
        <w:szCs w:val="20"/>
      </w:rPr>
      <w:t>1</w:t>
    </w:r>
    <w:r w:rsidR="00CF683C" w:rsidRPr="00CF683C">
      <w:rPr>
        <w:noProof/>
        <w:color w:val="00407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D797D" w14:textId="0EE8E45F" w:rsidR="00A24ED9" w:rsidRPr="0030306C" w:rsidRDefault="00934F3D" w:rsidP="00571724">
    <w:pPr>
      <w:pStyle w:val="Bodytext1"/>
      <w:rPr>
        <w:rStyle w:val="SmartLink"/>
        <w:color w:val="00407B"/>
        <w:sz w:val="28"/>
        <w:szCs w:val="28"/>
        <w:u w:val="none"/>
        <w:shd w:val="clear" w:color="auto" w:fill="auto"/>
      </w:rPr>
    </w:pPr>
    <w:r w:rsidRPr="0030306C">
      <w:rPr>
        <w:color w:val="00407B"/>
        <w:sz w:val="28"/>
        <w:szCs w:val="28"/>
      </w:rPr>
      <w:t>nga.org.uk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5E5BF" w14:textId="77777777" w:rsidR="00A822FC" w:rsidRDefault="00A822FC" w:rsidP="00AD32FB">
      <w:pPr>
        <w:spacing w:after="0" w:line="240" w:lineRule="auto"/>
      </w:pPr>
      <w:r>
        <w:separator/>
      </w:r>
    </w:p>
  </w:footnote>
  <w:footnote w:type="continuationSeparator" w:id="0">
    <w:p w14:paraId="741848EF" w14:textId="77777777" w:rsidR="00A822FC" w:rsidRDefault="00A822FC" w:rsidP="00AD32FB">
      <w:pPr>
        <w:spacing w:after="0" w:line="240" w:lineRule="auto"/>
      </w:pPr>
      <w:r>
        <w:continuationSeparator/>
      </w:r>
    </w:p>
  </w:footnote>
  <w:footnote w:type="continuationNotice" w:id="1">
    <w:p w14:paraId="066A3A55" w14:textId="77777777" w:rsidR="00A822FC" w:rsidRDefault="00A822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F3B48" w14:textId="1BE71EE1" w:rsidR="00A54BC4" w:rsidRDefault="00013C85">
    <w:pPr>
      <w:pStyle w:val="Header"/>
    </w:pPr>
    <w:r>
      <w:rPr>
        <w:rFonts w:ascii="New Kansas SemiBold" w:hAnsi="New Kansas SemiBold" w:cs="Open Sans SemiBold"/>
        <w:b/>
        <w:bCs/>
        <w:noProof/>
        <w:color w:val="013B71"/>
        <w:sz w:val="64"/>
        <w:szCs w:val="64"/>
        <w:lang w:val="en-US"/>
      </w:rPr>
      <mc:AlternateContent>
        <mc:Choice Requires="wps">
          <w:drawing>
            <wp:anchor distT="0" distB="0" distL="114300" distR="114300" simplePos="0" relativeHeight="251658241" behindDoc="1" locked="0" layoutInCell="1" allowOverlap="1" wp14:anchorId="1565B7B5" wp14:editId="270702A0">
              <wp:simplePos x="0" y="0"/>
              <wp:positionH relativeFrom="column">
                <wp:posOffset>1544723</wp:posOffset>
              </wp:positionH>
              <wp:positionV relativeFrom="page">
                <wp:posOffset>6927</wp:posOffset>
              </wp:positionV>
              <wp:extent cx="5467927" cy="1287549"/>
              <wp:effectExtent l="0" t="0" r="0" b="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67927" cy="1287549"/>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5DA0F" id="Rectangle 13" o:spid="_x0000_s1026" alt="&quot;&quot;" style="position:absolute;margin-left:121.65pt;margin-top:.55pt;width:430.55pt;height:101.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" stroked="f" strokeweight="1pt">
              <v:fill r:id="rId2" o:title="" recolor="t" rotate="t" type="frame"/>
              <w10:wrap anchory="page"/>
            </v:rect>
          </w:pict>
        </mc:Fallback>
      </mc:AlternateContent>
    </w:r>
    <w:r w:rsidR="00BE73B5" w:rsidRPr="00BE73B5">
      <w:rPr>
        <w:rFonts w:eastAsia="Calibri" w:cs="Arial"/>
        <w:noProof/>
      </w:rPr>
      <w:drawing>
        <wp:anchor distT="0" distB="0" distL="114300" distR="114300" simplePos="0" relativeHeight="251658242" behindDoc="1" locked="0" layoutInCell="1" allowOverlap="1" wp14:anchorId="22E39DF1" wp14:editId="0C98581C">
          <wp:simplePos x="0" y="0"/>
          <wp:positionH relativeFrom="column">
            <wp:posOffset>0</wp:posOffset>
          </wp:positionH>
          <wp:positionV relativeFrom="page">
            <wp:posOffset>515474</wp:posOffset>
          </wp:positionV>
          <wp:extent cx="935990" cy="377190"/>
          <wp:effectExtent l="0" t="0" r="3810" b="3810"/>
          <wp:wrapNone/>
          <wp:docPr id="1054544532" name="Picture 10545445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935990" cy="3771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F6647" w14:textId="304CC4AC" w:rsidR="00AD32FB" w:rsidRDefault="00004614">
    <w:pPr>
      <w:pStyle w:val="Header"/>
    </w:pPr>
    <w:r>
      <w:rPr>
        <w:noProof/>
      </w:rPr>
      <w:drawing>
        <wp:anchor distT="0" distB="0" distL="114300" distR="114300" simplePos="0" relativeHeight="251658240" behindDoc="1" locked="0" layoutInCell="1" allowOverlap="1" wp14:anchorId="2340E1D8" wp14:editId="35510EA8">
          <wp:simplePos x="0" y="0"/>
          <wp:positionH relativeFrom="column">
            <wp:posOffset>1751965</wp:posOffset>
          </wp:positionH>
          <wp:positionV relativeFrom="page">
            <wp:posOffset>4868</wp:posOffset>
          </wp:positionV>
          <wp:extent cx="5265478" cy="1274013"/>
          <wp:effectExtent l="0" t="0" r="0" b="2540"/>
          <wp:wrapNone/>
          <wp:docPr id="2067361654" name="Picture 20673616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66546"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265478" cy="1274013"/>
                  </a:xfrm>
                  <a:prstGeom prst="rect">
                    <a:avLst/>
                  </a:prstGeom>
                </pic:spPr>
              </pic:pic>
            </a:graphicData>
          </a:graphic>
          <wp14:sizeRelH relativeFrom="page">
            <wp14:pctWidth>0</wp14:pctWidth>
          </wp14:sizeRelH>
          <wp14:sizeRelV relativeFrom="page">
            <wp14:pctHeight>0</wp14:pctHeight>
          </wp14:sizeRelV>
        </wp:anchor>
      </w:drawing>
    </w:r>
    <w:r w:rsidRPr="00687CAB">
      <w:rPr>
        <w:rFonts w:ascii="Calibri" w:eastAsia="Calibri" w:hAnsi="Calibri" w:cs="Calibri"/>
        <w:noProof/>
        <w:lang w:val="en-US"/>
      </w:rPr>
      <w:drawing>
        <wp:anchor distT="0" distB="0" distL="114300" distR="114300" simplePos="0" relativeHeight="251658243" behindDoc="1" locked="0" layoutInCell="1" allowOverlap="1" wp14:anchorId="2E3CECE4" wp14:editId="6A31EF39">
          <wp:simplePos x="0" y="0"/>
          <wp:positionH relativeFrom="column">
            <wp:posOffset>13797</wp:posOffset>
          </wp:positionH>
          <wp:positionV relativeFrom="page">
            <wp:posOffset>512618</wp:posOffset>
          </wp:positionV>
          <wp:extent cx="1530927" cy="616941"/>
          <wp:effectExtent l="0" t="0" r="0" b="0"/>
          <wp:wrapNone/>
          <wp:docPr id="34016211" name="Picture 34016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542463" cy="6215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E16AC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CA8D2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EAAE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32656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0C0CE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084A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2097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49C1E5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B2E27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44CF4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A059FD"/>
    <w:multiLevelType w:val="hybridMultilevel"/>
    <w:tmpl w:val="2FFEB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1C1049"/>
    <w:multiLevelType w:val="hybridMultilevel"/>
    <w:tmpl w:val="CA969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D67AA0"/>
    <w:multiLevelType w:val="hybridMultilevel"/>
    <w:tmpl w:val="5A18D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EA1B63"/>
    <w:multiLevelType w:val="hybridMultilevel"/>
    <w:tmpl w:val="9E3CDD4C"/>
    <w:lvl w:ilvl="0" w:tplc="34589F98">
      <w:start w:val="1"/>
      <w:numFmt w:val="bullet"/>
      <w:pStyle w:val="Bodysmallbullets"/>
      <w:lvlText w:val=""/>
      <w:lvlJc w:val="left"/>
      <w:pPr>
        <w:ind w:left="227" w:hanging="227"/>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777290"/>
    <w:multiLevelType w:val="hybridMultilevel"/>
    <w:tmpl w:val="C1F8F1A4"/>
    <w:lvl w:ilvl="0" w:tplc="A598557E">
      <w:start w:val="1"/>
      <w:numFmt w:val="decimal"/>
      <w:lvlText w:val="%1."/>
      <w:lvlJc w:val="left"/>
      <w:pPr>
        <w:ind w:left="284" w:hanging="284"/>
      </w:pPr>
      <w:rPr>
        <w:rFonts w:ascii="Lexend Deca Light" w:hAnsi="Lexend Deca Light" w:hint="default"/>
        <w:color w:val="00407B"/>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7233DB1"/>
    <w:multiLevelType w:val="hybridMultilevel"/>
    <w:tmpl w:val="F918A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BF51BA"/>
    <w:multiLevelType w:val="hybridMultilevel"/>
    <w:tmpl w:val="41468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A1786F"/>
    <w:multiLevelType w:val="hybridMultilevel"/>
    <w:tmpl w:val="21EA6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3228B2"/>
    <w:multiLevelType w:val="hybridMultilevel"/>
    <w:tmpl w:val="F056AB9C"/>
    <w:lvl w:ilvl="0" w:tplc="6B7A8F8E">
      <w:start w:val="1"/>
      <w:numFmt w:val="bullet"/>
      <w:pStyle w:val="Bodytextbullets"/>
      <w:lvlText w:val=""/>
      <w:lvlJc w:val="left"/>
      <w:pPr>
        <w:ind w:left="360" w:hanging="360"/>
      </w:pPr>
      <w:rPr>
        <w:rFonts w:ascii="Symbol" w:hAnsi="Symbol" w:hint="default"/>
        <w:color w:val="40D1B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3233870">
    <w:abstractNumId w:val="18"/>
  </w:num>
  <w:num w:numId="2" w16cid:durableId="64186208">
    <w:abstractNumId w:val="13"/>
  </w:num>
  <w:num w:numId="3" w16cid:durableId="1563523928">
    <w:abstractNumId w:val="0"/>
  </w:num>
  <w:num w:numId="4" w16cid:durableId="69893136">
    <w:abstractNumId w:val="1"/>
  </w:num>
  <w:num w:numId="5" w16cid:durableId="1113133131">
    <w:abstractNumId w:val="2"/>
  </w:num>
  <w:num w:numId="6" w16cid:durableId="1683624177">
    <w:abstractNumId w:val="3"/>
  </w:num>
  <w:num w:numId="7" w16cid:durableId="134807779">
    <w:abstractNumId w:val="8"/>
  </w:num>
  <w:num w:numId="8" w16cid:durableId="1856772977">
    <w:abstractNumId w:val="4"/>
  </w:num>
  <w:num w:numId="9" w16cid:durableId="1485584467">
    <w:abstractNumId w:val="5"/>
  </w:num>
  <w:num w:numId="10" w16cid:durableId="1569879586">
    <w:abstractNumId w:val="6"/>
  </w:num>
  <w:num w:numId="11" w16cid:durableId="425000965">
    <w:abstractNumId w:val="7"/>
  </w:num>
  <w:num w:numId="12" w16cid:durableId="1027560284">
    <w:abstractNumId w:val="9"/>
  </w:num>
  <w:num w:numId="13" w16cid:durableId="1983002206">
    <w:abstractNumId w:val="14"/>
  </w:num>
  <w:num w:numId="14" w16cid:durableId="235551804">
    <w:abstractNumId w:val="11"/>
  </w:num>
  <w:num w:numId="15" w16cid:durableId="1731923733">
    <w:abstractNumId w:val="15"/>
  </w:num>
  <w:num w:numId="16" w16cid:durableId="2033918606">
    <w:abstractNumId w:val="17"/>
  </w:num>
  <w:num w:numId="17" w16cid:durableId="1568568234">
    <w:abstractNumId w:val="12"/>
  </w:num>
  <w:num w:numId="18" w16cid:durableId="1738941675">
    <w:abstractNumId w:val="10"/>
  </w:num>
  <w:num w:numId="19" w16cid:durableId="2029788824">
    <w:abstractNumId w:val="16"/>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semary Lovatt">
    <w15:presenceInfo w15:providerId="AD" w15:userId="S::Rosemary.Lovatt@nga.org.uk::30a39015-8002-493e-9fdd-5a3825e75d24"/>
  </w15:person>
  <w15:person w15:author="Ella Colley">
    <w15:presenceInfo w15:providerId="AD" w15:userId="S::ella.colley@nga.org.uk::63820796-fbe8-4b3a-9edc-7753dfad43b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2FB"/>
    <w:rsid w:val="00001E57"/>
    <w:rsid w:val="00001EE8"/>
    <w:rsid w:val="000024C9"/>
    <w:rsid w:val="00004614"/>
    <w:rsid w:val="000054EB"/>
    <w:rsid w:val="00007BD6"/>
    <w:rsid w:val="00013C85"/>
    <w:rsid w:val="00017BB6"/>
    <w:rsid w:val="00020CBF"/>
    <w:rsid w:val="00024F0B"/>
    <w:rsid w:val="00040CB2"/>
    <w:rsid w:val="00042D6B"/>
    <w:rsid w:val="00044EC1"/>
    <w:rsid w:val="0005087F"/>
    <w:rsid w:val="00054BAC"/>
    <w:rsid w:val="00072E6F"/>
    <w:rsid w:val="00075565"/>
    <w:rsid w:val="000A2D6E"/>
    <w:rsid w:val="000C2C4F"/>
    <w:rsid w:val="000C4DB0"/>
    <w:rsid w:val="000C66BB"/>
    <w:rsid w:val="000D7F91"/>
    <w:rsid w:val="000E5663"/>
    <w:rsid w:val="000F206F"/>
    <w:rsid w:val="000F642F"/>
    <w:rsid w:val="001004A3"/>
    <w:rsid w:val="00100991"/>
    <w:rsid w:val="0011156E"/>
    <w:rsid w:val="00112BA4"/>
    <w:rsid w:val="0011654E"/>
    <w:rsid w:val="00121DB2"/>
    <w:rsid w:val="001251FF"/>
    <w:rsid w:val="0014154D"/>
    <w:rsid w:val="00143678"/>
    <w:rsid w:val="0015167B"/>
    <w:rsid w:val="0015723F"/>
    <w:rsid w:val="00172388"/>
    <w:rsid w:val="001732EC"/>
    <w:rsid w:val="00174C72"/>
    <w:rsid w:val="00180AE5"/>
    <w:rsid w:val="001A0F57"/>
    <w:rsid w:val="001A3EF5"/>
    <w:rsid w:val="001A6E78"/>
    <w:rsid w:val="001A7100"/>
    <w:rsid w:val="001B10AD"/>
    <w:rsid w:val="001B360F"/>
    <w:rsid w:val="001C11FE"/>
    <w:rsid w:val="001C38C7"/>
    <w:rsid w:val="001C4295"/>
    <w:rsid w:val="001D3995"/>
    <w:rsid w:val="001D3B86"/>
    <w:rsid w:val="001D48E5"/>
    <w:rsid w:val="001E0CFE"/>
    <w:rsid w:val="001E35B4"/>
    <w:rsid w:val="001F07D3"/>
    <w:rsid w:val="001F1370"/>
    <w:rsid w:val="002035B2"/>
    <w:rsid w:val="00204207"/>
    <w:rsid w:val="00207EDA"/>
    <w:rsid w:val="0021086F"/>
    <w:rsid w:val="002118F6"/>
    <w:rsid w:val="00221373"/>
    <w:rsid w:val="0023062D"/>
    <w:rsid w:val="002358BA"/>
    <w:rsid w:val="00243573"/>
    <w:rsid w:val="00243F8D"/>
    <w:rsid w:val="00246AF4"/>
    <w:rsid w:val="002518E0"/>
    <w:rsid w:val="00252E0D"/>
    <w:rsid w:val="00266615"/>
    <w:rsid w:val="00266E6F"/>
    <w:rsid w:val="00270176"/>
    <w:rsid w:val="0027247E"/>
    <w:rsid w:val="002740B0"/>
    <w:rsid w:val="002911F1"/>
    <w:rsid w:val="00292A4B"/>
    <w:rsid w:val="002A22C7"/>
    <w:rsid w:val="002B0AA8"/>
    <w:rsid w:val="002C3625"/>
    <w:rsid w:val="002D3F4E"/>
    <w:rsid w:val="002D7163"/>
    <w:rsid w:val="002F2554"/>
    <w:rsid w:val="002F61F4"/>
    <w:rsid w:val="0030306C"/>
    <w:rsid w:val="00305CC0"/>
    <w:rsid w:val="00315407"/>
    <w:rsid w:val="00333061"/>
    <w:rsid w:val="0033314C"/>
    <w:rsid w:val="00340765"/>
    <w:rsid w:val="0034188B"/>
    <w:rsid w:val="00350913"/>
    <w:rsid w:val="00351CEF"/>
    <w:rsid w:val="00362EE3"/>
    <w:rsid w:val="00373353"/>
    <w:rsid w:val="00373E16"/>
    <w:rsid w:val="00377B5D"/>
    <w:rsid w:val="0038181E"/>
    <w:rsid w:val="00381D5F"/>
    <w:rsid w:val="00386449"/>
    <w:rsid w:val="00393F26"/>
    <w:rsid w:val="00395DC6"/>
    <w:rsid w:val="003C2148"/>
    <w:rsid w:val="003D7076"/>
    <w:rsid w:val="003F10D8"/>
    <w:rsid w:val="003F50A5"/>
    <w:rsid w:val="00402527"/>
    <w:rsid w:val="004100B4"/>
    <w:rsid w:val="00417260"/>
    <w:rsid w:val="00420BAB"/>
    <w:rsid w:val="00422898"/>
    <w:rsid w:val="00425133"/>
    <w:rsid w:val="00430069"/>
    <w:rsid w:val="00475660"/>
    <w:rsid w:val="004801E0"/>
    <w:rsid w:val="004821DD"/>
    <w:rsid w:val="00483ABB"/>
    <w:rsid w:val="0049464F"/>
    <w:rsid w:val="0049613B"/>
    <w:rsid w:val="004A1DBC"/>
    <w:rsid w:val="004A5829"/>
    <w:rsid w:val="004B32C0"/>
    <w:rsid w:val="004C7355"/>
    <w:rsid w:val="004D12D3"/>
    <w:rsid w:val="004D4C21"/>
    <w:rsid w:val="004D666A"/>
    <w:rsid w:val="004D6C9F"/>
    <w:rsid w:val="004E0A34"/>
    <w:rsid w:val="004E1A84"/>
    <w:rsid w:val="004E20F3"/>
    <w:rsid w:val="004E36AD"/>
    <w:rsid w:val="00500CE3"/>
    <w:rsid w:val="0050323B"/>
    <w:rsid w:val="005040B5"/>
    <w:rsid w:val="00504AF1"/>
    <w:rsid w:val="00515646"/>
    <w:rsid w:val="005253FE"/>
    <w:rsid w:val="00525461"/>
    <w:rsid w:val="0055505B"/>
    <w:rsid w:val="00566BA9"/>
    <w:rsid w:val="00566D8A"/>
    <w:rsid w:val="00571724"/>
    <w:rsid w:val="0057256D"/>
    <w:rsid w:val="005755D6"/>
    <w:rsid w:val="00584451"/>
    <w:rsid w:val="00592098"/>
    <w:rsid w:val="00593E58"/>
    <w:rsid w:val="005A5729"/>
    <w:rsid w:val="005B0B56"/>
    <w:rsid w:val="005B6B32"/>
    <w:rsid w:val="005C1CB2"/>
    <w:rsid w:val="005D4A75"/>
    <w:rsid w:val="005D77DE"/>
    <w:rsid w:val="005E4835"/>
    <w:rsid w:val="005E57E3"/>
    <w:rsid w:val="005E6E5F"/>
    <w:rsid w:val="00621501"/>
    <w:rsid w:val="00623B59"/>
    <w:rsid w:val="006362FA"/>
    <w:rsid w:val="00640390"/>
    <w:rsid w:val="00640E59"/>
    <w:rsid w:val="00643A0D"/>
    <w:rsid w:val="00644F3E"/>
    <w:rsid w:val="00654D39"/>
    <w:rsid w:val="00671E5D"/>
    <w:rsid w:val="006818BF"/>
    <w:rsid w:val="00681F36"/>
    <w:rsid w:val="00691BC8"/>
    <w:rsid w:val="0069415C"/>
    <w:rsid w:val="006A4314"/>
    <w:rsid w:val="006A7FF3"/>
    <w:rsid w:val="006C7222"/>
    <w:rsid w:val="006D66B9"/>
    <w:rsid w:val="006D6883"/>
    <w:rsid w:val="006D6FF6"/>
    <w:rsid w:val="006F5DE3"/>
    <w:rsid w:val="006F6F1F"/>
    <w:rsid w:val="00702E06"/>
    <w:rsid w:val="00706736"/>
    <w:rsid w:val="00714F82"/>
    <w:rsid w:val="00715E59"/>
    <w:rsid w:val="00725DDB"/>
    <w:rsid w:val="00726F25"/>
    <w:rsid w:val="00736E70"/>
    <w:rsid w:val="007371C1"/>
    <w:rsid w:val="007500A6"/>
    <w:rsid w:val="00751BD6"/>
    <w:rsid w:val="00760717"/>
    <w:rsid w:val="0077240D"/>
    <w:rsid w:val="00785E5B"/>
    <w:rsid w:val="007937EF"/>
    <w:rsid w:val="007949C3"/>
    <w:rsid w:val="00795EBC"/>
    <w:rsid w:val="007B7ACF"/>
    <w:rsid w:val="007D13AB"/>
    <w:rsid w:val="007D69A5"/>
    <w:rsid w:val="007E4999"/>
    <w:rsid w:val="007F2368"/>
    <w:rsid w:val="007F27E2"/>
    <w:rsid w:val="0080174C"/>
    <w:rsid w:val="008236C2"/>
    <w:rsid w:val="00833479"/>
    <w:rsid w:val="008378C1"/>
    <w:rsid w:val="008408A5"/>
    <w:rsid w:val="0084363A"/>
    <w:rsid w:val="0085016F"/>
    <w:rsid w:val="00860A9A"/>
    <w:rsid w:val="008624E5"/>
    <w:rsid w:val="0086557A"/>
    <w:rsid w:val="008828EB"/>
    <w:rsid w:val="00893D51"/>
    <w:rsid w:val="008947EF"/>
    <w:rsid w:val="008A437E"/>
    <w:rsid w:val="008B0D16"/>
    <w:rsid w:val="008B2235"/>
    <w:rsid w:val="008D301E"/>
    <w:rsid w:val="009043EE"/>
    <w:rsid w:val="00912B3E"/>
    <w:rsid w:val="00915AA3"/>
    <w:rsid w:val="009169F9"/>
    <w:rsid w:val="0092179F"/>
    <w:rsid w:val="0093331A"/>
    <w:rsid w:val="00934F3D"/>
    <w:rsid w:val="00952580"/>
    <w:rsid w:val="009526A5"/>
    <w:rsid w:val="00957E12"/>
    <w:rsid w:val="0097311F"/>
    <w:rsid w:val="00974E81"/>
    <w:rsid w:val="009775DC"/>
    <w:rsid w:val="009A3FE1"/>
    <w:rsid w:val="009C50EA"/>
    <w:rsid w:val="009E1C1D"/>
    <w:rsid w:val="009E4AF8"/>
    <w:rsid w:val="00A028D4"/>
    <w:rsid w:val="00A031DB"/>
    <w:rsid w:val="00A03EE4"/>
    <w:rsid w:val="00A06883"/>
    <w:rsid w:val="00A079F1"/>
    <w:rsid w:val="00A134EC"/>
    <w:rsid w:val="00A13848"/>
    <w:rsid w:val="00A16234"/>
    <w:rsid w:val="00A2081C"/>
    <w:rsid w:val="00A23D79"/>
    <w:rsid w:val="00A24ED9"/>
    <w:rsid w:val="00A25306"/>
    <w:rsid w:val="00A26218"/>
    <w:rsid w:val="00A52C2F"/>
    <w:rsid w:val="00A52CF6"/>
    <w:rsid w:val="00A54BC4"/>
    <w:rsid w:val="00A55925"/>
    <w:rsid w:val="00A62589"/>
    <w:rsid w:val="00A631F3"/>
    <w:rsid w:val="00A6547F"/>
    <w:rsid w:val="00A67408"/>
    <w:rsid w:val="00A715B0"/>
    <w:rsid w:val="00A73143"/>
    <w:rsid w:val="00A822FC"/>
    <w:rsid w:val="00A914C4"/>
    <w:rsid w:val="00A94490"/>
    <w:rsid w:val="00AB3BCF"/>
    <w:rsid w:val="00AC5A80"/>
    <w:rsid w:val="00AD02A7"/>
    <w:rsid w:val="00AD32FB"/>
    <w:rsid w:val="00AD34FF"/>
    <w:rsid w:val="00AD5043"/>
    <w:rsid w:val="00B15B26"/>
    <w:rsid w:val="00B23AA4"/>
    <w:rsid w:val="00B30BFA"/>
    <w:rsid w:val="00B31DE3"/>
    <w:rsid w:val="00B42337"/>
    <w:rsid w:val="00B51A1C"/>
    <w:rsid w:val="00B75204"/>
    <w:rsid w:val="00B82D24"/>
    <w:rsid w:val="00B9462E"/>
    <w:rsid w:val="00B95762"/>
    <w:rsid w:val="00BA313D"/>
    <w:rsid w:val="00BB2791"/>
    <w:rsid w:val="00BB2BEC"/>
    <w:rsid w:val="00BB67F5"/>
    <w:rsid w:val="00BB7529"/>
    <w:rsid w:val="00BC0598"/>
    <w:rsid w:val="00BC397A"/>
    <w:rsid w:val="00BD29D7"/>
    <w:rsid w:val="00BD6C48"/>
    <w:rsid w:val="00BE6766"/>
    <w:rsid w:val="00BE73B5"/>
    <w:rsid w:val="00BF64A3"/>
    <w:rsid w:val="00C05C03"/>
    <w:rsid w:val="00C1018B"/>
    <w:rsid w:val="00C10DDB"/>
    <w:rsid w:val="00C1502C"/>
    <w:rsid w:val="00C322FF"/>
    <w:rsid w:val="00C32A50"/>
    <w:rsid w:val="00C368F3"/>
    <w:rsid w:val="00C37040"/>
    <w:rsid w:val="00C47687"/>
    <w:rsid w:val="00C74136"/>
    <w:rsid w:val="00C756DF"/>
    <w:rsid w:val="00C75FE3"/>
    <w:rsid w:val="00C825D9"/>
    <w:rsid w:val="00C9113C"/>
    <w:rsid w:val="00C97DA4"/>
    <w:rsid w:val="00CA0C3E"/>
    <w:rsid w:val="00CB0D17"/>
    <w:rsid w:val="00CB20C5"/>
    <w:rsid w:val="00CB20D6"/>
    <w:rsid w:val="00CB232C"/>
    <w:rsid w:val="00CB3B09"/>
    <w:rsid w:val="00CB441B"/>
    <w:rsid w:val="00CC0269"/>
    <w:rsid w:val="00CC0E8C"/>
    <w:rsid w:val="00CC1A16"/>
    <w:rsid w:val="00CC4398"/>
    <w:rsid w:val="00CD03F1"/>
    <w:rsid w:val="00CD0AF4"/>
    <w:rsid w:val="00CE226E"/>
    <w:rsid w:val="00CE6047"/>
    <w:rsid w:val="00CF683C"/>
    <w:rsid w:val="00D010FD"/>
    <w:rsid w:val="00D144F9"/>
    <w:rsid w:val="00D156F5"/>
    <w:rsid w:val="00D32651"/>
    <w:rsid w:val="00D32B03"/>
    <w:rsid w:val="00D3683E"/>
    <w:rsid w:val="00D37584"/>
    <w:rsid w:val="00D377F7"/>
    <w:rsid w:val="00D509A5"/>
    <w:rsid w:val="00D5296E"/>
    <w:rsid w:val="00D53ABD"/>
    <w:rsid w:val="00D74FA6"/>
    <w:rsid w:val="00D803AD"/>
    <w:rsid w:val="00D84556"/>
    <w:rsid w:val="00DA7245"/>
    <w:rsid w:val="00DB4775"/>
    <w:rsid w:val="00DB514E"/>
    <w:rsid w:val="00DC0670"/>
    <w:rsid w:val="00DC1D6E"/>
    <w:rsid w:val="00DD1144"/>
    <w:rsid w:val="00DD5890"/>
    <w:rsid w:val="00DF7C56"/>
    <w:rsid w:val="00E128D7"/>
    <w:rsid w:val="00E140A3"/>
    <w:rsid w:val="00E17407"/>
    <w:rsid w:val="00E1741E"/>
    <w:rsid w:val="00E2055F"/>
    <w:rsid w:val="00E26F76"/>
    <w:rsid w:val="00E326A4"/>
    <w:rsid w:val="00E36C8A"/>
    <w:rsid w:val="00E37693"/>
    <w:rsid w:val="00E56395"/>
    <w:rsid w:val="00E5662F"/>
    <w:rsid w:val="00E63D2B"/>
    <w:rsid w:val="00E66A8D"/>
    <w:rsid w:val="00E701C2"/>
    <w:rsid w:val="00E70DEB"/>
    <w:rsid w:val="00E723F4"/>
    <w:rsid w:val="00E7720B"/>
    <w:rsid w:val="00E80063"/>
    <w:rsid w:val="00EA4B8D"/>
    <w:rsid w:val="00EB2C79"/>
    <w:rsid w:val="00EC7470"/>
    <w:rsid w:val="00ED13E4"/>
    <w:rsid w:val="00ED64D6"/>
    <w:rsid w:val="00EE7361"/>
    <w:rsid w:val="00EF33CE"/>
    <w:rsid w:val="00F00F57"/>
    <w:rsid w:val="00F06694"/>
    <w:rsid w:val="00F1256E"/>
    <w:rsid w:val="00F173B5"/>
    <w:rsid w:val="00F22E23"/>
    <w:rsid w:val="00F415DB"/>
    <w:rsid w:val="00F4360E"/>
    <w:rsid w:val="00F5428F"/>
    <w:rsid w:val="00F66D3A"/>
    <w:rsid w:val="00F912CD"/>
    <w:rsid w:val="00F95C65"/>
    <w:rsid w:val="00F96865"/>
    <w:rsid w:val="00FA103C"/>
    <w:rsid w:val="00FA4148"/>
    <w:rsid w:val="00FC4919"/>
    <w:rsid w:val="00FD1773"/>
    <w:rsid w:val="00FD1FBC"/>
    <w:rsid w:val="00FE70BB"/>
    <w:rsid w:val="00FF0D88"/>
    <w:rsid w:val="00FF2F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D6934"/>
  <w15:chartTrackingRefBased/>
  <w15:docId w15:val="{A0F459D1-C283-2E44-818B-CD0F81DF5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E0CFE"/>
    <w:pPr>
      <w:spacing w:after="160" w:line="259" w:lineRule="auto"/>
    </w:pPr>
    <w:rPr>
      <w:rFonts w:ascii="Calibri Light" w:hAnsi="Calibri Light"/>
      <w:kern w:val="0"/>
      <w:sz w:val="22"/>
      <w:szCs w:val="22"/>
      <w14:ligatures w14:val="none"/>
    </w:rPr>
  </w:style>
  <w:style w:type="paragraph" w:styleId="Heading1">
    <w:name w:val="heading 1"/>
    <w:basedOn w:val="Normal"/>
    <w:next w:val="Normal"/>
    <w:link w:val="Heading1Char"/>
    <w:uiPriority w:val="9"/>
    <w:qFormat/>
    <w:rsid w:val="00BD29D7"/>
    <w:pPr>
      <w:keepNext/>
      <w:keepLines/>
      <w:spacing w:before="240" w:after="200" w:line="240" w:lineRule="auto"/>
      <w:outlineLvl w:val="0"/>
    </w:pPr>
    <w:rPr>
      <w:rFonts w:ascii="New Kansas SemiBold" w:eastAsiaTheme="majorEastAsia" w:hAnsi="New Kansas SemiBold" w:cstheme="majorBidi"/>
      <w:bCs/>
      <w:color w:val="00407B"/>
      <w:sz w:val="64"/>
      <w:szCs w:val="32"/>
    </w:rPr>
  </w:style>
  <w:style w:type="paragraph" w:styleId="Heading2">
    <w:name w:val="heading 2"/>
    <w:basedOn w:val="Normal"/>
    <w:next w:val="Normal"/>
    <w:link w:val="Heading2Char"/>
    <w:uiPriority w:val="9"/>
    <w:unhideWhenUsed/>
    <w:qFormat/>
    <w:rsid w:val="00EB2C79"/>
    <w:pPr>
      <w:keepNext/>
      <w:keepLines/>
      <w:spacing w:before="40" w:after="60" w:line="192" w:lineRule="auto"/>
      <w:outlineLvl w:val="1"/>
    </w:pPr>
    <w:rPr>
      <w:rFonts w:ascii="New Kansas SemiBold" w:eastAsiaTheme="majorEastAsia" w:hAnsi="New Kansas SemiBold" w:cstheme="majorBidi"/>
      <w:b/>
      <w:color w:val="00407B"/>
      <w:sz w:val="48"/>
      <w:szCs w:val="26"/>
    </w:rPr>
  </w:style>
  <w:style w:type="paragraph" w:styleId="Heading3">
    <w:name w:val="heading 3"/>
    <w:basedOn w:val="Normal"/>
    <w:next w:val="Normal"/>
    <w:link w:val="Heading3Char"/>
    <w:uiPriority w:val="9"/>
    <w:unhideWhenUsed/>
    <w:qFormat/>
    <w:rsid w:val="00EB2C79"/>
    <w:pPr>
      <w:keepNext/>
      <w:keepLines/>
      <w:spacing w:before="40" w:after="60" w:line="192" w:lineRule="auto"/>
      <w:outlineLvl w:val="2"/>
    </w:pPr>
    <w:rPr>
      <w:rFonts w:ascii="Lexend Deca SemiBold" w:eastAsiaTheme="majorEastAsia" w:hAnsi="Lexend Deca SemiBold" w:cstheme="majorBidi"/>
      <w:b/>
      <w:color w:val="00407B"/>
      <w:sz w:val="36"/>
      <w:szCs w:val="24"/>
    </w:rPr>
  </w:style>
  <w:style w:type="paragraph" w:styleId="Heading4">
    <w:name w:val="heading 4"/>
    <w:basedOn w:val="Normal"/>
    <w:next w:val="Normal"/>
    <w:link w:val="Heading4Char"/>
    <w:uiPriority w:val="9"/>
    <w:unhideWhenUsed/>
    <w:qFormat/>
    <w:rsid w:val="0057256D"/>
    <w:pPr>
      <w:keepNext/>
      <w:keepLines/>
      <w:spacing w:before="40" w:after="40" w:line="192" w:lineRule="auto"/>
      <w:outlineLvl w:val="3"/>
    </w:pPr>
    <w:rPr>
      <w:rFonts w:ascii="Lexend Deca SemiBold" w:eastAsiaTheme="majorEastAsia" w:hAnsi="Lexend Deca SemiBold" w:cstheme="majorBidi"/>
      <w:b/>
      <w:iCs/>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32FB"/>
    <w:pPr>
      <w:tabs>
        <w:tab w:val="center" w:pos="4513"/>
        <w:tab w:val="right" w:pos="9026"/>
      </w:tabs>
    </w:pPr>
  </w:style>
  <w:style w:type="character" w:customStyle="1" w:styleId="HeaderChar">
    <w:name w:val="Header Char"/>
    <w:basedOn w:val="DefaultParagraphFont"/>
    <w:link w:val="Header"/>
    <w:uiPriority w:val="99"/>
    <w:rsid w:val="00AD32FB"/>
  </w:style>
  <w:style w:type="paragraph" w:styleId="Footer">
    <w:name w:val="footer"/>
    <w:basedOn w:val="Normal"/>
    <w:link w:val="FooterChar"/>
    <w:uiPriority w:val="99"/>
    <w:unhideWhenUsed/>
    <w:rsid w:val="00AD32FB"/>
    <w:pPr>
      <w:tabs>
        <w:tab w:val="center" w:pos="4513"/>
        <w:tab w:val="right" w:pos="9026"/>
      </w:tabs>
    </w:pPr>
  </w:style>
  <w:style w:type="character" w:customStyle="1" w:styleId="FooterChar">
    <w:name w:val="Footer Char"/>
    <w:basedOn w:val="DefaultParagraphFont"/>
    <w:link w:val="Footer"/>
    <w:uiPriority w:val="99"/>
    <w:rsid w:val="00AD32FB"/>
  </w:style>
  <w:style w:type="character" w:styleId="Hyperlink">
    <w:name w:val="Hyperlink"/>
    <w:basedOn w:val="DefaultParagraphFont"/>
    <w:uiPriority w:val="99"/>
    <w:unhideWhenUsed/>
    <w:rsid w:val="002A22C7"/>
    <w:rPr>
      <w:color w:val="0563C1" w:themeColor="hyperlink"/>
      <w:u w:val="single"/>
    </w:rPr>
  </w:style>
  <w:style w:type="character" w:styleId="UnresolvedMention">
    <w:name w:val="Unresolved Mention"/>
    <w:basedOn w:val="DefaultParagraphFont"/>
    <w:uiPriority w:val="99"/>
    <w:semiHidden/>
    <w:unhideWhenUsed/>
    <w:rsid w:val="002A22C7"/>
    <w:rPr>
      <w:color w:val="605E5C"/>
      <w:shd w:val="clear" w:color="auto" w:fill="E1DFDD"/>
    </w:rPr>
  </w:style>
  <w:style w:type="character" w:styleId="FollowedHyperlink">
    <w:name w:val="FollowedHyperlink"/>
    <w:basedOn w:val="DefaultParagraphFont"/>
    <w:uiPriority w:val="99"/>
    <w:semiHidden/>
    <w:unhideWhenUsed/>
    <w:rsid w:val="002A22C7"/>
    <w:rPr>
      <w:color w:val="954F72" w:themeColor="followedHyperlink"/>
      <w:u w:val="single"/>
    </w:rPr>
  </w:style>
  <w:style w:type="character" w:customStyle="1" w:styleId="Heading1Char">
    <w:name w:val="Heading 1 Char"/>
    <w:basedOn w:val="DefaultParagraphFont"/>
    <w:link w:val="Heading1"/>
    <w:uiPriority w:val="9"/>
    <w:rsid w:val="00BD29D7"/>
    <w:rPr>
      <w:rFonts w:ascii="New Kansas SemiBold" w:eastAsiaTheme="majorEastAsia" w:hAnsi="New Kansas SemiBold" w:cstheme="majorBidi"/>
      <w:bCs/>
      <w:color w:val="00407B"/>
      <w:kern w:val="0"/>
      <w:sz w:val="64"/>
      <w:szCs w:val="32"/>
      <w14:ligatures w14:val="none"/>
    </w:rPr>
  </w:style>
  <w:style w:type="character" w:customStyle="1" w:styleId="Heading2Char">
    <w:name w:val="Heading 2 Char"/>
    <w:basedOn w:val="DefaultParagraphFont"/>
    <w:link w:val="Heading2"/>
    <w:uiPriority w:val="9"/>
    <w:rsid w:val="00EB2C79"/>
    <w:rPr>
      <w:rFonts w:ascii="New Kansas SemiBold" w:eastAsiaTheme="majorEastAsia" w:hAnsi="New Kansas SemiBold" w:cstheme="majorBidi"/>
      <w:b/>
      <w:color w:val="00407B"/>
      <w:kern w:val="0"/>
      <w:sz w:val="48"/>
      <w:szCs w:val="26"/>
      <w14:ligatures w14:val="none"/>
    </w:rPr>
  </w:style>
  <w:style w:type="character" w:styleId="PageNumber">
    <w:name w:val="page number"/>
    <w:basedOn w:val="DefaultParagraphFont"/>
    <w:uiPriority w:val="99"/>
    <w:semiHidden/>
    <w:unhideWhenUsed/>
    <w:rsid w:val="00BE73B5"/>
  </w:style>
  <w:style w:type="paragraph" w:customStyle="1" w:styleId="Covertitle">
    <w:name w:val="Cover title"/>
    <w:basedOn w:val="Heading1"/>
    <w:rsid w:val="0055505B"/>
  </w:style>
  <w:style w:type="paragraph" w:customStyle="1" w:styleId="Coversubtext">
    <w:name w:val="Cover sub text"/>
    <w:basedOn w:val="Heading2"/>
    <w:rsid w:val="0055505B"/>
    <w:rPr>
      <w:rFonts w:ascii="Lexend Deca SemiBold" w:hAnsi="Lexend Deca SemiBold"/>
      <w:color w:val="FFFFFF" w:themeColor="background1"/>
      <w:sz w:val="28"/>
    </w:rPr>
  </w:style>
  <w:style w:type="character" w:customStyle="1" w:styleId="Heading3Char">
    <w:name w:val="Heading 3 Char"/>
    <w:basedOn w:val="DefaultParagraphFont"/>
    <w:link w:val="Heading3"/>
    <w:uiPriority w:val="9"/>
    <w:rsid w:val="00EB2C79"/>
    <w:rPr>
      <w:rFonts w:ascii="Lexend Deca SemiBold" w:eastAsiaTheme="majorEastAsia" w:hAnsi="Lexend Deca SemiBold" w:cstheme="majorBidi"/>
      <w:b/>
      <w:color w:val="00407B"/>
      <w:kern w:val="0"/>
      <w:sz w:val="36"/>
      <w14:ligatures w14:val="none"/>
    </w:rPr>
  </w:style>
  <w:style w:type="paragraph" w:customStyle="1" w:styleId="Subhead1">
    <w:name w:val="Subhead 1"/>
    <w:basedOn w:val="Normal"/>
    <w:rsid w:val="00207EDA"/>
    <w:pPr>
      <w:spacing w:after="120"/>
    </w:pPr>
    <w:rPr>
      <w:rFonts w:ascii="Lexend Deca SemiBold" w:hAnsi="Lexend Deca SemiBold"/>
      <w:b/>
      <w:color w:val="2E2726"/>
      <w:sz w:val="28"/>
      <w:lang w:val="en-US"/>
    </w:rPr>
  </w:style>
  <w:style w:type="paragraph" w:customStyle="1" w:styleId="Bodytext1">
    <w:name w:val="Body text 1"/>
    <w:basedOn w:val="Subhead1"/>
    <w:qFormat/>
    <w:rsid w:val="002740B0"/>
    <w:pPr>
      <w:spacing w:before="120"/>
    </w:pPr>
    <w:rPr>
      <w:rFonts w:ascii="Lexend Deca Light" w:hAnsi="Lexend Deca Light"/>
      <w:b w:val="0"/>
      <w:color w:val="000000" w:themeColor="text1"/>
      <w:sz w:val="22"/>
    </w:rPr>
  </w:style>
  <w:style w:type="paragraph" w:customStyle="1" w:styleId="Bodytextsmall">
    <w:name w:val="Body text small"/>
    <w:basedOn w:val="Subhead1"/>
    <w:qFormat/>
    <w:rsid w:val="00FF2FCE"/>
    <w:rPr>
      <w:rFonts w:ascii="Lexend Deca Light" w:hAnsi="Lexend Deca Light"/>
      <w:b w:val="0"/>
      <w:sz w:val="16"/>
    </w:rPr>
  </w:style>
  <w:style w:type="character" w:customStyle="1" w:styleId="Heading4Char">
    <w:name w:val="Heading 4 Char"/>
    <w:basedOn w:val="DefaultParagraphFont"/>
    <w:link w:val="Heading4"/>
    <w:uiPriority w:val="9"/>
    <w:rsid w:val="0057256D"/>
    <w:rPr>
      <w:rFonts w:ascii="Lexend Deca SemiBold" w:eastAsiaTheme="majorEastAsia" w:hAnsi="Lexend Deca SemiBold" w:cstheme="majorBidi"/>
      <w:b/>
      <w:iCs/>
      <w:color w:val="000000" w:themeColor="text1"/>
      <w:kern w:val="0"/>
      <w:sz w:val="28"/>
      <w:szCs w:val="22"/>
      <w14:ligatures w14:val="none"/>
    </w:rPr>
  </w:style>
  <w:style w:type="paragraph" w:styleId="Title">
    <w:name w:val="Title"/>
    <w:basedOn w:val="Normal"/>
    <w:next w:val="Normal"/>
    <w:link w:val="TitleChar"/>
    <w:uiPriority w:val="10"/>
    <w:rsid w:val="00333061"/>
    <w:pPr>
      <w:spacing w:after="0" w:line="240" w:lineRule="auto"/>
      <w:contextualSpacing/>
    </w:pPr>
    <w:rPr>
      <w:rFonts w:ascii="New Kansas SemiBold" w:eastAsiaTheme="majorEastAsia" w:hAnsi="New Kansas SemiBold"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333061"/>
    <w:rPr>
      <w:rFonts w:ascii="New Kansas SemiBold" w:eastAsiaTheme="majorEastAsia" w:hAnsi="New Kansas SemiBold" w:cstheme="majorBidi"/>
      <w:b/>
      <w:color w:val="FFFFFF" w:themeColor="background1"/>
      <w:spacing w:val="-10"/>
      <w:kern w:val="28"/>
      <w:sz w:val="96"/>
      <w:szCs w:val="56"/>
      <w14:ligatures w14:val="none"/>
    </w:rPr>
  </w:style>
  <w:style w:type="paragraph" w:styleId="Subtitle">
    <w:name w:val="Subtitle"/>
    <w:basedOn w:val="Normal"/>
    <w:next w:val="Normal"/>
    <w:link w:val="SubtitleChar"/>
    <w:uiPriority w:val="11"/>
    <w:rsid w:val="00333061"/>
    <w:pPr>
      <w:numPr>
        <w:ilvl w:val="1"/>
      </w:numPr>
    </w:pPr>
    <w:rPr>
      <w:rFonts w:ascii="Lexend Deca SemiBold" w:eastAsiaTheme="minorEastAsia" w:hAnsi="Lexend Deca SemiBold"/>
      <w:b/>
      <w:color w:val="FFFFFF" w:themeColor="background1"/>
      <w:spacing w:val="15"/>
      <w:sz w:val="28"/>
    </w:rPr>
  </w:style>
  <w:style w:type="character" w:customStyle="1" w:styleId="SubtitleChar">
    <w:name w:val="Subtitle Char"/>
    <w:basedOn w:val="DefaultParagraphFont"/>
    <w:link w:val="Subtitle"/>
    <w:uiPriority w:val="11"/>
    <w:rsid w:val="00333061"/>
    <w:rPr>
      <w:rFonts w:ascii="Lexend Deca SemiBold" w:eastAsiaTheme="minorEastAsia" w:hAnsi="Lexend Deca SemiBold"/>
      <w:b/>
      <w:color w:val="FFFFFF" w:themeColor="background1"/>
      <w:spacing w:val="15"/>
      <w:kern w:val="0"/>
      <w:sz w:val="28"/>
      <w:szCs w:val="22"/>
      <w14:ligatures w14:val="none"/>
    </w:rPr>
  </w:style>
  <w:style w:type="paragraph" w:styleId="ListParagraph">
    <w:name w:val="List Paragraph"/>
    <w:basedOn w:val="Normal"/>
    <w:uiPriority w:val="34"/>
    <w:rsid w:val="00E723F4"/>
    <w:pPr>
      <w:ind w:left="720"/>
      <w:contextualSpacing/>
    </w:pPr>
  </w:style>
  <w:style w:type="paragraph" w:customStyle="1" w:styleId="Bodytextbullets">
    <w:name w:val="Body text bullets"/>
    <w:basedOn w:val="ListParagraph"/>
    <w:qFormat/>
    <w:rsid w:val="004A5829"/>
    <w:pPr>
      <w:numPr>
        <w:numId w:val="1"/>
      </w:numPr>
      <w:spacing w:before="120" w:after="120"/>
    </w:pPr>
    <w:rPr>
      <w:rFonts w:ascii="Lexend Deca Light" w:eastAsiaTheme="minorEastAsia" w:hAnsi="Lexend Deca Light"/>
      <w:color w:val="2E2726"/>
      <w:lang w:val="en-US"/>
    </w:rPr>
  </w:style>
  <w:style w:type="paragraph" w:customStyle="1" w:styleId="Bodysmallbullets">
    <w:name w:val="Body small bullets"/>
    <w:basedOn w:val="ListParagraph"/>
    <w:rsid w:val="005253FE"/>
    <w:pPr>
      <w:numPr>
        <w:numId w:val="2"/>
      </w:numPr>
      <w:spacing w:after="120"/>
    </w:pPr>
    <w:rPr>
      <w:rFonts w:ascii="Lexend Deca Light" w:eastAsiaTheme="minorEastAsia" w:hAnsi="Lexend Deca Light"/>
      <w:color w:val="2E2726"/>
      <w:sz w:val="16"/>
      <w:lang w:val="en-US"/>
    </w:rPr>
  </w:style>
  <w:style w:type="paragraph" w:styleId="BodyText2">
    <w:name w:val="Body Text 2"/>
    <w:basedOn w:val="Normal"/>
    <w:link w:val="BodyText2Char"/>
    <w:uiPriority w:val="99"/>
    <w:unhideWhenUsed/>
    <w:rsid w:val="008A437E"/>
    <w:pPr>
      <w:spacing w:after="120" w:line="480" w:lineRule="auto"/>
    </w:pPr>
    <w:rPr>
      <w:rFonts w:ascii="Lexend Deca SemiBold" w:hAnsi="Lexend Deca SemiBold"/>
      <w:sz w:val="28"/>
    </w:rPr>
  </w:style>
  <w:style w:type="character" w:customStyle="1" w:styleId="BodyText2Char">
    <w:name w:val="Body Text 2 Char"/>
    <w:basedOn w:val="DefaultParagraphFont"/>
    <w:link w:val="BodyText2"/>
    <w:uiPriority w:val="99"/>
    <w:rsid w:val="008A437E"/>
    <w:rPr>
      <w:rFonts w:ascii="Lexend Deca SemiBold" w:hAnsi="Lexend Deca SemiBold"/>
      <w:kern w:val="0"/>
      <w:sz w:val="28"/>
      <w:szCs w:val="22"/>
      <w14:ligatures w14:val="none"/>
    </w:rPr>
  </w:style>
  <w:style w:type="character" w:styleId="SmartHyperlink">
    <w:name w:val="Smart Hyperlink"/>
    <w:basedOn w:val="DefaultParagraphFont"/>
    <w:uiPriority w:val="99"/>
    <w:unhideWhenUsed/>
    <w:rsid w:val="0049464F"/>
    <w:rPr>
      <w:u w:val="dotted"/>
    </w:rPr>
  </w:style>
  <w:style w:type="character" w:styleId="SmartLink">
    <w:name w:val="Smart Link"/>
    <w:basedOn w:val="DefaultParagraphFont"/>
    <w:uiPriority w:val="99"/>
    <w:unhideWhenUsed/>
    <w:rsid w:val="0049464F"/>
    <w:rPr>
      <w:color w:val="0000FF"/>
      <w:u w:val="single"/>
      <w:shd w:val="clear" w:color="auto" w:fill="F3F2F1"/>
    </w:rPr>
  </w:style>
  <w:style w:type="paragraph" w:styleId="TOCHeading">
    <w:name w:val="TOC Heading"/>
    <w:basedOn w:val="Heading1"/>
    <w:next w:val="Normal"/>
    <w:uiPriority w:val="39"/>
    <w:unhideWhenUsed/>
    <w:qFormat/>
    <w:rsid w:val="004A5829"/>
    <w:pPr>
      <w:spacing w:after="0" w:line="259" w:lineRule="auto"/>
      <w:outlineLvl w:val="9"/>
    </w:pPr>
    <w:rPr>
      <w:b/>
      <w:sz w:val="48"/>
      <w:lang w:val="en-US"/>
    </w:rPr>
  </w:style>
  <w:style w:type="paragraph" w:styleId="TOC1">
    <w:name w:val="toc 1"/>
    <w:basedOn w:val="Normal"/>
    <w:next w:val="Normal"/>
    <w:autoRedefine/>
    <w:uiPriority w:val="39"/>
    <w:unhideWhenUsed/>
    <w:rsid w:val="00706736"/>
    <w:pPr>
      <w:spacing w:after="100"/>
    </w:pPr>
    <w:rPr>
      <w:rFonts w:ascii="Lexend Deca Light" w:hAnsi="Lexend Deca Light"/>
      <w:color w:val="000000" w:themeColor="text1"/>
    </w:rPr>
  </w:style>
  <w:style w:type="paragraph" w:styleId="TOC2">
    <w:name w:val="toc 2"/>
    <w:basedOn w:val="Normal"/>
    <w:next w:val="Normal"/>
    <w:autoRedefine/>
    <w:uiPriority w:val="39"/>
    <w:unhideWhenUsed/>
    <w:rsid w:val="00C75FE3"/>
    <w:pPr>
      <w:spacing w:after="100"/>
      <w:ind w:left="220"/>
    </w:pPr>
    <w:rPr>
      <w:rFonts w:ascii="Lexend Deca Light" w:hAnsi="Lexend Deca Light"/>
    </w:rPr>
  </w:style>
  <w:style w:type="paragraph" w:styleId="TOC3">
    <w:name w:val="toc 3"/>
    <w:basedOn w:val="Normal"/>
    <w:next w:val="Normal"/>
    <w:autoRedefine/>
    <w:uiPriority w:val="39"/>
    <w:unhideWhenUsed/>
    <w:rsid w:val="00C75FE3"/>
    <w:pPr>
      <w:spacing w:after="100"/>
      <w:ind w:left="440"/>
    </w:pPr>
    <w:rPr>
      <w:rFonts w:ascii="Lexend Deca Light" w:hAnsi="Lexend Deca Light"/>
    </w:rPr>
  </w:style>
  <w:style w:type="paragraph" w:styleId="TOC4">
    <w:name w:val="toc 4"/>
    <w:basedOn w:val="Normal"/>
    <w:next w:val="Normal"/>
    <w:autoRedefine/>
    <w:uiPriority w:val="39"/>
    <w:semiHidden/>
    <w:unhideWhenUsed/>
    <w:rsid w:val="00C75FE3"/>
    <w:pPr>
      <w:spacing w:after="100"/>
      <w:ind w:left="660"/>
    </w:pPr>
    <w:rPr>
      <w:rFonts w:ascii="Lexend Deca Light" w:hAnsi="Lexend Deca Light"/>
    </w:rPr>
  </w:style>
  <w:style w:type="paragraph" w:styleId="TOC5">
    <w:name w:val="toc 5"/>
    <w:basedOn w:val="Normal"/>
    <w:next w:val="Normal"/>
    <w:autoRedefine/>
    <w:uiPriority w:val="39"/>
    <w:semiHidden/>
    <w:unhideWhenUsed/>
    <w:rsid w:val="00C75FE3"/>
    <w:pPr>
      <w:spacing w:after="100"/>
      <w:ind w:left="880"/>
    </w:pPr>
    <w:rPr>
      <w:rFonts w:ascii="Lexend Deca Light" w:hAnsi="Lexend Deca Light"/>
    </w:rPr>
  </w:style>
  <w:style w:type="paragraph" w:styleId="TOC6">
    <w:name w:val="toc 6"/>
    <w:basedOn w:val="Normal"/>
    <w:next w:val="Normal"/>
    <w:autoRedefine/>
    <w:uiPriority w:val="39"/>
    <w:semiHidden/>
    <w:unhideWhenUsed/>
    <w:rsid w:val="00C75FE3"/>
    <w:pPr>
      <w:spacing w:after="100"/>
      <w:ind w:left="1100"/>
    </w:pPr>
    <w:rPr>
      <w:rFonts w:ascii="Lexend Deca Light" w:hAnsi="Lexend Deca Light"/>
    </w:rPr>
  </w:style>
  <w:style w:type="paragraph" w:styleId="TOC7">
    <w:name w:val="toc 7"/>
    <w:basedOn w:val="Normal"/>
    <w:next w:val="Normal"/>
    <w:autoRedefine/>
    <w:uiPriority w:val="39"/>
    <w:semiHidden/>
    <w:unhideWhenUsed/>
    <w:rsid w:val="00C75FE3"/>
    <w:pPr>
      <w:spacing w:after="100"/>
      <w:ind w:left="1320"/>
    </w:pPr>
    <w:rPr>
      <w:rFonts w:ascii="Lexend Deca Light" w:hAnsi="Lexend Deca Light"/>
    </w:rPr>
  </w:style>
  <w:style w:type="paragraph" w:styleId="TOC8">
    <w:name w:val="toc 8"/>
    <w:basedOn w:val="Normal"/>
    <w:next w:val="Normal"/>
    <w:autoRedefine/>
    <w:uiPriority w:val="39"/>
    <w:semiHidden/>
    <w:unhideWhenUsed/>
    <w:rsid w:val="00C75FE3"/>
    <w:pPr>
      <w:spacing w:after="100"/>
      <w:ind w:left="1540"/>
    </w:pPr>
    <w:rPr>
      <w:rFonts w:ascii="Lexend Deca Light" w:hAnsi="Lexend Deca Light"/>
    </w:rPr>
  </w:style>
  <w:style w:type="paragraph" w:styleId="TOC9">
    <w:name w:val="toc 9"/>
    <w:basedOn w:val="Normal"/>
    <w:next w:val="Normal"/>
    <w:autoRedefine/>
    <w:uiPriority w:val="39"/>
    <w:semiHidden/>
    <w:unhideWhenUsed/>
    <w:rsid w:val="00C75FE3"/>
    <w:pPr>
      <w:spacing w:after="100"/>
      <w:ind w:left="1760"/>
    </w:pPr>
    <w:rPr>
      <w:rFonts w:ascii="Lexend Deca Light" w:hAnsi="Lexend Deca Light"/>
    </w:rPr>
  </w:style>
  <w:style w:type="table" w:styleId="TableGrid">
    <w:name w:val="Table Grid"/>
    <w:basedOn w:val="TableNormal"/>
    <w:uiPriority w:val="39"/>
    <w:rsid w:val="002740B0"/>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ATablebodytext">
    <w:name w:val="NGA Table body text"/>
    <w:basedOn w:val="Normal"/>
    <w:rsid w:val="002740B0"/>
    <w:pPr>
      <w:spacing w:before="120" w:after="240" w:line="240" w:lineRule="auto"/>
    </w:pPr>
    <w:rPr>
      <w:rFonts w:ascii="Lexend Deca Light" w:eastAsiaTheme="minorEastAsia" w:hAnsi="Lexend Deca Light" w:cs="Helvetica Neue"/>
    </w:rPr>
  </w:style>
  <w:style w:type="paragraph" w:customStyle="1" w:styleId="TableHeadertext">
    <w:name w:val="Table Header text"/>
    <w:basedOn w:val="Normal"/>
    <w:rsid w:val="002740B0"/>
    <w:pPr>
      <w:spacing w:before="120" w:after="40"/>
    </w:pPr>
    <w:rPr>
      <w:rFonts w:ascii="Lexend Deca" w:hAnsi="Lexend Deca"/>
      <w:color w:val="FFFFFF" w:themeColor="background1"/>
    </w:rPr>
  </w:style>
  <w:style w:type="paragraph" w:customStyle="1" w:styleId="Tablebodytextbullets">
    <w:name w:val="Table body text bullets"/>
    <w:basedOn w:val="Bodytextbullets"/>
    <w:rsid w:val="002740B0"/>
    <w:pPr>
      <w:spacing w:after="240" w:line="300" w:lineRule="auto"/>
    </w:pPr>
  </w:style>
  <w:style w:type="character" w:styleId="CommentReference">
    <w:name w:val="annotation reference"/>
    <w:basedOn w:val="DefaultParagraphFont"/>
    <w:uiPriority w:val="99"/>
    <w:semiHidden/>
    <w:unhideWhenUsed/>
    <w:rsid w:val="002740B0"/>
    <w:rPr>
      <w:sz w:val="16"/>
      <w:szCs w:val="16"/>
    </w:rPr>
  </w:style>
  <w:style w:type="paragraph" w:styleId="CommentText">
    <w:name w:val="annotation text"/>
    <w:basedOn w:val="Normal"/>
    <w:link w:val="CommentTextChar"/>
    <w:uiPriority w:val="99"/>
    <w:unhideWhenUsed/>
    <w:rsid w:val="002740B0"/>
    <w:pPr>
      <w:spacing w:line="240" w:lineRule="auto"/>
    </w:pPr>
    <w:rPr>
      <w:sz w:val="20"/>
      <w:szCs w:val="20"/>
    </w:rPr>
  </w:style>
  <w:style w:type="character" w:customStyle="1" w:styleId="CommentTextChar">
    <w:name w:val="Comment Text Char"/>
    <w:basedOn w:val="DefaultParagraphFont"/>
    <w:link w:val="CommentText"/>
    <w:uiPriority w:val="99"/>
    <w:rsid w:val="002740B0"/>
    <w:rPr>
      <w:rFonts w:ascii="Calibri Light" w:hAnsi="Calibri Light"/>
      <w:kern w:val="0"/>
      <w:sz w:val="20"/>
      <w:szCs w:val="20"/>
      <w14:ligatures w14:val="none"/>
    </w:rPr>
  </w:style>
  <w:style w:type="paragraph" w:customStyle="1" w:styleId="PageNumber1">
    <w:name w:val="Page Number1"/>
    <w:basedOn w:val="Bodytext1"/>
    <w:rsid w:val="008947EF"/>
    <w:pPr>
      <w:spacing w:before="0" w:line="300" w:lineRule="auto"/>
    </w:pPr>
    <w:rPr>
      <w:rFonts w:ascii="Lexend Deca SemiBold" w:hAnsi="Lexend Deca SemiBold" w:cs="Calibri"/>
      <w:b/>
      <w:bCs/>
      <w:color w:val="FFFFFF" w:themeColor="background1"/>
      <w:sz w:val="20"/>
      <w:szCs w:val="20"/>
    </w:rPr>
  </w:style>
  <w:style w:type="paragraph" w:customStyle="1" w:styleId="Quotestyle1">
    <w:name w:val="Quote style 1"/>
    <w:basedOn w:val="Normal"/>
    <w:rsid w:val="00A73143"/>
    <w:pPr>
      <w:spacing w:before="240" w:after="240" w:line="240" w:lineRule="auto"/>
      <w:ind w:left="851" w:right="851"/>
      <w:jc w:val="center"/>
    </w:pPr>
    <w:rPr>
      <w:rFonts w:ascii="New Kansas SemiBold" w:eastAsia="Calibri" w:hAnsi="New Kansas SemiBold" w:cs="Open Sans"/>
      <w:b/>
      <w:bCs/>
      <w:color w:val="00407B"/>
      <w:sz w:val="32"/>
      <w:szCs w:val="32"/>
      <w:lang w:val="en-US"/>
    </w:rPr>
  </w:style>
  <w:style w:type="paragraph" w:customStyle="1" w:styleId="Quotename">
    <w:name w:val="Quote name"/>
    <w:basedOn w:val="Normal"/>
    <w:rsid w:val="00A73143"/>
    <w:pPr>
      <w:spacing w:after="0" w:line="240" w:lineRule="auto"/>
      <w:ind w:left="851" w:right="851"/>
      <w:jc w:val="center"/>
    </w:pPr>
    <w:rPr>
      <w:rFonts w:ascii="Lexend Deca" w:eastAsia="Calibri" w:hAnsi="Lexend Deca" w:cs="Calibri"/>
      <w:b/>
      <w:bCs/>
      <w:color w:val="2E2625"/>
      <w:szCs w:val="24"/>
      <w:lang w:val="en-US"/>
    </w:rPr>
  </w:style>
  <w:style w:type="paragraph" w:customStyle="1" w:styleId="Quotetitle">
    <w:name w:val="Quote title"/>
    <w:basedOn w:val="Normal"/>
    <w:rsid w:val="00A73143"/>
    <w:pPr>
      <w:spacing w:line="240" w:lineRule="auto"/>
      <w:ind w:left="851" w:right="851"/>
      <w:jc w:val="center"/>
    </w:pPr>
    <w:rPr>
      <w:rFonts w:ascii="Lexend Deca Light" w:eastAsia="Calibri" w:hAnsi="Lexend Deca Light" w:cs="Calibri"/>
      <w:color w:val="2E2625"/>
      <w:szCs w:val="24"/>
      <w:lang w:val="en-US"/>
    </w:rPr>
  </w:style>
  <w:style w:type="paragraph" w:styleId="Revision">
    <w:name w:val="Revision"/>
    <w:hidden/>
    <w:uiPriority w:val="99"/>
    <w:semiHidden/>
    <w:rsid w:val="009C50EA"/>
    <w:rPr>
      <w:rFonts w:ascii="Calibri Light" w:hAnsi="Calibri Light"/>
      <w:kern w:val="0"/>
      <w:sz w:val="22"/>
      <w:szCs w:val="22"/>
      <w14:ligatures w14:val="none"/>
    </w:rPr>
  </w:style>
  <w:style w:type="paragraph" w:styleId="CommentSubject">
    <w:name w:val="annotation subject"/>
    <w:basedOn w:val="CommentText"/>
    <w:next w:val="CommentText"/>
    <w:link w:val="CommentSubjectChar"/>
    <w:uiPriority w:val="99"/>
    <w:semiHidden/>
    <w:unhideWhenUsed/>
    <w:rsid w:val="00691BC8"/>
    <w:rPr>
      <w:b/>
      <w:bCs/>
    </w:rPr>
  </w:style>
  <w:style w:type="character" w:customStyle="1" w:styleId="CommentSubjectChar">
    <w:name w:val="Comment Subject Char"/>
    <w:basedOn w:val="CommentTextChar"/>
    <w:link w:val="CommentSubject"/>
    <w:uiPriority w:val="99"/>
    <w:semiHidden/>
    <w:rsid w:val="00691BC8"/>
    <w:rPr>
      <w:rFonts w:ascii="Calibri Light" w:hAnsi="Calibri Light"/>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441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eader" Target="header2.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ga.org.uk/knowledge-centre/strategic-guide-boards-leaders" TargetMode="External"/><Relationship Id="rId5" Type="http://schemas.openxmlformats.org/officeDocument/2006/relationships/numbering" Target="numbering.xml"/><Relationship Id="rId15"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C460EB17D79B4CB04045BE8EDFB88B" ma:contentTypeVersion="18" ma:contentTypeDescription="Create a new document." ma:contentTypeScope="" ma:versionID="7b4de532dbc2d81e6135fbe87e50fbc8">
  <xsd:schema xmlns:xsd="http://www.w3.org/2001/XMLSchema" xmlns:xs="http://www.w3.org/2001/XMLSchema" xmlns:p="http://schemas.microsoft.com/office/2006/metadata/properties" xmlns:ns2="8ba10463-5e59-4b37-996c-f42fb298e9a9" xmlns:ns3="abafda70-30e8-4089-8443-ebe9741ee9b5" targetNamespace="http://schemas.microsoft.com/office/2006/metadata/properties" ma:root="true" ma:fieldsID="154175ba31d4316dd483dfa05a434357" ns2:_="" ns3:_="">
    <xsd:import namespace="8ba10463-5e59-4b37-996c-f42fb298e9a9"/>
    <xsd:import namespace="abafda70-30e8-4089-8443-ebe9741ee9b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a10463-5e59-4b37-996c-f42fb298e9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c0347c1-fe06-4807-9980-f185f13d35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afda70-30e8-4089-8443-ebe9741ee9b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91b669a-842b-46c4-953b-1e37f5777c4f}" ma:internalName="TaxCatchAll" ma:showField="CatchAllData" ma:web="abafda70-30e8-4089-8443-ebe9741ee9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bafda70-30e8-4089-8443-ebe9741ee9b5" xsi:nil="true"/>
    <lcf76f155ced4ddcb4097134ff3c332f xmlns="8ba10463-5e59-4b37-996c-f42fb298e9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18C7780-71DE-4955-80F7-960F8A938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a10463-5e59-4b37-996c-f42fb298e9a9"/>
    <ds:schemaRef ds:uri="abafda70-30e8-4089-8443-ebe9741ee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D73310-6CFC-49E2-84E3-6B5E6185312E}">
  <ds:schemaRefs>
    <ds:schemaRef ds:uri="http://schemas.microsoft.com/sharepoint/v3/contenttype/forms"/>
  </ds:schemaRefs>
</ds:datastoreItem>
</file>

<file path=customXml/itemProps3.xml><?xml version="1.0" encoding="utf-8"?>
<ds:datastoreItem xmlns:ds="http://schemas.openxmlformats.org/officeDocument/2006/customXml" ds:itemID="{56B7544D-85E1-6D43-A2AC-DC508645A9A2}">
  <ds:schemaRefs>
    <ds:schemaRef ds:uri="http://schemas.openxmlformats.org/officeDocument/2006/bibliography"/>
  </ds:schemaRefs>
</ds:datastoreItem>
</file>

<file path=customXml/itemProps4.xml><?xml version="1.0" encoding="utf-8"?>
<ds:datastoreItem xmlns:ds="http://schemas.openxmlformats.org/officeDocument/2006/customXml" ds:itemID="{2D6A56DD-1252-4704-A1AF-2268C6C339BA}">
  <ds:schemaRefs>
    <ds:schemaRef ds:uri="http://schemas.microsoft.com/office/2006/metadata/properties"/>
    <ds:schemaRef ds:uri="http://schemas.microsoft.com/office/infopath/2007/PartnerControls"/>
    <ds:schemaRef ds:uri="abafda70-30e8-4089-8443-ebe9741ee9b5"/>
    <ds:schemaRef ds:uri="8ba10463-5e59-4b37-996c-f42fb298e9a9"/>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284</Words>
  <Characters>1619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NGA Report</vt:lpstr>
    </vt:vector>
  </TitlesOfParts>
  <Manager/>
  <Company>National Governance Association</Company>
  <LinksUpToDate>false</LinksUpToDate>
  <CharactersWithSpaces>1900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Strategy document template</dc:title>
  <dc:subject>Being Strategic</dc:subject>
  <dc:creator>National Governance Association</dc:creator>
  <cp:keywords/>
  <dc:description/>
  <cp:lastModifiedBy>Ella Colley</cp:lastModifiedBy>
  <cp:revision>2</cp:revision>
  <cp:lastPrinted>2025-05-15T09:56:00Z</cp:lastPrinted>
  <dcterms:created xsi:type="dcterms:W3CDTF">2025-07-01T09:14:00Z</dcterms:created>
  <dcterms:modified xsi:type="dcterms:W3CDTF">2025-07-01T09:14:00Z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0x010100D3C460EB17D79B4CB04045BE8EDFB88B</vt:lpwstr>
  </property>
  <property fmtid="{D5CDD505-2E9C-101B-9397-08002B2CF9AE}" pid="3" name="MediaServiceImageTags">
    <vt:lpwstr/>
  </property>
</Properties>
</file>