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47B898FA" w14:textId="15E411BA" w:rsidR="00892835" w:rsidRPr="002E30D2" w:rsidRDefault="00904A1E" w:rsidP="002E30D2">
      <w:pPr>
        <w:pStyle w:val="Heading1"/>
        <w:spacing w:before="1200"/>
      </w:pPr>
      <w:bookmarkStart w:id="0" w:name="_Toc135690280"/>
      <w:bookmarkStart w:id="1" w:name="_Toc135723976"/>
      <w:r w:rsidRPr="002E30D2">
        <w:t>Diversity indicators form</w:t>
      </w:r>
    </w:p>
    <w:p w14:paraId="0FD19194" w14:textId="364D9F60" w:rsidR="00892835" w:rsidRDefault="00904A1E" w:rsidP="00892835">
      <w:pPr>
        <w:rPr>
          <w:rFonts w:ascii="Lexend Deca Light" w:hAnsi="Lexend Deca Light"/>
          <w:color w:val="00407B"/>
          <w:sz w:val="32"/>
          <w:szCs w:val="32"/>
          <w:lang w:val="en-US"/>
        </w:rPr>
      </w:pPr>
      <w:r>
        <w:rPr>
          <w:rFonts w:ascii="Lexend Deca Light" w:hAnsi="Lexend Deca Light"/>
          <w:color w:val="00407B"/>
          <w:sz w:val="32"/>
          <w:szCs w:val="32"/>
          <w:lang w:val="en-US"/>
        </w:rPr>
        <w:t>For governing boards in schools and trusts</w:t>
      </w:r>
    </w:p>
    <w:p w14:paraId="27312BE9" w14:textId="77777777" w:rsidR="005A6997" w:rsidRDefault="005A6997" w:rsidP="005A6997">
      <w:pPr>
        <w:pStyle w:val="Bodytext1"/>
        <w:spacing w:before="0"/>
      </w:pPr>
      <w:r>
        <w:t xml:space="preserve">Completion of this form is </w:t>
      </w:r>
      <w:r w:rsidRPr="00932041">
        <w:t xml:space="preserve">on a </w:t>
      </w:r>
      <w:r w:rsidRPr="00EF61C4">
        <w:rPr>
          <w:rFonts w:ascii="Lexend Deca SemiBold" w:hAnsi="Lexend Deca SemiBold"/>
        </w:rPr>
        <w:t>voluntary basis</w:t>
      </w:r>
      <w:r>
        <w:rPr>
          <w:b/>
          <w:bCs/>
        </w:rPr>
        <w:t xml:space="preserve">. </w:t>
      </w:r>
      <w:r w:rsidRPr="00803E09">
        <w:t>It should be submitted in</w:t>
      </w:r>
      <w:r>
        <w:rPr>
          <w:b/>
          <w:bCs/>
        </w:rPr>
        <w:t xml:space="preserve"> </w:t>
      </w:r>
      <w:r w:rsidRPr="00932041">
        <w:t xml:space="preserve">confidence to </w:t>
      </w:r>
      <w:r w:rsidRPr="003D011F">
        <w:rPr>
          <w:i/>
          <w:iCs/>
          <w:highlight w:val="yellow"/>
        </w:rPr>
        <w:t>[insert email address].</w:t>
      </w:r>
      <w:r w:rsidRPr="003D011F">
        <w:rPr>
          <w:i/>
          <w:iCs/>
        </w:rPr>
        <w:t xml:space="preserve"> </w:t>
      </w:r>
      <w:r w:rsidRPr="00932041">
        <w:t>The information you provide will be handled in accordance with General Data Protection Regulation (GDPR) legislation and the data protection responsibilities of the school/trust.</w:t>
      </w:r>
    </w:p>
    <w:p w14:paraId="246E5F11" w14:textId="77777777" w:rsidR="005A6997" w:rsidRPr="002E30D2" w:rsidRDefault="005A6997" w:rsidP="002E30D2">
      <w:pPr>
        <w:pStyle w:val="Heading3"/>
        <w:spacing w:before="160"/>
      </w:pPr>
      <w:r w:rsidRPr="002E30D2">
        <w:t>The purpose of this form</w:t>
      </w:r>
    </w:p>
    <w:p w14:paraId="3941C55A" w14:textId="77777777" w:rsidR="005A6997" w:rsidRDefault="005A6997" w:rsidP="005A6997">
      <w:pPr>
        <w:pStyle w:val="Bodytext1"/>
        <w:spacing w:before="40"/>
      </w:pPr>
      <w:r>
        <w:t>A diversity of thought, voices and perspectives is essential to good governance and the effective running of any organisation.</w:t>
      </w:r>
      <w:r w:rsidRPr="00A51E39">
        <w:t xml:space="preserve"> </w:t>
      </w:r>
      <w:r>
        <w:t>This form is designed to gather information for the purpose of diversity monitoring. A strategic approach to diversifying the governing board is both setting an example and demonstrating the board’s commitment to achieving diversity and equality at all levels of the school/trust.</w:t>
      </w:r>
    </w:p>
    <w:p w14:paraId="2B3CCDB0" w14:textId="77777777" w:rsidR="005A6997" w:rsidRDefault="005A6997" w:rsidP="005A6997">
      <w:pPr>
        <w:pStyle w:val="Bodytext1"/>
        <w:rPr>
          <w:b/>
          <w:bCs/>
        </w:rPr>
      </w:pPr>
      <w:r>
        <w:t>T</w:t>
      </w:r>
      <w:r w:rsidRPr="00C833D6">
        <w:t>he purpose of diversity monitoring is not to promote token diversity</w:t>
      </w:r>
      <w:r>
        <w:t xml:space="preserve"> – no </w:t>
      </w:r>
      <w:r w:rsidRPr="00C833D6">
        <w:t>formula</w:t>
      </w:r>
      <w:r>
        <w:t xml:space="preserve"> is </w:t>
      </w:r>
      <w:r w:rsidRPr="00C833D6">
        <w:t xml:space="preserve">being </w:t>
      </w:r>
      <w:r>
        <w:t xml:space="preserve">applied </w:t>
      </w:r>
      <w:r w:rsidRPr="00C833D6">
        <w:t>to determine a representative governing board</w:t>
      </w:r>
      <w:r>
        <w:t>. Members of the governing board are not recruited solely on the basis of their protected characteristics or lived experience.</w:t>
      </w:r>
    </w:p>
    <w:p w14:paraId="56AB910F" w14:textId="77777777" w:rsidR="005A6997" w:rsidRPr="00A32A1A" w:rsidRDefault="005A6997" w:rsidP="002E30D2">
      <w:pPr>
        <w:pStyle w:val="Heading3"/>
        <w:spacing w:before="160"/>
      </w:pPr>
      <w:r>
        <w:t>How your response will be used</w:t>
      </w:r>
    </w:p>
    <w:p w14:paraId="0EE8C82A" w14:textId="77777777" w:rsidR="005A6997" w:rsidRPr="009A2113" w:rsidRDefault="005A6997" w:rsidP="005A6997">
      <w:pPr>
        <w:pStyle w:val="Bodytext1"/>
        <w:spacing w:before="40"/>
        <w:rPr>
          <w:b/>
          <w:bCs/>
        </w:rPr>
      </w:pPr>
      <w:r>
        <w:t>Your board’s responses will be evaluated at an appropriate level (by the chair, executive leader and or governance professional). A high-level summary of responses should be provided to the governing board for discussion, including proposed action, which might include:</w:t>
      </w:r>
    </w:p>
    <w:p w14:paraId="1353B353" w14:textId="77777777" w:rsidR="005A6997" w:rsidRDefault="005A6997" w:rsidP="002E30D2">
      <w:pPr>
        <w:pStyle w:val="Bodytextbullets"/>
        <w:spacing w:before="80" w:after="80"/>
        <w:ind w:left="357" w:hanging="357"/>
        <w:contextualSpacing w:val="0"/>
      </w:pPr>
      <w:r>
        <w:t>targeted recruitment to address gaps in experience and diversity</w:t>
      </w:r>
    </w:p>
    <w:p w14:paraId="0D13363F" w14:textId="77777777" w:rsidR="005A6997" w:rsidRDefault="005A6997" w:rsidP="002E30D2">
      <w:pPr>
        <w:pStyle w:val="Bodytextbullets"/>
        <w:spacing w:before="80" w:after="80"/>
        <w:ind w:left="357" w:hanging="357"/>
        <w:contextualSpacing w:val="0"/>
      </w:pPr>
      <w:r>
        <w:t>developing and adapting board practices to ensure full participation</w:t>
      </w:r>
    </w:p>
    <w:p w14:paraId="3514C01E" w14:textId="77777777" w:rsidR="005A6997" w:rsidRDefault="005A6997" w:rsidP="002E30D2">
      <w:pPr>
        <w:pStyle w:val="Bodytextbullets"/>
        <w:spacing w:before="80" w:after="80"/>
        <w:ind w:left="357" w:hanging="357"/>
        <w:contextualSpacing w:val="0"/>
      </w:pPr>
      <w:r>
        <w:t>prioritising training and awareness-raising in identified areas</w:t>
      </w:r>
    </w:p>
    <w:p w14:paraId="781AFF55" w14:textId="77777777" w:rsidR="005A6997" w:rsidRDefault="005A6997" w:rsidP="002E30D2">
      <w:pPr>
        <w:pStyle w:val="Bodytextbullets"/>
        <w:spacing w:before="80" w:after="80"/>
        <w:ind w:left="357" w:hanging="357"/>
        <w:contextualSpacing w:val="0"/>
      </w:pPr>
      <w:r>
        <w:t>addressing potential ‘blind spots’ through seeking wider advice and perspectives on current and upcoming opportunities, challenges and risks</w:t>
      </w:r>
    </w:p>
    <w:p w14:paraId="3EC2682D" w14:textId="77777777" w:rsidR="005A6997" w:rsidRDefault="005A6997" w:rsidP="005A6997">
      <w:pPr>
        <w:pStyle w:val="Bodytext1"/>
        <w:rPr>
          <w:rStyle w:val="BoldemphasisChar"/>
          <w:rFonts w:ascii="Lexend Deca Light" w:eastAsiaTheme="minorHAnsi" w:hAnsi="Lexend Deca Light" w:cstheme="minorBidi"/>
          <w:b w:val="0"/>
          <w:bCs w:val="0"/>
          <w:color w:val="FFFFFF" w:themeColor="background1"/>
          <w:szCs w:val="22"/>
        </w:rPr>
      </w:pPr>
      <w:r>
        <w:t>Your</w:t>
      </w:r>
      <w:r w:rsidRPr="001D123E">
        <w:t xml:space="preserve"> </w:t>
      </w:r>
      <w:r w:rsidRPr="00CE70D6">
        <w:t>board</w:t>
      </w:r>
      <w:r w:rsidRPr="001D123E">
        <w:t xml:space="preserve"> </w:t>
      </w:r>
      <w:r>
        <w:t>should</w:t>
      </w:r>
      <w:r w:rsidRPr="001D123E">
        <w:t xml:space="preserve"> decide how the </w:t>
      </w:r>
      <w:r>
        <w:t xml:space="preserve">summary </w:t>
      </w:r>
      <w:r w:rsidRPr="001D123E">
        <w:t xml:space="preserve">and proposed actions are </w:t>
      </w:r>
      <w:r>
        <w:t xml:space="preserve">reported and </w:t>
      </w:r>
      <w:r w:rsidRPr="001D123E">
        <w:t>discussed at a strategic level</w:t>
      </w:r>
      <w:r>
        <w:t>, taking</w:t>
      </w:r>
      <w:r w:rsidRPr="001D123E">
        <w:t xml:space="preserve"> into account confidentiality</w:t>
      </w:r>
      <w:r>
        <w:t xml:space="preserve"> and </w:t>
      </w:r>
      <w:r w:rsidRPr="001D123E">
        <w:t xml:space="preserve">sensitivity to individual circumstances and the consensus on </w:t>
      </w:r>
      <w:r>
        <w:t xml:space="preserve">the board’s composition </w:t>
      </w:r>
      <w:r w:rsidRPr="001D123E">
        <w:t>in relation to the community it serves.</w:t>
      </w:r>
    </w:p>
    <w:p w14:paraId="43234969" w14:textId="77777777" w:rsidR="005A6997" w:rsidRPr="003A5BEC" w:rsidRDefault="005A6997" w:rsidP="005A6997">
      <w:pPr>
        <w:pStyle w:val="Bodytext1"/>
        <w:spacing w:before="40" w:after="40"/>
        <w:rPr>
          <w:color w:val="FFFFFF" w:themeColor="background1"/>
        </w:rPr>
      </w:pPr>
      <w:r w:rsidRPr="00912B48">
        <w:rPr>
          <w:rStyle w:val="BoldemphasisChar"/>
          <w:rFonts w:ascii="Lexend Deca SemiBold" w:eastAsiaTheme="minorHAnsi" w:hAnsi="Lexend Deca SemiBold" w:cstheme="minorBidi"/>
          <w:b w:val="0"/>
          <w:bCs w:val="0"/>
          <w:color w:val="auto"/>
          <w:szCs w:val="22"/>
        </w:rPr>
        <w:t>If you prefer not to complete this form</w:t>
      </w:r>
      <w:r w:rsidRPr="00912B48">
        <w:rPr>
          <w:color w:val="auto"/>
        </w:rPr>
        <w:t xml:space="preserve"> but are willing to share information about the characteristics, experiences and background you bring to the governing board, then you can do so by having a conversation with </w:t>
      </w:r>
      <w:r w:rsidRPr="002F2D63">
        <w:rPr>
          <w:i/>
          <w:iCs/>
          <w:color w:val="auto"/>
          <w:highlight w:val="yellow"/>
        </w:rPr>
        <w:t>[</w:t>
      </w:r>
      <w:r w:rsidRPr="00912B48">
        <w:rPr>
          <w:i/>
          <w:iCs/>
          <w:color w:val="auto"/>
          <w:highlight w:val="yellow"/>
        </w:rPr>
        <w:t>insert email address</w:t>
      </w:r>
      <w:r w:rsidRPr="00912B48">
        <w:rPr>
          <w:color w:val="auto"/>
          <w:highlight w:val="yellow"/>
        </w:rPr>
        <w:t>]</w:t>
      </w:r>
      <w:r w:rsidRPr="00912B48">
        <w:rPr>
          <w:color w:val="auto"/>
        </w:rPr>
        <w:t>. Any such conversation would be on your terms and treated in confidence.</w:t>
      </w:r>
    </w:p>
    <w:p w14:paraId="4F9F23E7" w14:textId="77777777" w:rsidR="005A6997" w:rsidRDefault="005A6997" w:rsidP="00892835">
      <w:pPr>
        <w:rPr>
          <w:rFonts w:ascii="Lexend Deca Light" w:hAnsi="Lexend Deca Light"/>
          <w:color w:val="00407B"/>
          <w:lang w:val="en-US"/>
        </w:rPr>
      </w:pPr>
    </w:p>
    <w:bookmarkEnd w:id="0"/>
    <w:bookmarkEnd w:id="1"/>
    <w:p w14:paraId="7A29F701" w14:textId="3275560A" w:rsidR="00064EC1" w:rsidRPr="005A6997" w:rsidRDefault="00064EC1" w:rsidP="005A6997">
      <w:pPr>
        <w:rPr>
          <w:rStyle w:val="BoldemphasisChar"/>
          <w:rFonts w:ascii="Lexend Deca Light" w:eastAsiaTheme="minorHAnsi" w:hAnsi="Lexend Deca Light" w:cstheme="minorBidi"/>
          <w:b w:val="0"/>
          <w:bCs w:val="0"/>
          <w:color w:val="00407B"/>
          <w:szCs w:val="22"/>
          <w:lang w:val="en-US"/>
        </w:rPr>
      </w:pPr>
      <w:r>
        <w:rPr>
          <w:rStyle w:val="BoldemphasisChar"/>
          <w:rFonts w:ascii="Lexend Deca Light" w:eastAsiaTheme="minorHAnsi" w:hAnsi="Lexend Deca Light" w:cstheme="minorBidi"/>
          <w:b w:val="0"/>
          <w:bCs w:val="0"/>
          <w:color w:val="FFFFFF" w:themeColor="background1"/>
          <w:szCs w:val="22"/>
        </w:rPr>
        <w:br w:type="page"/>
      </w:r>
    </w:p>
    <w:p w14:paraId="183FB046" w14:textId="77777777" w:rsidR="00E2670D" w:rsidRPr="00EC3D9B" w:rsidRDefault="00E2670D" w:rsidP="00E2670D">
      <w:pPr>
        <w:pStyle w:val="Bodytext1"/>
        <w:pBdr>
          <w:bottom w:val="single" w:sz="4" w:space="1" w:color="auto"/>
        </w:pBdr>
      </w:pPr>
      <w:bookmarkStart w:id="2" w:name="_Hlk66882524"/>
      <w:r w:rsidRPr="00EC3D9B">
        <w:lastRenderedPageBreak/>
        <w:t>Mark relevant boxes with</w:t>
      </w:r>
      <w:r w:rsidRPr="00EC3D9B">
        <w:rPr>
          <w:sz w:val="32"/>
          <w:szCs w:val="24"/>
        </w:rPr>
        <w:sym w:font="Webdings" w:char="F061"/>
      </w:r>
      <w:r w:rsidRPr="00EC3D9B">
        <w:t xml:space="preserve">or </w:t>
      </w:r>
      <w:r>
        <w:rPr>
          <w:b/>
          <w:bCs/>
        </w:rPr>
        <w:t>Y</w:t>
      </w:r>
    </w:p>
    <w:p w14:paraId="5E5A3D01" w14:textId="522DFF2A" w:rsidR="00E2670D" w:rsidRDefault="00E2670D" w:rsidP="002E30D2">
      <w:pPr>
        <w:pStyle w:val="Heading3"/>
        <w:numPr>
          <w:ilvl w:val="0"/>
          <w:numId w:val="18"/>
        </w:numPr>
        <w:spacing w:before="120"/>
        <w:ind w:left="425" w:hanging="425"/>
      </w:pPr>
      <w:r>
        <w:t>What is your gender?</w:t>
      </w:r>
    </w:p>
    <w:p w14:paraId="46E32575" w14:textId="77777777" w:rsidR="00E2670D" w:rsidRPr="003D3E03" w:rsidRDefault="00E2670D" w:rsidP="00E2670D">
      <w:pPr>
        <w:pStyle w:val="Bodytext1"/>
      </w:pPr>
      <w:r w:rsidRPr="003D3E03">
        <w:t>Of governors and trustees responding to the NGA annual survey, 6</w:t>
      </w:r>
      <w:r>
        <w:t>1</w:t>
      </w:r>
      <w:r w:rsidRPr="003D3E03">
        <w:t>% identify as female and 3</w:t>
      </w:r>
      <w:r>
        <w:t>9</w:t>
      </w:r>
      <w:r w:rsidRPr="003D3E03">
        <w:t xml:space="preserve">% as male. </w:t>
      </w:r>
    </w:p>
    <w:p w14:paraId="1320C808" w14:textId="77777777" w:rsidR="00E2670D" w:rsidRPr="00E2670D" w:rsidRDefault="00E2670D" w:rsidP="00E2670D">
      <w:pPr>
        <w:pStyle w:val="Bodytext1"/>
        <w:rPr>
          <w:i/>
          <w:iCs/>
        </w:rPr>
      </w:pPr>
      <w:r w:rsidRPr="00E2670D">
        <w:rPr>
          <w:i/>
          <w:iCs/>
        </w:rPr>
        <w:t>Gathering this data will allow the board to reflect on its gender diversity and the extent to which this offers a healthy difference of perspectives.</w:t>
      </w:r>
    </w:p>
    <w:tbl>
      <w:tblPr>
        <w:tblStyle w:val="TableGrid"/>
        <w:tblW w:w="0" w:type="auto"/>
        <w:tblInd w:w="-5" w:type="dxa"/>
        <w:tblLook w:val="04A0" w:firstRow="1" w:lastRow="0" w:firstColumn="1" w:lastColumn="0" w:noHBand="0" w:noVBand="1"/>
      </w:tblPr>
      <w:tblGrid>
        <w:gridCol w:w="2263"/>
        <w:gridCol w:w="454"/>
      </w:tblGrid>
      <w:tr w:rsidR="00E2670D" w14:paraId="3A72CDDA" w14:textId="77777777" w:rsidTr="006562EF">
        <w:tc>
          <w:tcPr>
            <w:tcW w:w="2263" w:type="dxa"/>
          </w:tcPr>
          <w:p w14:paraId="6BA69C2B" w14:textId="77777777" w:rsidR="00E2670D" w:rsidRDefault="00E2670D" w:rsidP="00E2670D">
            <w:pPr>
              <w:pStyle w:val="Bodytext1"/>
              <w:spacing w:before="40" w:after="40"/>
            </w:pPr>
            <w:r>
              <w:t>Female</w:t>
            </w:r>
          </w:p>
        </w:tc>
        <w:tc>
          <w:tcPr>
            <w:tcW w:w="454" w:type="dxa"/>
          </w:tcPr>
          <w:p w14:paraId="71C1FF7A" w14:textId="77777777" w:rsidR="00E2670D" w:rsidRDefault="00E2670D" w:rsidP="00E2670D">
            <w:pPr>
              <w:spacing w:before="40" w:after="40"/>
            </w:pPr>
          </w:p>
        </w:tc>
      </w:tr>
      <w:tr w:rsidR="00E2670D" w14:paraId="7E18DECF" w14:textId="77777777" w:rsidTr="006562EF">
        <w:tc>
          <w:tcPr>
            <w:tcW w:w="2263" w:type="dxa"/>
          </w:tcPr>
          <w:p w14:paraId="614FF8A3" w14:textId="77777777" w:rsidR="00E2670D" w:rsidRDefault="00E2670D" w:rsidP="00E2670D">
            <w:pPr>
              <w:pStyle w:val="Bodytext1"/>
              <w:spacing w:before="40" w:after="40"/>
            </w:pPr>
            <w:r>
              <w:t>Male</w:t>
            </w:r>
          </w:p>
        </w:tc>
        <w:tc>
          <w:tcPr>
            <w:tcW w:w="454" w:type="dxa"/>
          </w:tcPr>
          <w:p w14:paraId="54027A40" w14:textId="77777777" w:rsidR="00E2670D" w:rsidRDefault="00E2670D" w:rsidP="00E2670D">
            <w:pPr>
              <w:spacing w:before="40" w:after="40"/>
            </w:pPr>
          </w:p>
        </w:tc>
      </w:tr>
      <w:tr w:rsidR="00E2670D" w14:paraId="4953EE13" w14:textId="77777777" w:rsidTr="00E2670D">
        <w:trPr>
          <w:trHeight w:val="165"/>
        </w:trPr>
        <w:tc>
          <w:tcPr>
            <w:tcW w:w="2263" w:type="dxa"/>
          </w:tcPr>
          <w:p w14:paraId="1B28AB2E" w14:textId="77777777" w:rsidR="00E2670D" w:rsidRDefault="00E2670D" w:rsidP="00E2670D">
            <w:pPr>
              <w:pStyle w:val="Bodytext1"/>
              <w:spacing w:before="40" w:after="40"/>
            </w:pPr>
            <w:r>
              <w:t xml:space="preserve">I prefer not to say </w:t>
            </w:r>
          </w:p>
        </w:tc>
        <w:tc>
          <w:tcPr>
            <w:tcW w:w="454" w:type="dxa"/>
          </w:tcPr>
          <w:p w14:paraId="023BC07B" w14:textId="77777777" w:rsidR="00E2670D" w:rsidRDefault="00E2670D" w:rsidP="00E2670D">
            <w:pPr>
              <w:spacing w:before="40" w:after="40"/>
            </w:pPr>
          </w:p>
        </w:tc>
      </w:tr>
    </w:tbl>
    <w:p w14:paraId="33E11C02" w14:textId="77777777" w:rsidR="00E2670D" w:rsidRDefault="00E2670D" w:rsidP="00E2670D">
      <w:pPr>
        <w:pStyle w:val="Bodytext1"/>
      </w:pPr>
      <w:r>
        <w:t>Other gender identity, please detail</w:t>
      </w:r>
      <w:r w:rsidRPr="00A50BF9">
        <w:t>:</w:t>
      </w:r>
    </w:p>
    <w:p w14:paraId="5DFC3FAF" w14:textId="77777777" w:rsidR="00E2670D" w:rsidRPr="003A6AD6" w:rsidRDefault="00E2670D" w:rsidP="00E2670D">
      <w:pPr>
        <w:pStyle w:val="MainText"/>
        <w:pBdr>
          <w:top w:val="single" w:sz="4" w:space="5" w:color="auto"/>
          <w:left w:val="single" w:sz="4" w:space="1" w:color="auto"/>
          <w:bottom w:val="single" w:sz="4" w:space="5" w:color="auto"/>
          <w:right w:val="single" w:sz="4" w:space="0" w:color="auto"/>
        </w:pBdr>
        <w:ind w:left="142" w:hanging="142"/>
        <w:rPr>
          <w:b/>
          <w:bCs/>
        </w:rPr>
      </w:pPr>
    </w:p>
    <w:p w14:paraId="3123F6F0" w14:textId="77777777" w:rsidR="00E2670D" w:rsidRDefault="00E2670D" w:rsidP="002E30D2">
      <w:pPr>
        <w:pStyle w:val="Heading3"/>
        <w:numPr>
          <w:ilvl w:val="0"/>
          <w:numId w:val="18"/>
        </w:numPr>
        <w:spacing w:before="120"/>
        <w:ind w:left="425" w:hanging="425"/>
      </w:pPr>
      <w:r>
        <w:t>What was your age group on your last birthday?</w:t>
      </w:r>
    </w:p>
    <w:p w14:paraId="4BC53146" w14:textId="77777777" w:rsidR="00E2670D" w:rsidRPr="00E2670D" w:rsidRDefault="00E2670D" w:rsidP="00E2670D">
      <w:pPr>
        <w:pStyle w:val="Bodytext1"/>
        <w:rPr>
          <w:i/>
          <w:iCs/>
        </w:rPr>
      </w:pPr>
      <w:r w:rsidRPr="00E2670D">
        <w:rPr>
          <w:i/>
          <w:iCs/>
        </w:rPr>
        <w:t>Young people are currently under-represented in school governance. NGA estimates that 6% of volunteers are aged under 40, including 1% aged under 30.</w:t>
      </w:r>
    </w:p>
    <w:p w14:paraId="67002D55" w14:textId="77777777" w:rsidR="00E2670D" w:rsidRPr="00E2670D" w:rsidRDefault="00E2670D" w:rsidP="00E2670D">
      <w:pPr>
        <w:pStyle w:val="Bodytext1"/>
        <w:rPr>
          <w:i/>
          <w:iCs/>
        </w:rPr>
      </w:pPr>
      <w:r w:rsidRPr="00E2670D">
        <w:rPr>
          <w:i/>
          <w:iCs/>
        </w:rPr>
        <w:t>This data can be used to inform targeted recruitment and succession planning which ensures different generations are represented and gives the board a wider perspective.</w:t>
      </w:r>
    </w:p>
    <w:tbl>
      <w:tblPr>
        <w:tblStyle w:val="TableGrid"/>
        <w:tblW w:w="0" w:type="auto"/>
        <w:tblLook w:val="04A0" w:firstRow="1" w:lastRow="0" w:firstColumn="1" w:lastColumn="0" w:noHBand="0" w:noVBand="1"/>
      </w:tblPr>
      <w:tblGrid>
        <w:gridCol w:w="2263"/>
        <w:gridCol w:w="454"/>
      </w:tblGrid>
      <w:tr w:rsidR="00E2670D" w14:paraId="2574C17C" w14:textId="77777777" w:rsidTr="006562EF">
        <w:tc>
          <w:tcPr>
            <w:tcW w:w="2263" w:type="dxa"/>
          </w:tcPr>
          <w:p w14:paraId="0CD80D18" w14:textId="77777777" w:rsidR="00E2670D" w:rsidRDefault="00E2670D" w:rsidP="00E2670D">
            <w:pPr>
              <w:pStyle w:val="Bodytext1"/>
              <w:spacing w:before="40" w:after="40"/>
            </w:pPr>
            <w:r>
              <w:t>18 to 40</w:t>
            </w:r>
          </w:p>
        </w:tc>
        <w:tc>
          <w:tcPr>
            <w:tcW w:w="454" w:type="dxa"/>
          </w:tcPr>
          <w:p w14:paraId="577B04D2" w14:textId="77777777" w:rsidR="00E2670D" w:rsidRPr="003A6AD6" w:rsidRDefault="00E2670D" w:rsidP="00E2670D">
            <w:pPr>
              <w:spacing w:before="40" w:after="40"/>
              <w:rPr>
                <w:b/>
                <w:bCs/>
              </w:rPr>
            </w:pPr>
          </w:p>
        </w:tc>
      </w:tr>
      <w:tr w:rsidR="00E2670D" w14:paraId="58F675AC" w14:textId="77777777" w:rsidTr="006562EF">
        <w:tc>
          <w:tcPr>
            <w:tcW w:w="2263" w:type="dxa"/>
          </w:tcPr>
          <w:p w14:paraId="0B2F79AF" w14:textId="77777777" w:rsidR="00E2670D" w:rsidRDefault="00E2670D" w:rsidP="00E2670D">
            <w:pPr>
              <w:pStyle w:val="Bodytext1"/>
              <w:spacing w:before="40" w:after="40"/>
            </w:pPr>
            <w:r>
              <w:t>41 to 60</w:t>
            </w:r>
          </w:p>
        </w:tc>
        <w:tc>
          <w:tcPr>
            <w:tcW w:w="454" w:type="dxa"/>
          </w:tcPr>
          <w:p w14:paraId="375BD490" w14:textId="77777777" w:rsidR="00E2670D" w:rsidRPr="003A6AD6" w:rsidRDefault="00E2670D" w:rsidP="00E2670D">
            <w:pPr>
              <w:spacing w:before="40" w:after="40"/>
              <w:rPr>
                <w:b/>
                <w:bCs/>
              </w:rPr>
            </w:pPr>
          </w:p>
        </w:tc>
      </w:tr>
      <w:tr w:rsidR="00E2670D" w14:paraId="2153A7E5" w14:textId="77777777" w:rsidTr="006562EF">
        <w:tc>
          <w:tcPr>
            <w:tcW w:w="2263" w:type="dxa"/>
          </w:tcPr>
          <w:p w14:paraId="020D2DC4" w14:textId="77777777" w:rsidR="00E2670D" w:rsidRDefault="00E2670D" w:rsidP="00E2670D">
            <w:pPr>
              <w:pStyle w:val="Bodytext1"/>
              <w:spacing w:before="40" w:after="40"/>
            </w:pPr>
            <w:r>
              <w:t>61 or over</w:t>
            </w:r>
          </w:p>
        </w:tc>
        <w:tc>
          <w:tcPr>
            <w:tcW w:w="454" w:type="dxa"/>
          </w:tcPr>
          <w:p w14:paraId="4EA1695B" w14:textId="77777777" w:rsidR="00E2670D" w:rsidRPr="003A6AD6" w:rsidRDefault="00E2670D" w:rsidP="00E2670D">
            <w:pPr>
              <w:spacing w:before="40" w:after="40"/>
              <w:rPr>
                <w:b/>
                <w:bCs/>
              </w:rPr>
            </w:pPr>
          </w:p>
        </w:tc>
      </w:tr>
      <w:tr w:rsidR="00E2670D" w14:paraId="522721BF" w14:textId="77777777" w:rsidTr="006562EF">
        <w:trPr>
          <w:trHeight w:val="280"/>
        </w:trPr>
        <w:tc>
          <w:tcPr>
            <w:tcW w:w="2263" w:type="dxa"/>
          </w:tcPr>
          <w:p w14:paraId="215CD2E3" w14:textId="77777777" w:rsidR="00E2670D" w:rsidRDefault="00E2670D" w:rsidP="00E2670D">
            <w:pPr>
              <w:pStyle w:val="Bodytext1"/>
              <w:spacing w:before="40" w:after="40"/>
            </w:pPr>
            <w:r>
              <w:t>I prefer not to say</w:t>
            </w:r>
          </w:p>
        </w:tc>
        <w:tc>
          <w:tcPr>
            <w:tcW w:w="454" w:type="dxa"/>
          </w:tcPr>
          <w:p w14:paraId="01130804" w14:textId="77777777" w:rsidR="00E2670D" w:rsidRPr="003A6AD6" w:rsidRDefault="00E2670D" w:rsidP="00E2670D">
            <w:pPr>
              <w:spacing w:before="40" w:after="40"/>
              <w:rPr>
                <w:b/>
                <w:bCs/>
              </w:rPr>
            </w:pPr>
          </w:p>
        </w:tc>
      </w:tr>
    </w:tbl>
    <w:p w14:paraId="4246813E" w14:textId="77777777" w:rsidR="00E2670D" w:rsidRDefault="00E2670D" w:rsidP="002E30D2">
      <w:pPr>
        <w:pStyle w:val="Heading3"/>
        <w:numPr>
          <w:ilvl w:val="0"/>
          <w:numId w:val="18"/>
        </w:numPr>
        <w:spacing w:before="200"/>
        <w:ind w:left="425" w:hanging="425"/>
      </w:pPr>
      <w:r>
        <w:t>Do you have a disability?</w:t>
      </w:r>
    </w:p>
    <w:p w14:paraId="25D8F932" w14:textId="77777777" w:rsidR="00E2670D" w:rsidRPr="00E2670D" w:rsidRDefault="00E2670D" w:rsidP="00E2670D">
      <w:pPr>
        <w:pStyle w:val="Bodytext1"/>
        <w:rPr>
          <w:i/>
          <w:iCs/>
        </w:rPr>
      </w:pPr>
      <w:r w:rsidRPr="00E2670D">
        <w:rPr>
          <w:i/>
          <w:iCs/>
        </w:rPr>
        <w:t>This data will help to ensure that the board is aware of any barriers to full participation in governance caused by disability, including non-visible disabilities.</w:t>
      </w:r>
    </w:p>
    <w:p w14:paraId="0FDCCC8F" w14:textId="77777777" w:rsidR="00E2670D" w:rsidRPr="00E2670D" w:rsidRDefault="00E2670D" w:rsidP="00E2670D">
      <w:pPr>
        <w:pStyle w:val="Bodytext1"/>
        <w:rPr>
          <w:i/>
          <w:iCs/>
        </w:rPr>
      </w:pPr>
      <w:r w:rsidRPr="00E2670D">
        <w:rPr>
          <w:i/>
          <w:iCs/>
        </w:rPr>
        <w:t>The Equality Act 2010 defines disability as a “physical or mental impairment which has a substantial and long-term adverse effect on that person’s ability to carry out normal day to day activities.” Long term is defined as lasting, or likely to last, for at least 12 months.</w:t>
      </w:r>
    </w:p>
    <w:tbl>
      <w:tblPr>
        <w:tblStyle w:val="TableGrid"/>
        <w:tblW w:w="8954" w:type="dxa"/>
        <w:tblLook w:val="04A0" w:firstRow="1" w:lastRow="0" w:firstColumn="1" w:lastColumn="0" w:noHBand="0" w:noVBand="1"/>
      </w:tblPr>
      <w:tblGrid>
        <w:gridCol w:w="8500"/>
        <w:gridCol w:w="454"/>
      </w:tblGrid>
      <w:tr w:rsidR="00E2670D" w14:paraId="15AF2368" w14:textId="77777777" w:rsidTr="006562EF">
        <w:tc>
          <w:tcPr>
            <w:tcW w:w="8500" w:type="dxa"/>
          </w:tcPr>
          <w:p w14:paraId="24A031D0" w14:textId="77777777" w:rsidR="00E2670D" w:rsidRPr="00E2670D" w:rsidRDefault="00E2670D" w:rsidP="00E2670D">
            <w:pPr>
              <w:pStyle w:val="Bodytext1"/>
            </w:pPr>
            <w:r w:rsidRPr="00E2670D">
              <w:t xml:space="preserve">I have a disability and </w:t>
            </w:r>
            <w:r w:rsidRPr="00E2670D">
              <w:rPr>
                <w:rStyle w:val="BoldemphasisChar"/>
                <w:rFonts w:ascii="Lexend Deca SemiBold" w:eastAsiaTheme="minorHAnsi" w:hAnsi="Lexend Deca SemiBold" w:cstheme="minorBidi"/>
                <w:b w:val="0"/>
                <w:bCs w:val="0"/>
                <w:color w:val="000000" w:themeColor="text1"/>
                <w:szCs w:val="22"/>
              </w:rPr>
              <w:t>require additional support</w:t>
            </w:r>
            <w:r w:rsidRPr="00E2670D">
              <w:t xml:space="preserve"> and or adjustments in order to fully participate as a member of the governing board</w:t>
            </w:r>
          </w:p>
        </w:tc>
        <w:tc>
          <w:tcPr>
            <w:tcW w:w="454" w:type="dxa"/>
          </w:tcPr>
          <w:p w14:paraId="30A3C451" w14:textId="77777777" w:rsidR="00E2670D" w:rsidRPr="003A6AD6" w:rsidRDefault="00E2670D" w:rsidP="006562EF">
            <w:pPr>
              <w:rPr>
                <w:b/>
                <w:bCs/>
              </w:rPr>
            </w:pPr>
          </w:p>
        </w:tc>
      </w:tr>
      <w:tr w:rsidR="00E2670D" w14:paraId="09FC5C6C" w14:textId="77777777" w:rsidTr="006562EF">
        <w:tc>
          <w:tcPr>
            <w:tcW w:w="8500" w:type="dxa"/>
          </w:tcPr>
          <w:p w14:paraId="7AEE074C" w14:textId="77777777" w:rsidR="00E2670D" w:rsidRDefault="00E2670D" w:rsidP="00E2670D">
            <w:pPr>
              <w:pStyle w:val="Bodytext1"/>
            </w:pPr>
            <w:r>
              <w:t>I have a disability but</w:t>
            </w:r>
            <w:r w:rsidRPr="001134B3">
              <w:rPr>
                <w:rStyle w:val="BoldemphasisChar"/>
                <w:rFonts w:ascii="Lexend Deca SemiBold" w:eastAsiaTheme="minorHAnsi" w:hAnsi="Lexend Deca SemiBold" w:cstheme="minorBidi"/>
                <w:color w:val="000000" w:themeColor="text1"/>
                <w:szCs w:val="22"/>
              </w:rPr>
              <w:t xml:space="preserve"> </w:t>
            </w:r>
            <w:r w:rsidRPr="001134B3">
              <w:rPr>
                <w:rStyle w:val="BoldemphasisChar"/>
                <w:rFonts w:ascii="Lexend Deca SemiBold" w:eastAsiaTheme="minorHAnsi" w:hAnsi="Lexend Deca SemiBold" w:cstheme="minorBidi"/>
                <w:b w:val="0"/>
                <w:bCs w:val="0"/>
                <w:color w:val="000000" w:themeColor="text1"/>
                <w:szCs w:val="22"/>
              </w:rPr>
              <w:t>require no additional support</w:t>
            </w:r>
            <w:r>
              <w:t xml:space="preserve"> and or adjustments in order to fully participate as a member of the governing board </w:t>
            </w:r>
          </w:p>
        </w:tc>
        <w:tc>
          <w:tcPr>
            <w:tcW w:w="454" w:type="dxa"/>
          </w:tcPr>
          <w:p w14:paraId="189AE97F" w14:textId="77777777" w:rsidR="00E2670D" w:rsidRPr="003A6AD6" w:rsidRDefault="00E2670D" w:rsidP="006562EF">
            <w:pPr>
              <w:rPr>
                <w:b/>
                <w:bCs/>
              </w:rPr>
            </w:pPr>
          </w:p>
        </w:tc>
      </w:tr>
      <w:tr w:rsidR="00E2670D" w14:paraId="784B3B4F" w14:textId="77777777" w:rsidTr="006562EF">
        <w:tc>
          <w:tcPr>
            <w:tcW w:w="8500" w:type="dxa"/>
          </w:tcPr>
          <w:p w14:paraId="31723FF3" w14:textId="77777777" w:rsidR="00E2670D" w:rsidRDefault="00E2670D" w:rsidP="00E2670D">
            <w:pPr>
              <w:pStyle w:val="Bodytext1"/>
            </w:pPr>
            <w:r>
              <w:t>I do not have a disability</w:t>
            </w:r>
          </w:p>
        </w:tc>
        <w:tc>
          <w:tcPr>
            <w:tcW w:w="454" w:type="dxa"/>
          </w:tcPr>
          <w:p w14:paraId="070C2745" w14:textId="77777777" w:rsidR="00E2670D" w:rsidRPr="003A6AD6" w:rsidRDefault="00E2670D" w:rsidP="006562EF">
            <w:pPr>
              <w:rPr>
                <w:b/>
                <w:bCs/>
              </w:rPr>
            </w:pPr>
          </w:p>
        </w:tc>
      </w:tr>
      <w:tr w:rsidR="00E2670D" w14:paraId="1501DEE0" w14:textId="77777777" w:rsidTr="006562EF">
        <w:tc>
          <w:tcPr>
            <w:tcW w:w="8500" w:type="dxa"/>
          </w:tcPr>
          <w:p w14:paraId="792F3D35" w14:textId="77777777" w:rsidR="00E2670D" w:rsidRDefault="00E2670D" w:rsidP="00E2670D">
            <w:pPr>
              <w:pStyle w:val="Bodytext1"/>
            </w:pPr>
            <w:r>
              <w:t>I prefer not to say</w:t>
            </w:r>
          </w:p>
        </w:tc>
        <w:tc>
          <w:tcPr>
            <w:tcW w:w="454" w:type="dxa"/>
          </w:tcPr>
          <w:p w14:paraId="244C0FAB" w14:textId="77777777" w:rsidR="00E2670D" w:rsidRPr="003A6AD6" w:rsidRDefault="00E2670D" w:rsidP="006562EF">
            <w:pPr>
              <w:rPr>
                <w:b/>
                <w:bCs/>
              </w:rPr>
            </w:pPr>
          </w:p>
        </w:tc>
      </w:tr>
    </w:tbl>
    <w:p w14:paraId="7CDB3320" w14:textId="77777777" w:rsidR="00E2670D" w:rsidRDefault="00E2670D">
      <w:pPr>
        <w:spacing w:after="0" w:line="240" w:lineRule="auto"/>
        <w:rPr>
          <w:rFonts w:ascii="Lexend Deca Light" w:hAnsi="Lexend Deca Light"/>
          <w:color w:val="000000" w:themeColor="text1"/>
          <w:lang w:val="en-US"/>
        </w:rPr>
      </w:pPr>
      <w:r>
        <w:br w:type="page"/>
      </w:r>
    </w:p>
    <w:p w14:paraId="03D0035B" w14:textId="27518154" w:rsidR="00E2670D" w:rsidRDefault="00E2670D" w:rsidP="00E2670D">
      <w:pPr>
        <w:pStyle w:val="Bodytext1"/>
      </w:pPr>
      <w:r w:rsidRPr="00A50BF9">
        <w:lastRenderedPageBreak/>
        <w:t xml:space="preserve">If you prefer to </w:t>
      </w:r>
      <w:r>
        <w:t>comment</w:t>
      </w:r>
      <w:r w:rsidRPr="00A50BF9">
        <w:t xml:space="preserve">, please </w:t>
      </w:r>
      <w:r>
        <w:t>do so here</w:t>
      </w:r>
      <w:r w:rsidRPr="00A50BF9">
        <w:t>:</w:t>
      </w:r>
    </w:p>
    <w:p w14:paraId="5E1D7493" w14:textId="77777777" w:rsidR="00E2670D" w:rsidRDefault="00E2670D" w:rsidP="00E2670D">
      <w:pPr>
        <w:pStyle w:val="MainText"/>
        <w:pBdr>
          <w:top w:val="single" w:sz="4" w:space="2" w:color="auto"/>
          <w:left w:val="single" w:sz="4" w:space="1" w:color="auto"/>
          <w:bottom w:val="single" w:sz="4" w:space="2" w:color="auto"/>
          <w:right w:val="single" w:sz="4" w:space="0" w:color="auto"/>
        </w:pBdr>
        <w:spacing w:after="0"/>
        <w:ind w:left="142" w:hanging="142"/>
      </w:pPr>
    </w:p>
    <w:p w14:paraId="2B0E2649" w14:textId="77777777" w:rsidR="00E2670D" w:rsidRPr="003A6AD6" w:rsidRDefault="00E2670D" w:rsidP="00E2670D">
      <w:pPr>
        <w:pStyle w:val="MainText"/>
        <w:pBdr>
          <w:top w:val="single" w:sz="4" w:space="2" w:color="auto"/>
          <w:left w:val="single" w:sz="4" w:space="1" w:color="auto"/>
          <w:bottom w:val="single" w:sz="4" w:space="2" w:color="auto"/>
          <w:right w:val="single" w:sz="4" w:space="0" w:color="auto"/>
        </w:pBdr>
        <w:spacing w:after="0"/>
        <w:ind w:left="142" w:hanging="142"/>
        <w:rPr>
          <w:b/>
          <w:bCs/>
        </w:rPr>
      </w:pPr>
    </w:p>
    <w:p w14:paraId="58DF9429" w14:textId="77777777" w:rsidR="00E2670D" w:rsidRDefault="00E2670D" w:rsidP="00E2670D">
      <w:pPr>
        <w:pStyle w:val="MainText"/>
        <w:pBdr>
          <w:top w:val="single" w:sz="4" w:space="2" w:color="auto"/>
          <w:left w:val="single" w:sz="4" w:space="1" w:color="auto"/>
          <w:bottom w:val="single" w:sz="4" w:space="2" w:color="auto"/>
          <w:right w:val="single" w:sz="4" w:space="0" w:color="auto"/>
        </w:pBdr>
        <w:ind w:left="142" w:hanging="142"/>
      </w:pPr>
    </w:p>
    <w:p w14:paraId="1443DA57" w14:textId="77777777" w:rsidR="00E2670D" w:rsidRPr="007D5622" w:rsidRDefault="00E2670D" w:rsidP="002E30D2">
      <w:pPr>
        <w:pStyle w:val="Heading3"/>
        <w:numPr>
          <w:ilvl w:val="0"/>
          <w:numId w:val="18"/>
        </w:numPr>
        <w:spacing w:before="120"/>
        <w:ind w:left="425" w:hanging="425"/>
      </w:pPr>
      <w:r w:rsidRPr="007D5622">
        <w:t>W</w:t>
      </w:r>
      <w:r>
        <w:t>hich of the following best describes your</w:t>
      </w:r>
      <w:r w:rsidRPr="007D5622">
        <w:t xml:space="preserve"> sexual orientation?</w:t>
      </w:r>
    </w:p>
    <w:p w14:paraId="0A1BEF3C" w14:textId="77777777" w:rsidR="00E2670D" w:rsidRPr="00E2670D" w:rsidRDefault="00E2670D" w:rsidP="00E2670D">
      <w:pPr>
        <w:pStyle w:val="Bodytext1"/>
        <w:rPr>
          <w:i/>
          <w:iCs/>
        </w:rPr>
      </w:pPr>
      <w:r w:rsidRPr="00E2670D">
        <w:rPr>
          <w:i/>
          <w:iCs/>
        </w:rPr>
        <w:t xml:space="preserve">Sexual orientation is one of the characteristics that are protected by equalities legislation. </w:t>
      </w:r>
    </w:p>
    <w:p w14:paraId="6CB58A0A" w14:textId="77777777" w:rsidR="00E2670D" w:rsidRPr="00E2670D" w:rsidRDefault="00E2670D" w:rsidP="00E2670D">
      <w:pPr>
        <w:pStyle w:val="Bodytext1"/>
        <w:rPr>
          <w:i/>
          <w:iCs/>
        </w:rPr>
      </w:pPr>
      <w:r w:rsidRPr="00E2670D">
        <w:rPr>
          <w:i/>
          <w:iCs/>
        </w:rPr>
        <w:t>This data will allow the board to reflect on how its composition reflects society as a whole and the insight required in order to ensure that practices in the school/trust are inclusive.</w:t>
      </w:r>
    </w:p>
    <w:tbl>
      <w:tblPr>
        <w:tblStyle w:val="TableGrid"/>
        <w:tblW w:w="0" w:type="auto"/>
        <w:tblLook w:val="04A0" w:firstRow="1" w:lastRow="0" w:firstColumn="1" w:lastColumn="0" w:noHBand="0" w:noVBand="1"/>
      </w:tblPr>
      <w:tblGrid>
        <w:gridCol w:w="2548"/>
        <w:gridCol w:w="454"/>
      </w:tblGrid>
      <w:tr w:rsidR="00E2670D" w14:paraId="10B88074" w14:textId="77777777" w:rsidTr="006562EF">
        <w:tc>
          <w:tcPr>
            <w:tcW w:w="2365" w:type="dxa"/>
          </w:tcPr>
          <w:p w14:paraId="0B7D9926" w14:textId="77777777" w:rsidR="00E2670D" w:rsidRDefault="00E2670D" w:rsidP="00E2670D">
            <w:pPr>
              <w:pStyle w:val="Bodytext1"/>
            </w:pPr>
            <w:r>
              <w:t>Bisexual</w:t>
            </w:r>
          </w:p>
        </w:tc>
        <w:tc>
          <w:tcPr>
            <w:tcW w:w="454" w:type="dxa"/>
          </w:tcPr>
          <w:p w14:paraId="6C68EF7D" w14:textId="77777777" w:rsidR="00E2670D" w:rsidRDefault="00E2670D" w:rsidP="006562EF"/>
        </w:tc>
      </w:tr>
      <w:tr w:rsidR="00E2670D" w14:paraId="2DCF4A20" w14:textId="77777777" w:rsidTr="006562EF">
        <w:tc>
          <w:tcPr>
            <w:tcW w:w="2365" w:type="dxa"/>
          </w:tcPr>
          <w:p w14:paraId="1124A74D" w14:textId="77777777" w:rsidR="00E2670D" w:rsidRDefault="00E2670D" w:rsidP="00E2670D">
            <w:pPr>
              <w:pStyle w:val="Bodytext1"/>
            </w:pPr>
            <w:r>
              <w:t>Gay or Lesbian</w:t>
            </w:r>
          </w:p>
        </w:tc>
        <w:tc>
          <w:tcPr>
            <w:tcW w:w="454" w:type="dxa"/>
          </w:tcPr>
          <w:p w14:paraId="4633018D" w14:textId="77777777" w:rsidR="00E2670D" w:rsidRDefault="00E2670D" w:rsidP="006562EF"/>
        </w:tc>
      </w:tr>
      <w:tr w:rsidR="00E2670D" w14:paraId="27C42E33" w14:textId="77777777" w:rsidTr="006562EF">
        <w:tc>
          <w:tcPr>
            <w:tcW w:w="2365" w:type="dxa"/>
          </w:tcPr>
          <w:p w14:paraId="045B878B" w14:textId="77777777" w:rsidR="00E2670D" w:rsidRDefault="00E2670D" w:rsidP="00E2670D">
            <w:pPr>
              <w:pStyle w:val="Bodytext1"/>
            </w:pPr>
            <w:r>
              <w:t>Straight/Heterosexual</w:t>
            </w:r>
          </w:p>
        </w:tc>
        <w:tc>
          <w:tcPr>
            <w:tcW w:w="454" w:type="dxa"/>
          </w:tcPr>
          <w:p w14:paraId="466B91C6" w14:textId="77777777" w:rsidR="00E2670D" w:rsidRDefault="00E2670D" w:rsidP="006562EF"/>
        </w:tc>
      </w:tr>
      <w:tr w:rsidR="00E2670D" w14:paraId="2FDC0515" w14:textId="77777777" w:rsidTr="006562EF">
        <w:tc>
          <w:tcPr>
            <w:tcW w:w="2365" w:type="dxa"/>
          </w:tcPr>
          <w:p w14:paraId="2C2D2921" w14:textId="77777777" w:rsidR="00E2670D" w:rsidRDefault="00E2670D" w:rsidP="00E2670D">
            <w:pPr>
              <w:pStyle w:val="Bodytext1"/>
            </w:pPr>
            <w:r>
              <w:t>I prefer not to say</w:t>
            </w:r>
          </w:p>
        </w:tc>
        <w:tc>
          <w:tcPr>
            <w:tcW w:w="454" w:type="dxa"/>
          </w:tcPr>
          <w:p w14:paraId="5B8F9F38" w14:textId="77777777" w:rsidR="00E2670D" w:rsidRDefault="00E2670D" w:rsidP="006562EF"/>
        </w:tc>
      </w:tr>
    </w:tbl>
    <w:p w14:paraId="26BBB306" w14:textId="77777777" w:rsidR="00E2670D" w:rsidRDefault="00E2670D" w:rsidP="00E2670D">
      <w:pPr>
        <w:pStyle w:val="Bodytext1"/>
      </w:pPr>
      <w:r>
        <w:t xml:space="preserve">Other sexual orientation, </w:t>
      </w:r>
      <w:r>
        <w:rPr>
          <w:color w:val="000000"/>
        </w:rPr>
        <w:t>please detail</w:t>
      </w:r>
      <w:r w:rsidRPr="00A50BF9">
        <w:t>:</w:t>
      </w:r>
    </w:p>
    <w:p w14:paraId="09CFB018" w14:textId="77777777" w:rsidR="00E2670D" w:rsidRDefault="00E2670D" w:rsidP="00E2670D">
      <w:pPr>
        <w:pStyle w:val="MainText"/>
        <w:pBdr>
          <w:top w:val="single" w:sz="4" w:space="5" w:color="auto"/>
          <w:left w:val="single" w:sz="4" w:space="1" w:color="auto"/>
          <w:bottom w:val="single" w:sz="4" w:space="5" w:color="auto"/>
          <w:right w:val="single" w:sz="4" w:space="0" w:color="auto"/>
        </w:pBdr>
        <w:spacing w:after="80"/>
        <w:ind w:left="142" w:hanging="142"/>
      </w:pPr>
    </w:p>
    <w:p w14:paraId="7FA3440F" w14:textId="77777777" w:rsidR="00E2670D" w:rsidRPr="007D5622" w:rsidRDefault="00E2670D" w:rsidP="002E30D2">
      <w:pPr>
        <w:pStyle w:val="Heading3"/>
        <w:numPr>
          <w:ilvl w:val="0"/>
          <w:numId w:val="18"/>
        </w:numPr>
        <w:spacing w:before="120"/>
        <w:ind w:left="425" w:hanging="425"/>
      </w:pPr>
      <w:r w:rsidRPr="007D5622">
        <w:t xml:space="preserve">What is your </w:t>
      </w:r>
      <w:r>
        <w:t>ethnic group</w:t>
      </w:r>
      <w:r w:rsidRPr="007D5622">
        <w:t>?</w:t>
      </w:r>
    </w:p>
    <w:p w14:paraId="3576EE42" w14:textId="77777777" w:rsidR="00E2670D" w:rsidRPr="00E2670D" w:rsidRDefault="00E2670D" w:rsidP="00E2670D">
      <w:pPr>
        <w:pStyle w:val="Bodytext1"/>
        <w:rPr>
          <w:i/>
          <w:iCs/>
        </w:rPr>
      </w:pPr>
      <w:r w:rsidRPr="00E2670D">
        <w:rPr>
          <w:i/>
          <w:iCs/>
        </w:rPr>
        <w:t>This data will allow the board to reflect on how its composition reflects the communities it serves and society as a whole.</w:t>
      </w:r>
    </w:p>
    <w:p w14:paraId="2E9F28BA" w14:textId="77777777" w:rsidR="00E2670D" w:rsidRPr="00E2670D" w:rsidRDefault="00E2670D" w:rsidP="00E2670D">
      <w:pPr>
        <w:pStyle w:val="Bodytext1"/>
        <w:rPr>
          <w:i/>
          <w:iCs/>
        </w:rPr>
      </w:pPr>
      <w:r w:rsidRPr="00E2670D">
        <w:rPr>
          <w:i/>
          <w:iCs/>
        </w:rPr>
        <w:t xml:space="preserve">All ethnic minorities remain significantly and consistently underrepresented on governing boards. NGA estimates that 93% of those governing are White British. Meanwhile, 34% of primary school pupils, 32% of secondary school pupils and 30% of special school pupils come from an ethnic minority background. </w:t>
      </w:r>
    </w:p>
    <w:p w14:paraId="2AEA3DBD" w14:textId="77777777" w:rsidR="00E2670D" w:rsidRPr="00E2670D" w:rsidRDefault="00E2670D" w:rsidP="00E2670D">
      <w:pPr>
        <w:pStyle w:val="Boldemphasis"/>
        <w:spacing w:before="120" w:after="80"/>
        <w:rPr>
          <w:rFonts w:ascii="Lexend Deca SemiBold" w:hAnsi="Lexend Deca SemiBold"/>
          <w:b w:val="0"/>
          <w:bCs w:val="0"/>
          <w:sz w:val="22"/>
          <w:szCs w:val="18"/>
        </w:rPr>
      </w:pPr>
      <w:r w:rsidRPr="00E2670D">
        <w:rPr>
          <w:rFonts w:ascii="Lexend Deca SemiBold" w:hAnsi="Lexend Deca SemiBold"/>
          <w:b w:val="0"/>
          <w:bCs w:val="0"/>
          <w:sz w:val="22"/>
          <w:szCs w:val="18"/>
        </w:rPr>
        <w:t>Ethnic origin is not about nationality, place of birth or citizenship. It is about the group to which you perceive you belong.</w:t>
      </w:r>
    </w:p>
    <w:p w14:paraId="774F5126" w14:textId="77777777" w:rsidR="00E2670D" w:rsidRPr="002E30D2" w:rsidRDefault="00E2670D" w:rsidP="002E30D2">
      <w:pPr>
        <w:pStyle w:val="Heading4"/>
      </w:pPr>
      <w:r w:rsidRPr="002E30D2">
        <w:t>Asian or Asian British</w:t>
      </w:r>
    </w:p>
    <w:tbl>
      <w:tblPr>
        <w:tblStyle w:val="TableGrid"/>
        <w:tblW w:w="0" w:type="auto"/>
        <w:tblLook w:val="04A0" w:firstRow="1" w:lastRow="0" w:firstColumn="1" w:lastColumn="0" w:noHBand="0" w:noVBand="1"/>
      </w:tblPr>
      <w:tblGrid>
        <w:gridCol w:w="2405"/>
        <w:gridCol w:w="454"/>
      </w:tblGrid>
      <w:tr w:rsidR="00E2670D" w14:paraId="5EBBBB57" w14:textId="77777777" w:rsidTr="006562EF">
        <w:tc>
          <w:tcPr>
            <w:tcW w:w="2405" w:type="dxa"/>
          </w:tcPr>
          <w:p w14:paraId="38E928AC" w14:textId="77777777" w:rsidR="00E2670D" w:rsidRDefault="00E2670D" w:rsidP="00E2670D">
            <w:pPr>
              <w:pStyle w:val="Bodytext1"/>
              <w:rPr>
                <w:b/>
                <w:bCs/>
              </w:rPr>
            </w:pPr>
            <w:r>
              <w:t>Bangladeshi</w:t>
            </w:r>
          </w:p>
        </w:tc>
        <w:tc>
          <w:tcPr>
            <w:tcW w:w="454" w:type="dxa"/>
            <w:shd w:val="clear" w:color="auto" w:fill="FFFFFF" w:themeFill="background1"/>
          </w:tcPr>
          <w:p w14:paraId="63CA30B7" w14:textId="77777777" w:rsidR="00E2670D" w:rsidRPr="003A6AD6" w:rsidRDefault="00E2670D" w:rsidP="006562EF">
            <w:pPr>
              <w:rPr>
                <w:b/>
                <w:bCs/>
              </w:rPr>
            </w:pPr>
          </w:p>
        </w:tc>
      </w:tr>
      <w:tr w:rsidR="00E2670D" w14:paraId="50D6D8C9" w14:textId="77777777" w:rsidTr="006562EF">
        <w:tc>
          <w:tcPr>
            <w:tcW w:w="2405" w:type="dxa"/>
          </w:tcPr>
          <w:p w14:paraId="630ED0CB" w14:textId="77777777" w:rsidR="00E2670D" w:rsidRPr="004F13BB" w:rsidRDefault="00E2670D" w:rsidP="00E2670D">
            <w:pPr>
              <w:pStyle w:val="Bodytext1"/>
            </w:pPr>
            <w:r>
              <w:t>Chinese</w:t>
            </w:r>
          </w:p>
        </w:tc>
        <w:tc>
          <w:tcPr>
            <w:tcW w:w="454" w:type="dxa"/>
          </w:tcPr>
          <w:p w14:paraId="4A6CF3EE" w14:textId="77777777" w:rsidR="00E2670D" w:rsidRPr="003A6AD6" w:rsidRDefault="00E2670D" w:rsidP="006562EF">
            <w:pPr>
              <w:rPr>
                <w:b/>
                <w:bCs/>
              </w:rPr>
            </w:pPr>
          </w:p>
        </w:tc>
      </w:tr>
      <w:tr w:rsidR="00E2670D" w14:paraId="3752C09A" w14:textId="77777777" w:rsidTr="006562EF">
        <w:tc>
          <w:tcPr>
            <w:tcW w:w="2405" w:type="dxa"/>
          </w:tcPr>
          <w:p w14:paraId="5D47835D" w14:textId="77777777" w:rsidR="00E2670D" w:rsidRPr="004F13BB" w:rsidRDefault="00E2670D" w:rsidP="00E2670D">
            <w:pPr>
              <w:pStyle w:val="Bodytext1"/>
            </w:pPr>
            <w:r>
              <w:t>Indian</w:t>
            </w:r>
          </w:p>
        </w:tc>
        <w:tc>
          <w:tcPr>
            <w:tcW w:w="454" w:type="dxa"/>
          </w:tcPr>
          <w:p w14:paraId="1B8779A7" w14:textId="77777777" w:rsidR="00E2670D" w:rsidRPr="003A6AD6" w:rsidRDefault="00E2670D" w:rsidP="006562EF">
            <w:pPr>
              <w:rPr>
                <w:b/>
                <w:bCs/>
              </w:rPr>
            </w:pPr>
          </w:p>
        </w:tc>
      </w:tr>
      <w:tr w:rsidR="00E2670D" w14:paraId="1B938EB8" w14:textId="77777777" w:rsidTr="006562EF">
        <w:tc>
          <w:tcPr>
            <w:tcW w:w="2405" w:type="dxa"/>
          </w:tcPr>
          <w:p w14:paraId="7CB3B1FA" w14:textId="77777777" w:rsidR="00E2670D" w:rsidRPr="004F13BB" w:rsidRDefault="00E2670D" w:rsidP="00E2670D">
            <w:pPr>
              <w:pStyle w:val="Bodytext1"/>
            </w:pPr>
            <w:r>
              <w:t>Pakistani</w:t>
            </w:r>
          </w:p>
        </w:tc>
        <w:tc>
          <w:tcPr>
            <w:tcW w:w="454" w:type="dxa"/>
          </w:tcPr>
          <w:p w14:paraId="14BFC274" w14:textId="77777777" w:rsidR="00E2670D" w:rsidRPr="003A6AD6" w:rsidRDefault="00E2670D" w:rsidP="006562EF">
            <w:pPr>
              <w:rPr>
                <w:b/>
                <w:bCs/>
              </w:rPr>
            </w:pPr>
          </w:p>
        </w:tc>
      </w:tr>
    </w:tbl>
    <w:p w14:paraId="06D6F3A0" w14:textId="77777777" w:rsidR="00E2670D" w:rsidRDefault="00E2670D" w:rsidP="00E2670D">
      <w:pPr>
        <w:pStyle w:val="Bodytext1"/>
        <w:rPr>
          <w:color w:val="000000"/>
        </w:rPr>
      </w:pPr>
      <w:r>
        <w:t xml:space="preserve">Any other Asian background, </w:t>
      </w:r>
      <w:r>
        <w:rPr>
          <w:color w:val="000000"/>
        </w:rPr>
        <w:t>please detail</w:t>
      </w:r>
      <w:r w:rsidRPr="00A50BF9">
        <w:rPr>
          <w:color w:val="000000"/>
        </w:rPr>
        <w:t>:</w:t>
      </w:r>
    </w:p>
    <w:tbl>
      <w:tblPr>
        <w:tblStyle w:val="TableGrid"/>
        <w:tblW w:w="0" w:type="auto"/>
        <w:tblLook w:val="04A0" w:firstRow="1" w:lastRow="0" w:firstColumn="1" w:lastColumn="0" w:noHBand="0" w:noVBand="1"/>
      </w:tblPr>
      <w:tblGrid>
        <w:gridCol w:w="9350"/>
      </w:tblGrid>
      <w:tr w:rsidR="00E2670D" w14:paraId="47E8B741" w14:textId="77777777" w:rsidTr="006562EF">
        <w:tc>
          <w:tcPr>
            <w:tcW w:w="9350" w:type="dxa"/>
          </w:tcPr>
          <w:p w14:paraId="7F4CFF3D" w14:textId="77777777" w:rsidR="00E2670D" w:rsidRPr="003A6AD6" w:rsidRDefault="00E2670D" w:rsidP="006562EF">
            <w:pPr>
              <w:pStyle w:val="MainText"/>
              <w:spacing w:after="80"/>
            </w:pPr>
          </w:p>
        </w:tc>
      </w:tr>
    </w:tbl>
    <w:p w14:paraId="40D2C668" w14:textId="77777777" w:rsidR="00E2670D" w:rsidRDefault="00E2670D" w:rsidP="002E30D2">
      <w:pPr>
        <w:pStyle w:val="Heading4"/>
      </w:pPr>
    </w:p>
    <w:p w14:paraId="676DBC24" w14:textId="77777777" w:rsidR="00E2670D" w:rsidRDefault="00E2670D">
      <w:pPr>
        <w:spacing w:after="0" w:line="240" w:lineRule="auto"/>
        <w:rPr>
          <w:rFonts w:ascii="Lexend Deca SemiBold" w:eastAsiaTheme="majorEastAsia" w:hAnsi="Lexend Deca SemiBold" w:cstheme="majorBidi"/>
          <w:b/>
          <w:iCs/>
          <w:color w:val="000000" w:themeColor="text1"/>
          <w:sz w:val="28"/>
        </w:rPr>
      </w:pPr>
      <w:r>
        <w:br w:type="page"/>
      </w:r>
    </w:p>
    <w:p w14:paraId="45CB0843" w14:textId="711255AD" w:rsidR="00E2670D" w:rsidRPr="006F3CAD" w:rsidRDefault="00E2670D" w:rsidP="002E30D2">
      <w:pPr>
        <w:pStyle w:val="Heading4"/>
      </w:pPr>
      <w:r>
        <w:lastRenderedPageBreak/>
        <w:t>Black, Black British, Caribbean or African</w:t>
      </w:r>
    </w:p>
    <w:tbl>
      <w:tblPr>
        <w:tblStyle w:val="TableGrid"/>
        <w:tblW w:w="0" w:type="auto"/>
        <w:tblLook w:val="04A0" w:firstRow="1" w:lastRow="0" w:firstColumn="1" w:lastColumn="0" w:noHBand="0" w:noVBand="1"/>
      </w:tblPr>
      <w:tblGrid>
        <w:gridCol w:w="4106"/>
        <w:gridCol w:w="454"/>
      </w:tblGrid>
      <w:tr w:rsidR="00E2670D" w14:paraId="3EA09C4A" w14:textId="77777777" w:rsidTr="006562EF">
        <w:trPr>
          <w:trHeight w:val="299"/>
        </w:trPr>
        <w:tc>
          <w:tcPr>
            <w:tcW w:w="4106" w:type="dxa"/>
          </w:tcPr>
          <w:p w14:paraId="1908CF67" w14:textId="77777777" w:rsidR="00E2670D" w:rsidRDefault="00E2670D" w:rsidP="00E2670D">
            <w:pPr>
              <w:pStyle w:val="Bodytext1"/>
            </w:pPr>
            <w:r>
              <w:t>African background (detail below)</w:t>
            </w:r>
          </w:p>
        </w:tc>
        <w:tc>
          <w:tcPr>
            <w:tcW w:w="454" w:type="dxa"/>
            <w:shd w:val="clear" w:color="auto" w:fill="FFFFFF" w:themeFill="background1"/>
          </w:tcPr>
          <w:p w14:paraId="02096CD3" w14:textId="77777777" w:rsidR="00E2670D" w:rsidRPr="003A6AD6" w:rsidRDefault="00E2670D" w:rsidP="00E2670D">
            <w:pPr>
              <w:pStyle w:val="Bodytext1"/>
              <w:rPr>
                <w:b/>
                <w:bCs/>
              </w:rPr>
            </w:pPr>
          </w:p>
        </w:tc>
      </w:tr>
      <w:tr w:rsidR="00E2670D" w14:paraId="225678DE" w14:textId="77777777" w:rsidTr="006562EF">
        <w:trPr>
          <w:trHeight w:val="299"/>
        </w:trPr>
        <w:tc>
          <w:tcPr>
            <w:tcW w:w="4106" w:type="dxa"/>
          </w:tcPr>
          <w:p w14:paraId="3298A139" w14:textId="77777777" w:rsidR="00E2670D" w:rsidRDefault="00E2670D" w:rsidP="00E2670D">
            <w:pPr>
              <w:pStyle w:val="Bodytext1"/>
            </w:pPr>
            <w:r>
              <w:t>Caribbean</w:t>
            </w:r>
          </w:p>
        </w:tc>
        <w:tc>
          <w:tcPr>
            <w:tcW w:w="454" w:type="dxa"/>
            <w:shd w:val="clear" w:color="auto" w:fill="FFFFFF" w:themeFill="background1"/>
          </w:tcPr>
          <w:p w14:paraId="246DC620" w14:textId="77777777" w:rsidR="00E2670D" w:rsidRPr="003A6AD6" w:rsidRDefault="00E2670D" w:rsidP="00E2670D">
            <w:pPr>
              <w:pStyle w:val="Bodytext1"/>
              <w:rPr>
                <w:b/>
                <w:bCs/>
              </w:rPr>
            </w:pPr>
          </w:p>
        </w:tc>
      </w:tr>
    </w:tbl>
    <w:p w14:paraId="6A679BD0" w14:textId="77777777" w:rsidR="00E2670D" w:rsidRDefault="00E2670D" w:rsidP="00E2670D">
      <w:pPr>
        <w:pStyle w:val="Bodytext1"/>
        <w:rPr>
          <w:color w:val="000000"/>
        </w:rPr>
      </w:pPr>
      <w:r>
        <w:t xml:space="preserve">Any other Black, Black British or Caribbean background - </w:t>
      </w:r>
      <w:r>
        <w:rPr>
          <w:color w:val="000000"/>
        </w:rPr>
        <w:t>please detail</w:t>
      </w:r>
      <w:r w:rsidRPr="00A50BF9">
        <w:rPr>
          <w:color w:val="000000"/>
        </w:rPr>
        <w:t>:</w:t>
      </w:r>
    </w:p>
    <w:tbl>
      <w:tblPr>
        <w:tblStyle w:val="TableGrid"/>
        <w:tblW w:w="0" w:type="auto"/>
        <w:tblLook w:val="04A0" w:firstRow="1" w:lastRow="0" w:firstColumn="1" w:lastColumn="0" w:noHBand="0" w:noVBand="1"/>
      </w:tblPr>
      <w:tblGrid>
        <w:gridCol w:w="9350"/>
      </w:tblGrid>
      <w:tr w:rsidR="00E2670D" w14:paraId="3154DCF2" w14:textId="77777777" w:rsidTr="006562EF">
        <w:tc>
          <w:tcPr>
            <w:tcW w:w="9350" w:type="dxa"/>
          </w:tcPr>
          <w:p w14:paraId="23D15920" w14:textId="77777777" w:rsidR="00E2670D" w:rsidRPr="003A6AD6" w:rsidRDefault="00E2670D" w:rsidP="006562EF">
            <w:pPr>
              <w:pStyle w:val="MainText"/>
              <w:spacing w:after="80"/>
              <w:rPr>
                <w:b/>
                <w:bCs/>
              </w:rPr>
            </w:pPr>
          </w:p>
        </w:tc>
      </w:tr>
    </w:tbl>
    <w:p w14:paraId="1FACEBDC" w14:textId="77777777" w:rsidR="00E2670D" w:rsidRPr="009E0C37" w:rsidRDefault="00E2670D" w:rsidP="002E30D2">
      <w:pPr>
        <w:pStyle w:val="Heading4"/>
      </w:pPr>
      <w:r w:rsidRPr="009E0C37">
        <w:t>Mixed or Multiple ethnic groups</w:t>
      </w:r>
    </w:p>
    <w:tbl>
      <w:tblPr>
        <w:tblStyle w:val="TableGrid"/>
        <w:tblW w:w="0" w:type="auto"/>
        <w:tblLook w:val="04A0" w:firstRow="1" w:lastRow="0" w:firstColumn="1" w:lastColumn="0" w:noHBand="0" w:noVBand="1"/>
      </w:tblPr>
      <w:tblGrid>
        <w:gridCol w:w="4106"/>
        <w:gridCol w:w="454"/>
      </w:tblGrid>
      <w:tr w:rsidR="00E2670D" w14:paraId="164F3378" w14:textId="77777777" w:rsidTr="006562EF">
        <w:tc>
          <w:tcPr>
            <w:tcW w:w="4106" w:type="dxa"/>
          </w:tcPr>
          <w:p w14:paraId="47E11663" w14:textId="77777777" w:rsidR="00E2670D" w:rsidRDefault="00E2670D" w:rsidP="00E2670D">
            <w:pPr>
              <w:pStyle w:val="Bodytext1"/>
            </w:pPr>
            <w:r>
              <w:t>White and Asian</w:t>
            </w:r>
          </w:p>
        </w:tc>
        <w:tc>
          <w:tcPr>
            <w:tcW w:w="454" w:type="dxa"/>
            <w:shd w:val="clear" w:color="auto" w:fill="FFFFFF" w:themeFill="background1"/>
          </w:tcPr>
          <w:p w14:paraId="2124A809" w14:textId="77777777" w:rsidR="00E2670D" w:rsidRPr="003A6AD6" w:rsidRDefault="00E2670D" w:rsidP="00E2670D">
            <w:pPr>
              <w:pStyle w:val="Bodytext1"/>
            </w:pPr>
          </w:p>
        </w:tc>
      </w:tr>
      <w:tr w:rsidR="00E2670D" w14:paraId="63934E8A" w14:textId="77777777" w:rsidTr="006562EF">
        <w:tc>
          <w:tcPr>
            <w:tcW w:w="4106" w:type="dxa"/>
          </w:tcPr>
          <w:p w14:paraId="77764008" w14:textId="77777777" w:rsidR="00E2670D" w:rsidRDefault="00E2670D" w:rsidP="00E2670D">
            <w:pPr>
              <w:pStyle w:val="Bodytext1"/>
            </w:pPr>
            <w:r>
              <w:t>White and Black African</w:t>
            </w:r>
          </w:p>
        </w:tc>
        <w:tc>
          <w:tcPr>
            <w:tcW w:w="454" w:type="dxa"/>
            <w:shd w:val="clear" w:color="auto" w:fill="FFFFFF" w:themeFill="background1"/>
          </w:tcPr>
          <w:p w14:paraId="0E837104" w14:textId="77777777" w:rsidR="00E2670D" w:rsidRPr="003A6AD6" w:rsidRDefault="00E2670D" w:rsidP="00E2670D">
            <w:pPr>
              <w:pStyle w:val="Bodytext1"/>
            </w:pPr>
          </w:p>
        </w:tc>
      </w:tr>
      <w:tr w:rsidR="00E2670D" w14:paraId="382A4E6E" w14:textId="77777777" w:rsidTr="006562EF">
        <w:tc>
          <w:tcPr>
            <w:tcW w:w="4106" w:type="dxa"/>
          </w:tcPr>
          <w:p w14:paraId="2538E4CB" w14:textId="77777777" w:rsidR="00E2670D" w:rsidRDefault="00E2670D" w:rsidP="00E2670D">
            <w:pPr>
              <w:pStyle w:val="Bodytext1"/>
              <w:rPr>
                <w:b/>
                <w:bCs/>
              </w:rPr>
            </w:pPr>
            <w:r>
              <w:t>White and Black Caribbean</w:t>
            </w:r>
          </w:p>
        </w:tc>
        <w:tc>
          <w:tcPr>
            <w:tcW w:w="454" w:type="dxa"/>
            <w:shd w:val="clear" w:color="auto" w:fill="FFFFFF" w:themeFill="background1"/>
          </w:tcPr>
          <w:p w14:paraId="12ADFF5D" w14:textId="77777777" w:rsidR="00E2670D" w:rsidRPr="003A6AD6" w:rsidRDefault="00E2670D" w:rsidP="00E2670D">
            <w:pPr>
              <w:pStyle w:val="Bodytext1"/>
            </w:pPr>
          </w:p>
        </w:tc>
      </w:tr>
    </w:tbl>
    <w:p w14:paraId="4A0F9BEA" w14:textId="77777777" w:rsidR="00E2670D" w:rsidRDefault="00E2670D" w:rsidP="00E2670D">
      <w:pPr>
        <w:pStyle w:val="Bodytext1"/>
        <w:rPr>
          <w:color w:val="000000"/>
        </w:rPr>
      </w:pPr>
      <w:r>
        <w:t xml:space="preserve">Any other Mixed or Multiple background, </w:t>
      </w:r>
      <w:r>
        <w:rPr>
          <w:color w:val="000000"/>
        </w:rPr>
        <w:t>please detail</w:t>
      </w:r>
      <w:r w:rsidRPr="00A50BF9">
        <w:rPr>
          <w:color w:val="000000"/>
        </w:rPr>
        <w:t>:</w:t>
      </w:r>
    </w:p>
    <w:tbl>
      <w:tblPr>
        <w:tblStyle w:val="TableGrid"/>
        <w:tblW w:w="0" w:type="auto"/>
        <w:tblLook w:val="04A0" w:firstRow="1" w:lastRow="0" w:firstColumn="1" w:lastColumn="0" w:noHBand="0" w:noVBand="1"/>
      </w:tblPr>
      <w:tblGrid>
        <w:gridCol w:w="9350"/>
      </w:tblGrid>
      <w:tr w:rsidR="00E2670D" w14:paraId="6A9C1902" w14:textId="77777777" w:rsidTr="006562EF">
        <w:tc>
          <w:tcPr>
            <w:tcW w:w="9350" w:type="dxa"/>
          </w:tcPr>
          <w:p w14:paraId="53DD4490" w14:textId="77777777" w:rsidR="00E2670D" w:rsidRPr="003A6AD6" w:rsidRDefault="00E2670D" w:rsidP="006562EF">
            <w:pPr>
              <w:pStyle w:val="MainText"/>
              <w:spacing w:after="80"/>
              <w:rPr>
                <w:b/>
                <w:bCs/>
              </w:rPr>
            </w:pPr>
          </w:p>
        </w:tc>
      </w:tr>
    </w:tbl>
    <w:p w14:paraId="0178539F" w14:textId="77777777" w:rsidR="00E2670D" w:rsidRPr="009E4140" w:rsidRDefault="00E2670D" w:rsidP="002E30D2">
      <w:pPr>
        <w:pStyle w:val="Heading4"/>
      </w:pPr>
      <w:r w:rsidRPr="009E4140">
        <w:t>White</w:t>
      </w:r>
    </w:p>
    <w:tbl>
      <w:tblPr>
        <w:tblStyle w:val="TableGrid"/>
        <w:tblW w:w="0" w:type="auto"/>
        <w:tblCellMar>
          <w:right w:w="0" w:type="dxa"/>
        </w:tblCellMar>
        <w:tblLook w:val="04A0" w:firstRow="1" w:lastRow="0" w:firstColumn="1" w:lastColumn="0" w:noHBand="0" w:noVBand="1"/>
      </w:tblPr>
      <w:tblGrid>
        <w:gridCol w:w="5240"/>
        <w:gridCol w:w="454"/>
      </w:tblGrid>
      <w:tr w:rsidR="00E2670D" w14:paraId="53434A05" w14:textId="77777777" w:rsidTr="006562EF">
        <w:tc>
          <w:tcPr>
            <w:tcW w:w="5240" w:type="dxa"/>
          </w:tcPr>
          <w:p w14:paraId="002CB1D7" w14:textId="77777777" w:rsidR="00E2670D" w:rsidRDefault="00E2670D" w:rsidP="00E2670D">
            <w:pPr>
              <w:pStyle w:val="Bodytext1"/>
              <w:rPr>
                <w:b/>
                <w:bCs/>
              </w:rPr>
            </w:pPr>
            <w:r>
              <w:t>English, Welsh, Scottish, Northern Irish or British</w:t>
            </w:r>
          </w:p>
        </w:tc>
        <w:tc>
          <w:tcPr>
            <w:tcW w:w="454" w:type="dxa"/>
            <w:shd w:val="clear" w:color="auto" w:fill="FFFFFF" w:themeFill="background1"/>
          </w:tcPr>
          <w:p w14:paraId="4DAF25A0" w14:textId="77777777" w:rsidR="00E2670D" w:rsidRPr="003A6AD6" w:rsidRDefault="00E2670D" w:rsidP="00E2670D">
            <w:pPr>
              <w:pStyle w:val="Bodytext1"/>
            </w:pPr>
          </w:p>
        </w:tc>
      </w:tr>
      <w:tr w:rsidR="00E2670D" w14:paraId="65B8A277" w14:textId="77777777" w:rsidTr="006562EF">
        <w:tc>
          <w:tcPr>
            <w:tcW w:w="5240" w:type="dxa"/>
          </w:tcPr>
          <w:p w14:paraId="577B7C8E" w14:textId="77777777" w:rsidR="00E2670D" w:rsidRDefault="00E2670D" w:rsidP="00E2670D">
            <w:pPr>
              <w:pStyle w:val="Bodytext1"/>
            </w:pPr>
            <w:r>
              <w:t xml:space="preserve">Gypsy or Irish </w:t>
            </w:r>
            <w:r w:rsidRPr="00443742">
              <w:rPr>
                <w:lang w:val="en-GB"/>
              </w:rPr>
              <w:t>Traveller</w:t>
            </w:r>
          </w:p>
        </w:tc>
        <w:tc>
          <w:tcPr>
            <w:tcW w:w="454" w:type="dxa"/>
            <w:shd w:val="clear" w:color="auto" w:fill="FFFFFF" w:themeFill="background1"/>
          </w:tcPr>
          <w:p w14:paraId="37662C27" w14:textId="77777777" w:rsidR="00E2670D" w:rsidRPr="003A6AD6" w:rsidRDefault="00E2670D" w:rsidP="00E2670D">
            <w:pPr>
              <w:pStyle w:val="Bodytext1"/>
            </w:pPr>
          </w:p>
        </w:tc>
      </w:tr>
      <w:tr w:rsidR="00E2670D" w14:paraId="2277F27D" w14:textId="77777777" w:rsidTr="006562EF">
        <w:tc>
          <w:tcPr>
            <w:tcW w:w="5240" w:type="dxa"/>
          </w:tcPr>
          <w:p w14:paraId="773DA850" w14:textId="77777777" w:rsidR="00E2670D" w:rsidRPr="004F13BB" w:rsidRDefault="00E2670D" w:rsidP="00E2670D">
            <w:pPr>
              <w:pStyle w:val="Bodytext1"/>
            </w:pPr>
            <w:r>
              <w:t>Irish</w:t>
            </w:r>
          </w:p>
        </w:tc>
        <w:tc>
          <w:tcPr>
            <w:tcW w:w="454" w:type="dxa"/>
            <w:shd w:val="clear" w:color="auto" w:fill="FFFFFF" w:themeFill="background1"/>
          </w:tcPr>
          <w:p w14:paraId="136EF349" w14:textId="77777777" w:rsidR="00E2670D" w:rsidRPr="003A6AD6" w:rsidRDefault="00E2670D" w:rsidP="00E2670D">
            <w:pPr>
              <w:pStyle w:val="Bodytext1"/>
            </w:pPr>
          </w:p>
        </w:tc>
      </w:tr>
      <w:tr w:rsidR="00E2670D" w14:paraId="20185EEF" w14:textId="77777777" w:rsidTr="006562EF">
        <w:tc>
          <w:tcPr>
            <w:tcW w:w="5240" w:type="dxa"/>
          </w:tcPr>
          <w:p w14:paraId="6E9E7D60" w14:textId="77777777" w:rsidR="00E2670D" w:rsidRDefault="00E2670D" w:rsidP="00E2670D">
            <w:pPr>
              <w:pStyle w:val="Bodytext1"/>
            </w:pPr>
            <w:r>
              <w:t>Roma</w:t>
            </w:r>
          </w:p>
        </w:tc>
        <w:tc>
          <w:tcPr>
            <w:tcW w:w="454" w:type="dxa"/>
            <w:shd w:val="clear" w:color="auto" w:fill="FFFFFF" w:themeFill="background1"/>
          </w:tcPr>
          <w:p w14:paraId="513CAF27" w14:textId="77777777" w:rsidR="00E2670D" w:rsidRPr="003A6AD6" w:rsidRDefault="00E2670D" w:rsidP="00E2670D">
            <w:pPr>
              <w:pStyle w:val="Bodytext1"/>
            </w:pPr>
          </w:p>
        </w:tc>
      </w:tr>
    </w:tbl>
    <w:p w14:paraId="61FEC2A6" w14:textId="77777777" w:rsidR="00E2670D" w:rsidRDefault="00E2670D" w:rsidP="00E2670D">
      <w:pPr>
        <w:pStyle w:val="Bodytext1"/>
        <w:rPr>
          <w:color w:val="000000"/>
        </w:rPr>
      </w:pPr>
      <w:r>
        <w:t xml:space="preserve">Any other White background, </w:t>
      </w:r>
      <w:r>
        <w:rPr>
          <w:color w:val="000000"/>
        </w:rPr>
        <w:t>please detail</w:t>
      </w:r>
      <w:r w:rsidRPr="00A50BF9">
        <w:rPr>
          <w:color w:val="000000"/>
        </w:rPr>
        <w:t>:</w:t>
      </w:r>
    </w:p>
    <w:tbl>
      <w:tblPr>
        <w:tblStyle w:val="TableGrid"/>
        <w:tblW w:w="0" w:type="auto"/>
        <w:tblLook w:val="04A0" w:firstRow="1" w:lastRow="0" w:firstColumn="1" w:lastColumn="0" w:noHBand="0" w:noVBand="1"/>
      </w:tblPr>
      <w:tblGrid>
        <w:gridCol w:w="9350"/>
      </w:tblGrid>
      <w:tr w:rsidR="00E2670D" w14:paraId="5A5A8ACC" w14:textId="77777777" w:rsidTr="006562EF">
        <w:tc>
          <w:tcPr>
            <w:tcW w:w="9350" w:type="dxa"/>
          </w:tcPr>
          <w:p w14:paraId="057E539E" w14:textId="77777777" w:rsidR="00E2670D" w:rsidRPr="003A6AD6" w:rsidRDefault="00E2670D" w:rsidP="006562EF">
            <w:pPr>
              <w:pStyle w:val="MainText"/>
              <w:spacing w:after="80"/>
              <w:rPr>
                <w:b/>
                <w:bCs/>
              </w:rPr>
            </w:pPr>
          </w:p>
        </w:tc>
      </w:tr>
    </w:tbl>
    <w:p w14:paraId="5E8B8900" w14:textId="77777777" w:rsidR="00E2670D" w:rsidRDefault="00E2670D" w:rsidP="002E30D2">
      <w:pPr>
        <w:pStyle w:val="Heading4"/>
      </w:pPr>
      <w:proofErr w:type="gramStart"/>
      <w:r>
        <w:t>Other</w:t>
      </w:r>
      <w:proofErr w:type="gramEnd"/>
      <w:r>
        <w:t xml:space="preserve"> ethnic group</w:t>
      </w:r>
    </w:p>
    <w:tbl>
      <w:tblPr>
        <w:tblStyle w:val="TableGrid"/>
        <w:tblW w:w="0" w:type="auto"/>
        <w:tblCellMar>
          <w:right w:w="0" w:type="dxa"/>
        </w:tblCellMar>
        <w:tblLook w:val="04A0" w:firstRow="1" w:lastRow="0" w:firstColumn="1" w:lastColumn="0" w:noHBand="0" w:noVBand="1"/>
      </w:tblPr>
      <w:tblGrid>
        <w:gridCol w:w="2122"/>
        <w:gridCol w:w="425"/>
      </w:tblGrid>
      <w:tr w:rsidR="00E2670D" w:rsidRPr="003A6AD6" w14:paraId="3F692BF7" w14:textId="77777777" w:rsidTr="00E2670D">
        <w:tc>
          <w:tcPr>
            <w:tcW w:w="2122" w:type="dxa"/>
          </w:tcPr>
          <w:p w14:paraId="2A13BD7D" w14:textId="77777777" w:rsidR="00E2670D" w:rsidRDefault="00E2670D" w:rsidP="00E2670D">
            <w:pPr>
              <w:pStyle w:val="Bodytext1"/>
              <w:rPr>
                <w:b/>
                <w:bCs/>
              </w:rPr>
            </w:pPr>
            <w:r>
              <w:t>Arab</w:t>
            </w:r>
          </w:p>
        </w:tc>
        <w:tc>
          <w:tcPr>
            <w:tcW w:w="425" w:type="dxa"/>
            <w:shd w:val="clear" w:color="auto" w:fill="FFFFFF" w:themeFill="background1"/>
          </w:tcPr>
          <w:p w14:paraId="52591AE2" w14:textId="77777777" w:rsidR="00E2670D" w:rsidRPr="003A6AD6" w:rsidRDefault="00E2670D" w:rsidP="006562EF"/>
        </w:tc>
      </w:tr>
    </w:tbl>
    <w:p w14:paraId="40C870BB" w14:textId="77777777" w:rsidR="00E2670D" w:rsidRDefault="00E2670D" w:rsidP="00E2670D">
      <w:pPr>
        <w:pStyle w:val="Bodytext1"/>
      </w:pPr>
      <w:r>
        <w:t xml:space="preserve">Any other ethnic group, </w:t>
      </w:r>
      <w:r>
        <w:rPr>
          <w:color w:val="000000"/>
        </w:rPr>
        <w:t>please detail</w:t>
      </w:r>
      <w:r w:rsidRPr="00A50BF9">
        <w:rPr>
          <w:color w:val="000000"/>
        </w:rPr>
        <w:t>:</w:t>
      </w:r>
    </w:p>
    <w:p w14:paraId="64999324" w14:textId="77777777" w:rsidR="00E2670D" w:rsidRPr="003A6AD6" w:rsidRDefault="00E2670D" w:rsidP="00E2670D">
      <w:pPr>
        <w:pStyle w:val="MainText"/>
        <w:pBdr>
          <w:top w:val="single" w:sz="4" w:space="5" w:color="auto"/>
          <w:left w:val="single" w:sz="4" w:space="1" w:color="auto"/>
          <w:bottom w:val="single" w:sz="4" w:space="0" w:color="auto"/>
          <w:right w:val="single" w:sz="4" w:space="0" w:color="auto"/>
        </w:pBdr>
        <w:spacing w:after="0"/>
        <w:ind w:left="142" w:hanging="142"/>
        <w:rPr>
          <w:b/>
          <w:bCs/>
        </w:rPr>
      </w:pPr>
    </w:p>
    <w:p w14:paraId="72AECAC7" w14:textId="77777777" w:rsidR="00E2670D" w:rsidRPr="00DC0B01" w:rsidRDefault="00E2670D" w:rsidP="00E2670D">
      <w:pPr>
        <w:rPr>
          <w:sz w:val="20"/>
          <w:szCs w:val="18"/>
        </w:rPr>
      </w:pPr>
    </w:p>
    <w:tbl>
      <w:tblPr>
        <w:tblStyle w:val="TableGrid"/>
        <w:tblW w:w="0" w:type="auto"/>
        <w:tblLook w:val="04A0" w:firstRow="1" w:lastRow="0" w:firstColumn="1" w:lastColumn="0" w:noHBand="0" w:noVBand="1"/>
      </w:tblPr>
      <w:tblGrid>
        <w:gridCol w:w="2122"/>
        <w:gridCol w:w="425"/>
      </w:tblGrid>
      <w:tr w:rsidR="00E2670D" w14:paraId="2096F4B2" w14:textId="77777777" w:rsidTr="00E2670D">
        <w:tc>
          <w:tcPr>
            <w:tcW w:w="2122" w:type="dxa"/>
          </w:tcPr>
          <w:p w14:paraId="36A63A6A" w14:textId="77777777" w:rsidR="00E2670D" w:rsidRPr="001B101C" w:rsidRDefault="00E2670D" w:rsidP="00E2670D">
            <w:pPr>
              <w:pStyle w:val="Bodytext1"/>
            </w:pPr>
            <w:r>
              <w:t>I p</w:t>
            </w:r>
            <w:r w:rsidRPr="001B101C">
              <w:t xml:space="preserve">refer not to say </w:t>
            </w:r>
          </w:p>
        </w:tc>
        <w:tc>
          <w:tcPr>
            <w:tcW w:w="425" w:type="dxa"/>
          </w:tcPr>
          <w:p w14:paraId="221BD3BE" w14:textId="77777777" w:rsidR="00E2670D" w:rsidRPr="003A6AD6" w:rsidRDefault="00E2670D" w:rsidP="006562EF"/>
        </w:tc>
      </w:tr>
    </w:tbl>
    <w:p w14:paraId="53DC31AC" w14:textId="77777777" w:rsidR="00E2670D" w:rsidRDefault="00E2670D" w:rsidP="002E30D2">
      <w:pPr>
        <w:pStyle w:val="Heading3"/>
      </w:pPr>
    </w:p>
    <w:p w14:paraId="2A10A4EA" w14:textId="77777777" w:rsidR="00E2670D" w:rsidRDefault="00E2670D">
      <w:pPr>
        <w:spacing w:after="0" w:line="240" w:lineRule="auto"/>
        <w:rPr>
          <w:rFonts w:ascii="Lexend Deca SemiBold" w:eastAsiaTheme="majorEastAsia" w:hAnsi="Lexend Deca SemiBold" w:cstheme="majorBidi"/>
          <w:b/>
          <w:color w:val="00407B"/>
          <w:sz w:val="36"/>
          <w:szCs w:val="24"/>
        </w:rPr>
      </w:pPr>
      <w:r>
        <w:br w:type="page"/>
      </w:r>
    </w:p>
    <w:p w14:paraId="5A360DE1" w14:textId="416A677B" w:rsidR="00E2670D" w:rsidRPr="007D5622" w:rsidRDefault="00E2670D" w:rsidP="002E30D2">
      <w:pPr>
        <w:pStyle w:val="Heading3"/>
        <w:numPr>
          <w:ilvl w:val="0"/>
          <w:numId w:val="18"/>
        </w:numPr>
        <w:ind w:left="426" w:hanging="426"/>
      </w:pPr>
      <w:r w:rsidRPr="007D5622">
        <w:lastRenderedPageBreak/>
        <w:t xml:space="preserve">What is your </w:t>
      </w:r>
      <w:r>
        <w:t>religion</w:t>
      </w:r>
      <w:r w:rsidRPr="007D5622">
        <w:t>?</w:t>
      </w:r>
    </w:p>
    <w:p w14:paraId="66BF59F0" w14:textId="77777777" w:rsidR="00E2670D" w:rsidRPr="00E2670D" w:rsidRDefault="00E2670D" w:rsidP="00E2670D">
      <w:pPr>
        <w:pStyle w:val="Bodytext1"/>
        <w:rPr>
          <w:i/>
          <w:iCs/>
        </w:rPr>
      </w:pPr>
      <w:r w:rsidRPr="00E2670D">
        <w:rPr>
          <w:i/>
          <w:iCs/>
        </w:rPr>
        <w:t xml:space="preserve">The multiplicity of religions found in our society offers very specific challenges and opportunities to schools, especially schools </w:t>
      </w:r>
      <w:r w:rsidRPr="00E2670D">
        <w:rPr>
          <w:i/>
          <w:iCs/>
          <w:color w:val="000000"/>
          <w:shd w:val="clear" w:color="auto" w:fill="FFFFFF"/>
        </w:rPr>
        <w:t>where many heritage groups and faiths are represented.</w:t>
      </w:r>
      <w:r w:rsidRPr="00E2670D">
        <w:rPr>
          <w:i/>
          <w:iCs/>
        </w:rPr>
        <w:t xml:space="preserve"> </w:t>
      </w:r>
    </w:p>
    <w:p w14:paraId="55EA26ED" w14:textId="77777777" w:rsidR="00E2670D" w:rsidRPr="00E2670D" w:rsidRDefault="00E2670D" w:rsidP="00E2670D">
      <w:pPr>
        <w:pStyle w:val="Bodytext1"/>
        <w:rPr>
          <w:i/>
          <w:iCs/>
        </w:rPr>
      </w:pPr>
      <w:r w:rsidRPr="00E2670D">
        <w:rPr>
          <w:i/>
          <w:iCs/>
        </w:rPr>
        <w:t>This data will allow the board to evaluate which faith groups are represented among its membership and where additional support and insight may be needed.</w:t>
      </w:r>
    </w:p>
    <w:tbl>
      <w:tblPr>
        <w:tblStyle w:val="TableGrid"/>
        <w:tblpPr w:leftFromText="180" w:rightFromText="180" w:vertAnchor="text" w:tblpY="1"/>
        <w:tblOverlap w:val="never"/>
        <w:tblW w:w="5694" w:type="dxa"/>
        <w:tblLook w:val="04A0" w:firstRow="1" w:lastRow="0" w:firstColumn="1" w:lastColumn="0" w:noHBand="0" w:noVBand="1"/>
      </w:tblPr>
      <w:tblGrid>
        <w:gridCol w:w="5240"/>
        <w:gridCol w:w="454"/>
      </w:tblGrid>
      <w:tr w:rsidR="00E2670D" w14:paraId="44CE342C" w14:textId="77777777" w:rsidTr="006562EF">
        <w:tc>
          <w:tcPr>
            <w:tcW w:w="5240" w:type="dxa"/>
          </w:tcPr>
          <w:p w14:paraId="12E42AAA" w14:textId="77777777" w:rsidR="00E2670D" w:rsidRDefault="00E2670D" w:rsidP="00E2670D">
            <w:pPr>
              <w:pStyle w:val="Bodytext1"/>
              <w:rPr>
                <w:b/>
                <w:bCs/>
              </w:rPr>
            </w:pPr>
            <w:r>
              <w:t>Buddhist</w:t>
            </w:r>
          </w:p>
        </w:tc>
        <w:tc>
          <w:tcPr>
            <w:tcW w:w="454" w:type="dxa"/>
          </w:tcPr>
          <w:p w14:paraId="56458A0F" w14:textId="77777777" w:rsidR="00E2670D" w:rsidRPr="00602C82" w:rsidRDefault="00E2670D" w:rsidP="006562EF">
            <w:pPr>
              <w:rPr>
                <w:b/>
                <w:bCs/>
              </w:rPr>
            </w:pPr>
          </w:p>
        </w:tc>
      </w:tr>
      <w:tr w:rsidR="00E2670D" w14:paraId="693270C8" w14:textId="77777777" w:rsidTr="006562EF">
        <w:tc>
          <w:tcPr>
            <w:tcW w:w="5240" w:type="dxa"/>
          </w:tcPr>
          <w:p w14:paraId="35B443D7" w14:textId="77777777" w:rsidR="00E2670D" w:rsidRDefault="00E2670D" w:rsidP="00E2670D">
            <w:pPr>
              <w:pStyle w:val="Bodytext1"/>
              <w:rPr>
                <w:rFonts w:ascii="Calibri" w:hAnsi="Calibri" w:cs="Calibri"/>
                <w:color w:val="000000"/>
                <w:shd w:val="clear" w:color="auto" w:fill="FFFFFF"/>
              </w:rPr>
            </w:pPr>
            <w:r>
              <w:t>Christian (including Church of England, Catholic, Protestant and all other Christian denominations)</w:t>
            </w:r>
          </w:p>
        </w:tc>
        <w:tc>
          <w:tcPr>
            <w:tcW w:w="454" w:type="dxa"/>
          </w:tcPr>
          <w:p w14:paraId="5F9B705C" w14:textId="77777777" w:rsidR="00E2670D" w:rsidRPr="00602C82" w:rsidRDefault="00E2670D" w:rsidP="006562EF">
            <w:pPr>
              <w:rPr>
                <w:b/>
                <w:bCs/>
              </w:rPr>
            </w:pPr>
          </w:p>
        </w:tc>
      </w:tr>
      <w:tr w:rsidR="00E2670D" w14:paraId="0CE1A3CD" w14:textId="77777777" w:rsidTr="006562EF">
        <w:tc>
          <w:tcPr>
            <w:tcW w:w="5240" w:type="dxa"/>
          </w:tcPr>
          <w:p w14:paraId="4F1D900F" w14:textId="77777777" w:rsidR="00E2670D" w:rsidRDefault="00E2670D" w:rsidP="00E2670D">
            <w:pPr>
              <w:pStyle w:val="Bodytext1"/>
              <w:rPr>
                <w:rFonts w:ascii="Calibri" w:hAnsi="Calibri" w:cs="Calibri"/>
                <w:color w:val="000000"/>
                <w:shd w:val="clear" w:color="auto" w:fill="FFFFFF"/>
              </w:rPr>
            </w:pPr>
            <w:r>
              <w:t>Hindu</w:t>
            </w:r>
          </w:p>
        </w:tc>
        <w:tc>
          <w:tcPr>
            <w:tcW w:w="454" w:type="dxa"/>
          </w:tcPr>
          <w:p w14:paraId="3C2C5C67" w14:textId="77777777" w:rsidR="00E2670D" w:rsidRPr="00602C82" w:rsidRDefault="00E2670D" w:rsidP="006562EF">
            <w:pPr>
              <w:rPr>
                <w:b/>
                <w:bCs/>
              </w:rPr>
            </w:pPr>
          </w:p>
        </w:tc>
      </w:tr>
      <w:tr w:rsidR="00E2670D" w14:paraId="692256A4" w14:textId="77777777" w:rsidTr="006562EF">
        <w:tc>
          <w:tcPr>
            <w:tcW w:w="5240" w:type="dxa"/>
          </w:tcPr>
          <w:p w14:paraId="4755B4C8" w14:textId="77777777" w:rsidR="00E2670D" w:rsidRPr="00E2670D" w:rsidRDefault="00E2670D" w:rsidP="00E2670D">
            <w:pPr>
              <w:pStyle w:val="Bodytext1"/>
            </w:pPr>
            <w:r w:rsidRPr="00E2670D">
              <w:t>Jewish</w:t>
            </w:r>
          </w:p>
        </w:tc>
        <w:tc>
          <w:tcPr>
            <w:tcW w:w="454" w:type="dxa"/>
          </w:tcPr>
          <w:p w14:paraId="3E05372C" w14:textId="77777777" w:rsidR="00E2670D" w:rsidRPr="00602C82" w:rsidRDefault="00E2670D" w:rsidP="006562EF">
            <w:pPr>
              <w:rPr>
                <w:b/>
                <w:bCs/>
              </w:rPr>
            </w:pPr>
          </w:p>
        </w:tc>
      </w:tr>
      <w:tr w:rsidR="00E2670D" w14:paraId="0E8A77B5" w14:textId="77777777" w:rsidTr="006562EF">
        <w:trPr>
          <w:trHeight w:val="293"/>
        </w:trPr>
        <w:tc>
          <w:tcPr>
            <w:tcW w:w="5240" w:type="dxa"/>
          </w:tcPr>
          <w:p w14:paraId="6562D29A" w14:textId="77777777" w:rsidR="00E2670D" w:rsidRPr="00E2670D" w:rsidRDefault="00E2670D" w:rsidP="00E2670D">
            <w:pPr>
              <w:pStyle w:val="Bodytext1"/>
            </w:pPr>
            <w:r w:rsidRPr="00E2670D">
              <w:t>Muslim</w:t>
            </w:r>
          </w:p>
        </w:tc>
        <w:tc>
          <w:tcPr>
            <w:tcW w:w="454" w:type="dxa"/>
          </w:tcPr>
          <w:p w14:paraId="1B3655E8" w14:textId="77777777" w:rsidR="00E2670D" w:rsidRPr="00602C82" w:rsidRDefault="00E2670D" w:rsidP="006562EF">
            <w:pPr>
              <w:rPr>
                <w:b/>
                <w:bCs/>
              </w:rPr>
            </w:pPr>
          </w:p>
        </w:tc>
      </w:tr>
      <w:tr w:rsidR="00E2670D" w14:paraId="463BEB48" w14:textId="77777777" w:rsidTr="006562EF">
        <w:tc>
          <w:tcPr>
            <w:tcW w:w="5240" w:type="dxa"/>
          </w:tcPr>
          <w:p w14:paraId="711F06BC" w14:textId="77777777" w:rsidR="00E2670D" w:rsidRPr="00E2670D" w:rsidRDefault="00E2670D" w:rsidP="00E2670D">
            <w:pPr>
              <w:pStyle w:val="Bodytext1"/>
            </w:pPr>
            <w:r w:rsidRPr="00E2670D">
              <w:t>Sikh</w:t>
            </w:r>
          </w:p>
        </w:tc>
        <w:tc>
          <w:tcPr>
            <w:tcW w:w="454" w:type="dxa"/>
          </w:tcPr>
          <w:p w14:paraId="4E524C0A" w14:textId="77777777" w:rsidR="00E2670D" w:rsidRPr="00602C82" w:rsidRDefault="00E2670D" w:rsidP="006562EF">
            <w:pPr>
              <w:rPr>
                <w:b/>
                <w:bCs/>
              </w:rPr>
            </w:pPr>
          </w:p>
        </w:tc>
      </w:tr>
      <w:tr w:rsidR="00E2670D" w14:paraId="4B4FF363" w14:textId="77777777" w:rsidTr="006562EF">
        <w:tc>
          <w:tcPr>
            <w:tcW w:w="5240" w:type="dxa"/>
          </w:tcPr>
          <w:p w14:paraId="03BE0639" w14:textId="77777777" w:rsidR="00E2670D" w:rsidRPr="00E2670D" w:rsidRDefault="00E2670D" w:rsidP="00E2670D">
            <w:pPr>
              <w:pStyle w:val="Bodytext1"/>
            </w:pPr>
            <w:r w:rsidRPr="00E2670D">
              <w:t>No religion</w:t>
            </w:r>
          </w:p>
        </w:tc>
        <w:tc>
          <w:tcPr>
            <w:tcW w:w="454" w:type="dxa"/>
          </w:tcPr>
          <w:p w14:paraId="2C015CC0" w14:textId="77777777" w:rsidR="00E2670D" w:rsidRPr="00602C82" w:rsidRDefault="00E2670D" w:rsidP="006562EF">
            <w:pPr>
              <w:rPr>
                <w:b/>
                <w:bCs/>
              </w:rPr>
            </w:pPr>
          </w:p>
        </w:tc>
      </w:tr>
      <w:tr w:rsidR="00E2670D" w14:paraId="4FF73C0E" w14:textId="77777777" w:rsidTr="006562EF">
        <w:trPr>
          <w:trHeight w:val="297"/>
        </w:trPr>
        <w:tc>
          <w:tcPr>
            <w:tcW w:w="5240" w:type="dxa"/>
          </w:tcPr>
          <w:p w14:paraId="5538FB4C" w14:textId="77777777" w:rsidR="00E2670D" w:rsidRPr="00E2670D" w:rsidRDefault="00E2670D" w:rsidP="00E2670D">
            <w:pPr>
              <w:pStyle w:val="Bodytext1"/>
            </w:pPr>
            <w:r w:rsidRPr="00E2670D">
              <w:t>I prefer not to say</w:t>
            </w:r>
          </w:p>
        </w:tc>
        <w:tc>
          <w:tcPr>
            <w:tcW w:w="454" w:type="dxa"/>
          </w:tcPr>
          <w:p w14:paraId="060D86C1" w14:textId="77777777" w:rsidR="00E2670D" w:rsidRPr="00602C82" w:rsidRDefault="00E2670D" w:rsidP="006562EF">
            <w:pPr>
              <w:rPr>
                <w:b/>
                <w:bCs/>
              </w:rPr>
            </w:pPr>
          </w:p>
        </w:tc>
      </w:tr>
    </w:tbl>
    <w:p w14:paraId="5AC7C9CA" w14:textId="77777777" w:rsidR="00E2670D" w:rsidRPr="00701BDE" w:rsidRDefault="00E2670D" w:rsidP="00E2670D">
      <w:pPr>
        <w:rPr>
          <w:i/>
          <w:iCs/>
        </w:rPr>
      </w:pPr>
    </w:p>
    <w:p w14:paraId="3D952905" w14:textId="77777777" w:rsidR="00E2670D" w:rsidRDefault="00E2670D" w:rsidP="00E2670D">
      <w:pPr>
        <w:pStyle w:val="MainText"/>
        <w:spacing w:after="120"/>
      </w:pPr>
    </w:p>
    <w:p w14:paraId="1E53681B" w14:textId="77777777" w:rsidR="00E2670D" w:rsidRPr="00DB36B5" w:rsidRDefault="00E2670D" w:rsidP="00E2670D"/>
    <w:p w14:paraId="00CD8BA2" w14:textId="77777777" w:rsidR="00E2670D" w:rsidRPr="00DB36B5" w:rsidRDefault="00E2670D" w:rsidP="00E2670D"/>
    <w:p w14:paraId="687285B0" w14:textId="77777777" w:rsidR="00E2670D" w:rsidRPr="00DB36B5" w:rsidRDefault="00E2670D" w:rsidP="00E2670D"/>
    <w:p w14:paraId="0C7FA7DA" w14:textId="77777777" w:rsidR="00E2670D" w:rsidRPr="00DB36B5" w:rsidRDefault="00E2670D" w:rsidP="00E2670D"/>
    <w:p w14:paraId="3DD0F879" w14:textId="77777777" w:rsidR="00E2670D" w:rsidRDefault="00E2670D" w:rsidP="00E2670D">
      <w:pPr>
        <w:pStyle w:val="Bodytext1"/>
      </w:pPr>
    </w:p>
    <w:p w14:paraId="3FB371D7" w14:textId="77777777" w:rsidR="00E2670D" w:rsidRDefault="00E2670D" w:rsidP="00E2670D">
      <w:pPr>
        <w:pStyle w:val="Bodytext1"/>
      </w:pPr>
    </w:p>
    <w:p w14:paraId="76955089" w14:textId="77777777" w:rsidR="00E2670D" w:rsidRDefault="00E2670D" w:rsidP="00E2670D">
      <w:pPr>
        <w:pStyle w:val="Bodytext1"/>
      </w:pPr>
    </w:p>
    <w:p w14:paraId="7435258D" w14:textId="77777777" w:rsidR="00E2670D" w:rsidRDefault="00E2670D" w:rsidP="00E2670D">
      <w:pPr>
        <w:pStyle w:val="Bodytext1"/>
      </w:pPr>
    </w:p>
    <w:p w14:paraId="1AA5663E" w14:textId="77777777" w:rsidR="00E2670D" w:rsidRDefault="00E2670D" w:rsidP="00E2670D">
      <w:pPr>
        <w:pStyle w:val="Bodytext1"/>
      </w:pPr>
    </w:p>
    <w:p w14:paraId="0E0D065C" w14:textId="35EE865D" w:rsidR="00E2670D" w:rsidRDefault="00E2670D" w:rsidP="00E2670D">
      <w:pPr>
        <w:pStyle w:val="Bodytext1"/>
      </w:pPr>
      <w:r>
        <w:t xml:space="preserve">Any other religion, </w:t>
      </w:r>
      <w:r>
        <w:rPr>
          <w:color w:val="000000"/>
        </w:rPr>
        <w:t>please detail</w:t>
      </w:r>
      <w:r w:rsidRPr="00A50BF9">
        <w:rPr>
          <w:color w:val="000000"/>
        </w:rPr>
        <w:t>:</w:t>
      </w:r>
    </w:p>
    <w:p w14:paraId="24B9B264" w14:textId="77777777" w:rsidR="00E2670D" w:rsidRPr="003A6AD6" w:rsidRDefault="00E2670D" w:rsidP="00E2670D">
      <w:pPr>
        <w:pStyle w:val="MainText"/>
        <w:pBdr>
          <w:top w:val="single" w:sz="4" w:space="5" w:color="auto"/>
          <w:left w:val="single" w:sz="4" w:space="1" w:color="auto"/>
          <w:bottom w:val="single" w:sz="4" w:space="0" w:color="auto"/>
          <w:right w:val="single" w:sz="4" w:space="0" w:color="auto"/>
        </w:pBdr>
        <w:spacing w:after="0"/>
        <w:ind w:left="142" w:hanging="142"/>
        <w:rPr>
          <w:b/>
          <w:bCs/>
        </w:rPr>
      </w:pPr>
    </w:p>
    <w:p w14:paraId="02FD7E4C" w14:textId="77777777" w:rsidR="00E2670D" w:rsidRPr="00E2670D" w:rsidRDefault="00E2670D" w:rsidP="002E30D2">
      <w:pPr>
        <w:pStyle w:val="Heading3"/>
        <w:numPr>
          <w:ilvl w:val="0"/>
          <w:numId w:val="18"/>
        </w:numPr>
        <w:spacing w:before="120"/>
        <w:ind w:left="425" w:hanging="425"/>
      </w:pPr>
      <w:r w:rsidRPr="00E2670D">
        <w:t>How close do you live to the school or trust where you govern?</w:t>
      </w:r>
    </w:p>
    <w:p w14:paraId="51E2E686" w14:textId="77777777" w:rsidR="00E2670D" w:rsidRPr="00E2670D" w:rsidRDefault="00E2670D" w:rsidP="00E2670D">
      <w:pPr>
        <w:pStyle w:val="Bodytext1"/>
        <w:rPr>
          <w:i/>
          <w:iCs/>
          <w:shd w:val="clear" w:color="auto" w:fill="FFFFFF"/>
        </w:rPr>
      </w:pPr>
      <w:r w:rsidRPr="00E2670D">
        <w:rPr>
          <w:i/>
          <w:iCs/>
          <w:shd w:val="clear" w:color="auto" w:fill="FFFFFF"/>
        </w:rPr>
        <w:t>This data will allow the board to reflect on how ‘local’ their membership is and what opportunities and issues this presents.</w:t>
      </w:r>
    </w:p>
    <w:p w14:paraId="08B29660" w14:textId="3B4D3706" w:rsidR="00E2670D" w:rsidRPr="00E2670D" w:rsidRDefault="00E2670D" w:rsidP="00E2670D">
      <w:pPr>
        <w:pStyle w:val="Bodytext1"/>
      </w:pPr>
      <w:r w:rsidRPr="00E2670D">
        <w:t>If you serve on a trust board in a multi academy trust (MAT), then base this on the closest school in the MAT.</w:t>
      </w:r>
    </w:p>
    <w:p w14:paraId="463F9660" w14:textId="77777777" w:rsidR="00E2670D" w:rsidRPr="00E2670D" w:rsidRDefault="00E2670D" w:rsidP="00E2670D">
      <w:pPr>
        <w:pStyle w:val="Boldemphasis"/>
        <w:spacing w:before="40" w:after="20"/>
        <w:rPr>
          <w:rFonts w:ascii="Lexend Deca SemiBold" w:hAnsi="Lexend Deca SemiBold"/>
          <w:b w:val="0"/>
          <w:bCs w:val="0"/>
          <w:sz w:val="22"/>
          <w:szCs w:val="18"/>
          <w:shd w:val="clear" w:color="auto" w:fill="FFFFFF"/>
        </w:rPr>
      </w:pPr>
      <w:r w:rsidRPr="00E2670D">
        <w:rPr>
          <w:rFonts w:ascii="Lexend Deca SemiBold" w:hAnsi="Lexend Deca SemiBold"/>
          <w:b w:val="0"/>
          <w:bCs w:val="0"/>
          <w:sz w:val="22"/>
          <w:szCs w:val="18"/>
          <w:shd w:val="clear" w:color="auto" w:fill="FFFFFF"/>
        </w:rPr>
        <w:t>Approximately:</w:t>
      </w:r>
    </w:p>
    <w:tbl>
      <w:tblPr>
        <w:tblStyle w:val="TableGrid"/>
        <w:tblW w:w="0" w:type="auto"/>
        <w:tblLook w:val="04A0" w:firstRow="1" w:lastRow="0" w:firstColumn="1" w:lastColumn="0" w:noHBand="0" w:noVBand="1"/>
      </w:tblPr>
      <w:tblGrid>
        <w:gridCol w:w="4508"/>
        <w:gridCol w:w="454"/>
      </w:tblGrid>
      <w:tr w:rsidR="00E2670D" w14:paraId="388BE6D5" w14:textId="77777777" w:rsidTr="006562EF">
        <w:trPr>
          <w:trHeight w:val="247"/>
        </w:trPr>
        <w:tc>
          <w:tcPr>
            <w:tcW w:w="4508" w:type="dxa"/>
          </w:tcPr>
          <w:p w14:paraId="1078AEE1" w14:textId="77777777" w:rsidR="00E2670D" w:rsidRDefault="00E2670D" w:rsidP="00E2670D">
            <w:pPr>
              <w:pStyle w:val="Bodytext1"/>
              <w:rPr>
                <w:shd w:val="clear" w:color="auto" w:fill="FFFFFF"/>
              </w:rPr>
            </w:pPr>
            <w:r>
              <w:rPr>
                <w:shd w:val="clear" w:color="auto" w:fill="FFFFFF"/>
              </w:rPr>
              <w:t xml:space="preserve">Less than 1 mile (walking distance) </w:t>
            </w:r>
          </w:p>
        </w:tc>
        <w:tc>
          <w:tcPr>
            <w:tcW w:w="454" w:type="dxa"/>
          </w:tcPr>
          <w:p w14:paraId="00D9A497" w14:textId="77777777" w:rsidR="00E2670D" w:rsidRPr="003A6AD6" w:rsidRDefault="00E2670D" w:rsidP="006562EF">
            <w:pPr>
              <w:rPr>
                <w:rFonts w:ascii="Calibri" w:hAnsi="Calibri" w:cs="Calibri"/>
                <w:b/>
                <w:bCs/>
                <w:color w:val="000000"/>
                <w:shd w:val="clear" w:color="auto" w:fill="FFFFFF"/>
              </w:rPr>
            </w:pPr>
          </w:p>
        </w:tc>
      </w:tr>
      <w:tr w:rsidR="00E2670D" w14:paraId="783BB56A" w14:textId="77777777" w:rsidTr="006562EF">
        <w:trPr>
          <w:trHeight w:val="261"/>
        </w:trPr>
        <w:tc>
          <w:tcPr>
            <w:tcW w:w="4508" w:type="dxa"/>
          </w:tcPr>
          <w:p w14:paraId="6A235923" w14:textId="77777777" w:rsidR="00E2670D" w:rsidRDefault="00E2670D" w:rsidP="00E2670D">
            <w:pPr>
              <w:pStyle w:val="Bodytext1"/>
              <w:rPr>
                <w:shd w:val="clear" w:color="auto" w:fill="FFFFFF"/>
              </w:rPr>
            </w:pPr>
            <w:r>
              <w:rPr>
                <w:shd w:val="clear" w:color="auto" w:fill="FFFFFF"/>
              </w:rPr>
              <w:t>2 to 5 miles (up to 10 minute drive)</w:t>
            </w:r>
          </w:p>
        </w:tc>
        <w:tc>
          <w:tcPr>
            <w:tcW w:w="454" w:type="dxa"/>
          </w:tcPr>
          <w:p w14:paraId="691F7E43" w14:textId="77777777" w:rsidR="00E2670D" w:rsidRPr="003A6AD6" w:rsidRDefault="00E2670D" w:rsidP="006562EF">
            <w:pPr>
              <w:rPr>
                <w:rFonts w:ascii="Calibri" w:hAnsi="Calibri" w:cs="Calibri"/>
                <w:b/>
                <w:bCs/>
                <w:color w:val="000000"/>
                <w:shd w:val="clear" w:color="auto" w:fill="FFFFFF"/>
              </w:rPr>
            </w:pPr>
          </w:p>
        </w:tc>
      </w:tr>
      <w:tr w:rsidR="00E2670D" w14:paraId="26EC7CEA" w14:textId="77777777" w:rsidTr="006562EF">
        <w:trPr>
          <w:trHeight w:val="247"/>
        </w:trPr>
        <w:tc>
          <w:tcPr>
            <w:tcW w:w="4508" w:type="dxa"/>
          </w:tcPr>
          <w:p w14:paraId="25ABA4FC" w14:textId="77777777" w:rsidR="00E2670D" w:rsidRDefault="00E2670D" w:rsidP="00E2670D">
            <w:pPr>
              <w:pStyle w:val="Bodytext1"/>
              <w:rPr>
                <w:shd w:val="clear" w:color="auto" w:fill="FFFFFF"/>
              </w:rPr>
            </w:pPr>
            <w:r>
              <w:rPr>
                <w:shd w:val="clear" w:color="auto" w:fill="FFFFFF"/>
              </w:rPr>
              <w:t>6 to 15 miles (up to 30 minute drive)</w:t>
            </w:r>
          </w:p>
        </w:tc>
        <w:tc>
          <w:tcPr>
            <w:tcW w:w="454" w:type="dxa"/>
          </w:tcPr>
          <w:p w14:paraId="44E52C97" w14:textId="77777777" w:rsidR="00E2670D" w:rsidRPr="003A6AD6" w:rsidRDefault="00E2670D" w:rsidP="006562EF">
            <w:pPr>
              <w:rPr>
                <w:rFonts w:ascii="Calibri" w:hAnsi="Calibri" w:cs="Calibri"/>
                <w:b/>
                <w:bCs/>
                <w:color w:val="000000"/>
                <w:shd w:val="clear" w:color="auto" w:fill="FFFFFF"/>
              </w:rPr>
            </w:pPr>
          </w:p>
        </w:tc>
      </w:tr>
      <w:tr w:rsidR="00E2670D" w14:paraId="13FA9DE9" w14:textId="77777777" w:rsidTr="006562EF">
        <w:trPr>
          <w:trHeight w:val="297"/>
        </w:trPr>
        <w:tc>
          <w:tcPr>
            <w:tcW w:w="4508" w:type="dxa"/>
          </w:tcPr>
          <w:p w14:paraId="5980F19A" w14:textId="77777777" w:rsidR="00E2670D" w:rsidRDefault="00E2670D" w:rsidP="00E2670D">
            <w:pPr>
              <w:pStyle w:val="Bodytext1"/>
              <w:rPr>
                <w:shd w:val="clear" w:color="auto" w:fill="FFFFFF"/>
              </w:rPr>
            </w:pPr>
            <w:r>
              <w:rPr>
                <w:shd w:val="clear" w:color="auto" w:fill="FFFFFF"/>
              </w:rPr>
              <w:t>16 to 40 miles (up to 1 hour drive)</w:t>
            </w:r>
          </w:p>
        </w:tc>
        <w:tc>
          <w:tcPr>
            <w:tcW w:w="454" w:type="dxa"/>
          </w:tcPr>
          <w:p w14:paraId="42C17D8F" w14:textId="77777777" w:rsidR="00E2670D" w:rsidRPr="003A6AD6" w:rsidRDefault="00E2670D" w:rsidP="006562EF">
            <w:pPr>
              <w:rPr>
                <w:rFonts w:ascii="Calibri" w:hAnsi="Calibri" w:cs="Calibri"/>
                <w:b/>
                <w:bCs/>
                <w:color w:val="000000"/>
                <w:shd w:val="clear" w:color="auto" w:fill="FFFFFF"/>
              </w:rPr>
            </w:pPr>
          </w:p>
        </w:tc>
      </w:tr>
      <w:tr w:rsidR="00E2670D" w14:paraId="038F8C74" w14:textId="77777777" w:rsidTr="006562EF">
        <w:trPr>
          <w:trHeight w:val="297"/>
        </w:trPr>
        <w:tc>
          <w:tcPr>
            <w:tcW w:w="4508" w:type="dxa"/>
          </w:tcPr>
          <w:p w14:paraId="1088A7A6" w14:textId="77777777" w:rsidR="00E2670D" w:rsidRDefault="00E2670D" w:rsidP="00E2670D">
            <w:pPr>
              <w:pStyle w:val="Bodytext1"/>
              <w:rPr>
                <w:shd w:val="clear" w:color="auto" w:fill="FFFFFF"/>
              </w:rPr>
            </w:pPr>
            <w:r>
              <w:rPr>
                <w:shd w:val="clear" w:color="auto" w:fill="FFFFFF"/>
              </w:rPr>
              <w:t>More than 40 miles</w:t>
            </w:r>
          </w:p>
        </w:tc>
        <w:tc>
          <w:tcPr>
            <w:tcW w:w="454" w:type="dxa"/>
          </w:tcPr>
          <w:p w14:paraId="65944107" w14:textId="77777777" w:rsidR="00E2670D" w:rsidRPr="003A6AD6" w:rsidRDefault="00E2670D" w:rsidP="006562EF">
            <w:pPr>
              <w:rPr>
                <w:rFonts w:ascii="Calibri" w:hAnsi="Calibri" w:cs="Calibri"/>
                <w:b/>
                <w:bCs/>
                <w:color w:val="000000"/>
                <w:shd w:val="clear" w:color="auto" w:fill="FFFFFF"/>
              </w:rPr>
            </w:pPr>
          </w:p>
        </w:tc>
      </w:tr>
      <w:tr w:rsidR="00E2670D" w14:paraId="7777450C" w14:textId="77777777" w:rsidTr="006562EF">
        <w:trPr>
          <w:trHeight w:val="166"/>
        </w:trPr>
        <w:tc>
          <w:tcPr>
            <w:tcW w:w="4508" w:type="dxa"/>
          </w:tcPr>
          <w:p w14:paraId="350BE8A0" w14:textId="77777777" w:rsidR="00E2670D" w:rsidRDefault="00E2670D" w:rsidP="00E2670D">
            <w:pPr>
              <w:pStyle w:val="Bodytext1"/>
              <w:rPr>
                <w:shd w:val="clear" w:color="auto" w:fill="FFFFFF"/>
              </w:rPr>
            </w:pPr>
            <w:r>
              <w:rPr>
                <w:shd w:val="clear" w:color="auto" w:fill="FFFFFF"/>
              </w:rPr>
              <w:t>I prefer not to say</w:t>
            </w:r>
          </w:p>
        </w:tc>
        <w:tc>
          <w:tcPr>
            <w:tcW w:w="454" w:type="dxa"/>
          </w:tcPr>
          <w:p w14:paraId="24E81B97" w14:textId="77777777" w:rsidR="00E2670D" w:rsidRPr="003A6AD6" w:rsidRDefault="00E2670D" w:rsidP="006562EF">
            <w:pPr>
              <w:rPr>
                <w:rFonts w:ascii="Calibri" w:hAnsi="Calibri" w:cs="Calibri"/>
                <w:b/>
                <w:bCs/>
                <w:color w:val="000000"/>
                <w:shd w:val="clear" w:color="auto" w:fill="FFFFFF"/>
              </w:rPr>
            </w:pPr>
          </w:p>
        </w:tc>
      </w:tr>
    </w:tbl>
    <w:p w14:paraId="35A0CB5B" w14:textId="77777777" w:rsidR="00E2670D" w:rsidRDefault="00E2670D" w:rsidP="002E30D2">
      <w:pPr>
        <w:pStyle w:val="Heading3"/>
        <w:numPr>
          <w:ilvl w:val="0"/>
          <w:numId w:val="18"/>
        </w:numPr>
        <w:ind w:left="426" w:hanging="426"/>
      </w:pPr>
      <w:r>
        <w:lastRenderedPageBreak/>
        <w:t xml:space="preserve">What is your </w:t>
      </w:r>
      <w:r w:rsidRPr="00796780">
        <w:t>experience</w:t>
      </w:r>
      <w:r w:rsidRPr="001F54C3">
        <w:t xml:space="preserve"> of school as a parent</w:t>
      </w:r>
      <w:r>
        <w:t xml:space="preserve"> or carer?</w:t>
      </w:r>
    </w:p>
    <w:p w14:paraId="74A62E68" w14:textId="77777777" w:rsidR="00E2670D" w:rsidRPr="00E2670D" w:rsidRDefault="00E2670D" w:rsidP="002E30D2">
      <w:pPr>
        <w:pStyle w:val="Bodytext1"/>
        <w:spacing w:after="160"/>
        <w:rPr>
          <w:rFonts w:cs="Calibri"/>
          <w:b/>
          <w:bCs/>
          <w:i/>
          <w:iCs/>
          <w:color w:val="000000"/>
          <w:shd w:val="clear" w:color="auto" w:fill="FFFFFF"/>
        </w:rPr>
      </w:pPr>
      <w:r w:rsidRPr="00E2670D">
        <w:rPr>
          <w:i/>
          <w:iCs/>
        </w:rPr>
        <w:t xml:space="preserve">This data will ensure that the board is aware of the range of parental experience among its membership and takes into account any deficit of experience when considering the impact of (current </w:t>
      </w:r>
      <w:r w:rsidRPr="00E2670D">
        <w:rPr>
          <w:rFonts w:cs="Calibri"/>
          <w:i/>
          <w:iCs/>
          <w:color w:val="000000"/>
          <w:shd w:val="clear" w:color="auto" w:fill="FFFFFF"/>
        </w:rPr>
        <w:t>and</w:t>
      </w:r>
      <w:r w:rsidRPr="00E2670D">
        <w:rPr>
          <w:i/>
          <w:iCs/>
        </w:rPr>
        <w:t xml:space="preserve"> future) policy and decision </w:t>
      </w:r>
      <w:r w:rsidRPr="002E30D2">
        <w:rPr>
          <w:i/>
          <w:iCs/>
          <w:shd w:val="clear" w:color="auto" w:fill="FFFFFF"/>
        </w:rPr>
        <w:t>making</w:t>
      </w:r>
      <w:r w:rsidRPr="00E2670D">
        <w:rPr>
          <w:i/>
          <w:iCs/>
        </w:rPr>
        <w:t xml:space="preserve"> on family life</w:t>
      </w:r>
      <w:r w:rsidRPr="00E2670D">
        <w:rPr>
          <w:rFonts w:cs="Calibri"/>
          <w:b/>
          <w:bCs/>
          <w:i/>
          <w:iCs/>
          <w:color w:val="000000"/>
          <w:shd w:val="clear" w:color="auto" w:fill="FFFFFF"/>
        </w:rPr>
        <w:t>.</w:t>
      </w:r>
    </w:p>
    <w:tbl>
      <w:tblPr>
        <w:tblStyle w:val="TableGrid"/>
        <w:tblW w:w="0" w:type="auto"/>
        <w:tblLook w:val="04A0" w:firstRow="1" w:lastRow="0" w:firstColumn="1" w:lastColumn="0" w:noHBand="0" w:noVBand="1"/>
      </w:tblPr>
      <w:tblGrid>
        <w:gridCol w:w="8075"/>
        <w:gridCol w:w="454"/>
      </w:tblGrid>
      <w:tr w:rsidR="00E2670D" w14:paraId="51277256" w14:textId="77777777" w:rsidTr="006562EF">
        <w:trPr>
          <w:trHeight w:val="247"/>
        </w:trPr>
        <w:tc>
          <w:tcPr>
            <w:tcW w:w="8075" w:type="dxa"/>
          </w:tcPr>
          <w:p w14:paraId="264F4F82" w14:textId="77777777" w:rsidR="00E2670D" w:rsidRPr="00E05F46" w:rsidRDefault="00E2670D" w:rsidP="00E2670D">
            <w:pPr>
              <w:pStyle w:val="Bodytext1"/>
              <w:rPr>
                <w:shd w:val="clear" w:color="auto" w:fill="FFFFFF"/>
              </w:rPr>
            </w:pPr>
            <w:r w:rsidRPr="00E05F46">
              <w:rPr>
                <w:shd w:val="clear" w:color="auto" w:fill="FFFFFF"/>
              </w:rPr>
              <w:t xml:space="preserve">I am a parent </w:t>
            </w:r>
            <w:r>
              <w:rPr>
                <w:shd w:val="clear" w:color="auto" w:fill="FFFFFF"/>
              </w:rPr>
              <w:t xml:space="preserve">or carer </w:t>
            </w:r>
            <w:r w:rsidRPr="00E05F46">
              <w:rPr>
                <w:shd w:val="clear" w:color="auto" w:fill="FFFFFF"/>
              </w:rPr>
              <w:t>of a child</w:t>
            </w:r>
            <w:r>
              <w:rPr>
                <w:shd w:val="clear" w:color="auto" w:fill="FFFFFF"/>
              </w:rPr>
              <w:t xml:space="preserve">/children </w:t>
            </w:r>
            <w:r w:rsidRPr="00E05F46">
              <w:rPr>
                <w:shd w:val="clear" w:color="auto" w:fill="FFFFFF"/>
              </w:rPr>
              <w:t>currently of school age</w:t>
            </w:r>
          </w:p>
        </w:tc>
        <w:tc>
          <w:tcPr>
            <w:tcW w:w="454" w:type="dxa"/>
          </w:tcPr>
          <w:p w14:paraId="4BA9EE4A" w14:textId="77777777" w:rsidR="00E2670D" w:rsidRPr="003A6AD6" w:rsidRDefault="00E2670D" w:rsidP="006562EF">
            <w:pPr>
              <w:rPr>
                <w:rFonts w:ascii="Calibri" w:hAnsi="Calibri" w:cs="Calibri"/>
                <w:b/>
                <w:bCs/>
                <w:color w:val="000000"/>
                <w:shd w:val="clear" w:color="auto" w:fill="FFFFFF"/>
              </w:rPr>
            </w:pPr>
          </w:p>
        </w:tc>
      </w:tr>
      <w:tr w:rsidR="00E2670D" w14:paraId="09E254A5" w14:textId="77777777" w:rsidTr="006562EF">
        <w:trPr>
          <w:trHeight w:val="261"/>
        </w:trPr>
        <w:tc>
          <w:tcPr>
            <w:tcW w:w="8075" w:type="dxa"/>
          </w:tcPr>
          <w:p w14:paraId="715A24D5" w14:textId="77777777" w:rsidR="00E2670D" w:rsidRPr="00E05F46" w:rsidRDefault="00E2670D" w:rsidP="00E2670D">
            <w:pPr>
              <w:pStyle w:val="Bodytext1"/>
              <w:rPr>
                <w:shd w:val="clear" w:color="auto" w:fill="FFFFFF"/>
              </w:rPr>
            </w:pPr>
            <w:r w:rsidRPr="00E05F46">
              <w:rPr>
                <w:shd w:val="clear" w:color="auto" w:fill="FFFFFF"/>
              </w:rPr>
              <w:t xml:space="preserve">I am a parent </w:t>
            </w:r>
            <w:r>
              <w:rPr>
                <w:shd w:val="clear" w:color="auto" w:fill="FFFFFF"/>
              </w:rPr>
              <w:t xml:space="preserve">or carer </w:t>
            </w:r>
            <w:r w:rsidRPr="00E05F46">
              <w:rPr>
                <w:shd w:val="clear" w:color="auto" w:fill="FFFFFF"/>
              </w:rPr>
              <w:t>of a child</w:t>
            </w:r>
            <w:r>
              <w:rPr>
                <w:shd w:val="clear" w:color="auto" w:fill="FFFFFF"/>
              </w:rPr>
              <w:t>/children</w:t>
            </w:r>
            <w:r w:rsidRPr="00E05F46">
              <w:rPr>
                <w:shd w:val="clear" w:color="auto" w:fill="FFFFFF"/>
              </w:rPr>
              <w:t xml:space="preserve"> who ha</w:t>
            </w:r>
            <w:r>
              <w:rPr>
                <w:shd w:val="clear" w:color="auto" w:fill="FFFFFF"/>
              </w:rPr>
              <w:t>ve</w:t>
            </w:r>
            <w:r w:rsidRPr="00E05F46">
              <w:rPr>
                <w:shd w:val="clear" w:color="auto" w:fill="FFFFFF"/>
              </w:rPr>
              <w:t xml:space="preserve"> completed their education</w:t>
            </w:r>
          </w:p>
        </w:tc>
        <w:tc>
          <w:tcPr>
            <w:tcW w:w="454" w:type="dxa"/>
          </w:tcPr>
          <w:p w14:paraId="2A43E62F" w14:textId="77777777" w:rsidR="00E2670D" w:rsidRPr="003A6AD6" w:rsidRDefault="00E2670D" w:rsidP="006562EF">
            <w:pPr>
              <w:rPr>
                <w:rFonts w:ascii="Calibri" w:hAnsi="Calibri" w:cs="Calibri"/>
                <w:b/>
                <w:bCs/>
                <w:color w:val="000000"/>
                <w:shd w:val="clear" w:color="auto" w:fill="FFFFFF"/>
              </w:rPr>
            </w:pPr>
          </w:p>
        </w:tc>
      </w:tr>
      <w:tr w:rsidR="00E2670D" w14:paraId="6BCFB840" w14:textId="77777777" w:rsidTr="006562EF">
        <w:trPr>
          <w:trHeight w:val="247"/>
        </w:trPr>
        <w:tc>
          <w:tcPr>
            <w:tcW w:w="8075" w:type="dxa"/>
          </w:tcPr>
          <w:p w14:paraId="4AD600ED" w14:textId="77777777" w:rsidR="00E2670D" w:rsidRPr="00E05F46" w:rsidRDefault="00E2670D" w:rsidP="00E2670D">
            <w:pPr>
              <w:pStyle w:val="Bodytext1"/>
              <w:rPr>
                <w:shd w:val="clear" w:color="auto" w:fill="FFFFFF"/>
              </w:rPr>
            </w:pPr>
            <w:r w:rsidRPr="00E05F46">
              <w:rPr>
                <w:shd w:val="clear" w:color="auto" w:fill="FFFFFF"/>
              </w:rPr>
              <w:t>I am not a parent</w:t>
            </w:r>
            <w:r>
              <w:rPr>
                <w:shd w:val="clear" w:color="auto" w:fill="FFFFFF"/>
              </w:rPr>
              <w:t xml:space="preserve"> or carer</w:t>
            </w:r>
          </w:p>
        </w:tc>
        <w:tc>
          <w:tcPr>
            <w:tcW w:w="454" w:type="dxa"/>
          </w:tcPr>
          <w:p w14:paraId="0EEE6CC7" w14:textId="77777777" w:rsidR="00E2670D" w:rsidRPr="003A6AD6" w:rsidRDefault="00E2670D" w:rsidP="006562EF">
            <w:pPr>
              <w:rPr>
                <w:rFonts w:ascii="Calibri" w:hAnsi="Calibri" w:cs="Calibri"/>
                <w:b/>
                <w:bCs/>
                <w:color w:val="000000"/>
                <w:shd w:val="clear" w:color="auto" w:fill="FFFFFF"/>
              </w:rPr>
            </w:pPr>
          </w:p>
        </w:tc>
      </w:tr>
      <w:tr w:rsidR="00E2670D" w14:paraId="0F240292" w14:textId="77777777" w:rsidTr="006562EF">
        <w:trPr>
          <w:trHeight w:val="247"/>
        </w:trPr>
        <w:tc>
          <w:tcPr>
            <w:tcW w:w="8075" w:type="dxa"/>
          </w:tcPr>
          <w:p w14:paraId="1ADC64AA" w14:textId="77777777" w:rsidR="00E2670D" w:rsidRPr="00E05F46" w:rsidRDefault="00E2670D" w:rsidP="00E2670D">
            <w:pPr>
              <w:pStyle w:val="Bodytext1"/>
              <w:rPr>
                <w:shd w:val="clear" w:color="auto" w:fill="FFFFFF"/>
              </w:rPr>
            </w:pPr>
            <w:r w:rsidRPr="00E05F46">
              <w:rPr>
                <w:shd w:val="clear" w:color="auto" w:fill="FFFFFF"/>
              </w:rPr>
              <w:t>I prefer not to say</w:t>
            </w:r>
          </w:p>
        </w:tc>
        <w:tc>
          <w:tcPr>
            <w:tcW w:w="454" w:type="dxa"/>
          </w:tcPr>
          <w:p w14:paraId="140E9983" w14:textId="77777777" w:rsidR="00E2670D" w:rsidRPr="003A6AD6" w:rsidRDefault="00E2670D" w:rsidP="006562EF">
            <w:pPr>
              <w:rPr>
                <w:rFonts w:ascii="Calibri" w:hAnsi="Calibri" w:cs="Calibri"/>
                <w:b/>
                <w:bCs/>
                <w:color w:val="000000"/>
                <w:shd w:val="clear" w:color="auto" w:fill="FFFFFF"/>
              </w:rPr>
            </w:pPr>
          </w:p>
        </w:tc>
      </w:tr>
    </w:tbl>
    <w:p w14:paraId="7383558E" w14:textId="77777777" w:rsidR="00E2670D" w:rsidRDefault="00E2670D" w:rsidP="00E2670D">
      <w:pPr>
        <w:pStyle w:val="Bodytext1"/>
        <w:rPr>
          <w:b/>
        </w:rPr>
      </w:pPr>
      <w:r w:rsidRPr="00E93B7C">
        <w:t>Any further comments on your parental experience (such as experience of the SEND system):</w:t>
      </w:r>
    </w:p>
    <w:tbl>
      <w:tblPr>
        <w:tblStyle w:val="TableGrid"/>
        <w:tblW w:w="0" w:type="auto"/>
        <w:tblLook w:val="04A0" w:firstRow="1" w:lastRow="0" w:firstColumn="1" w:lastColumn="0" w:noHBand="0" w:noVBand="1"/>
      </w:tblPr>
      <w:tblGrid>
        <w:gridCol w:w="9350"/>
      </w:tblGrid>
      <w:tr w:rsidR="00E2670D" w14:paraId="49E6573D" w14:textId="77777777" w:rsidTr="006562EF">
        <w:tc>
          <w:tcPr>
            <w:tcW w:w="9350" w:type="dxa"/>
          </w:tcPr>
          <w:p w14:paraId="10762379" w14:textId="77777777" w:rsidR="00E2670D" w:rsidRDefault="00E2670D" w:rsidP="006562EF">
            <w:pPr>
              <w:spacing w:after="120"/>
              <w:rPr>
                <w:b/>
                <w:bCs/>
              </w:rPr>
            </w:pPr>
          </w:p>
          <w:p w14:paraId="1F3B883D" w14:textId="77777777" w:rsidR="00E2670D" w:rsidRPr="003A6AD6" w:rsidRDefault="00E2670D" w:rsidP="006562EF">
            <w:pPr>
              <w:spacing w:after="240"/>
              <w:rPr>
                <w:b/>
                <w:bCs/>
              </w:rPr>
            </w:pPr>
          </w:p>
        </w:tc>
      </w:tr>
    </w:tbl>
    <w:p w14:paraId="24AD9927" w14:textId="77777777" w:rsidR="00E2670D" w:rsidRPr="00E2670D" w:rsidRDefault="00E2670D" w:rsidP="002E30D2">
      <w:pPr>
        <w:pStyle w:val="Heading3"/>
        <w:numPr>
          <w:ilvl w:val="0"/>
          <w:numId w:val="18"/>
        </w:numPr>
        <w:spacing w:before="200"/>
        <w:ind w:left="425" w:hanging="425"/>
      </w:pPr>
      <w:r w:rsidRPr="00E2670D">
        <w:t>Which type of school did you attend between the ages of 11 and 16?</w:t>
      </w:r>
    </w:p>
    <w:p w14:paraId="32D9266A" w14:textId="77777777" w:rsidR="00E2670D" w:rsidRPr="00E2670D" w:rsidRDefault="00E2670D" w:rsidP="002E30D2">
      <w:pPr>
        <w:pStyle w:val="Bodytext1"/>
        <w:spacing w:after="160"/>
        <w:rPr>
          <w:i/>
          <w:iCs/>
          <w:shd w:val="clear" w:color="auto" w:fill="FFFFFF"/>
        </w:rPr>
      </w:pPr>
      <w:r w:rsidRPr="00E2670D">
        <w:rPr>
          <w:i/>
          <w:iCs/>
          <w:shd w:val="clear" w:color="auto" w:fill="FFFFFF"/>
        </w:rPr>
        <w:t>This data will ensure that the board is aware of the different routes its membership took through education and therefore will help avoid ‘groupthink’ or confirmation bias in policy and decision making. It can also have a bearing on the way that boards approach policy development and stakeholder engagement.</w:t>
      </w:r>
    </w:p>
    <w:p w14:paraId="4FA381A8" w14:textId="77777777" w:rsidR="00E2670D" w:rsidRPr="00E2670D" w:rsidRDefault="00E2670D" w:rsidP="002E30D2">
      <w:pPr>
        <w:pStyle w:val="Boldemphasis"/>
        <w:spacing w:before="120" w:after="20"/>
        <w:rPr>
          <w:rFonts w:ascii="Lexend Deca SemiBold" w:hAnsi="Lexend Deca SemiBold"/>
          <w:b w:val="0"/>
          <w:bCs w:val="0"/>
          <w:sz w:val="22"/>
          <w:szCs w:val="18"/>
          <w:shd w:val="clear" w:color="auto" w:fill="FFFFFF"/>
        </w:rPr>
      </w:pPr>
      <w:r w:rsidRPr="00E2670D">
        <w:rPr>
          <w:rFonts w:ascii="Lexend Deca SemiBold" w:hAnsi="Lexend Deca SemiBold"/>
          <w:b w:val="0"/>
          <w:bCs w:val="0"/>
          <w:sz w:val="22"/>
          <w:szCs w:val="18"/>
          <w:shd w:val="clear" w:color="auto" w:fill="FFFFFF"/>
        </w:rPr>
        <w:t>Principally:</w:t>
      </w:r>
    </w:p>
    <w:tbl>
      <w:tblPr>
        <w:tblStyle w:val="TableGrid"/>
        <w:tblW w:w="0" w:type="auto"/>
        <w:tblLook w:val="04A0" w:firstRow="1" w:lastRow="0" w:firstColumn="1" w:lastColumn="0" w:noHBand="0" w:noVBand="1"/>
      </w:tblPr>
      <w:tblGrid>
        <w:gridCol w:w="4508"/>
        <w:gridCol w:w="454"/>
      </w:tblGrid>
      <w:tr w:rsidR="00E2670D" w:rsidRPr="00452507" w14:paraId="5D3B1FD1" w14:textId="77777777" w:rsidTr="006562EF">
        <w:tc>
          <w:tcPr>
            <w:tcW w:w="4508" w:type="dxa"/>
          </w:tcPr>
          <w:p w14:paraId="4EB1D901" w14:textId="77777777" w:rsidR="00E2670D" w:rsidRPr="00452507" w:rsidRDefault="00E2670D" w:rsidP="00E2670D">
            <w:pPr>
              <w:pStyle w:val="Bodytext1"/>
            </w:pPr>
            <w:r>
              <w:t>State</w:t>
            </w:r>
            <w:r w:rsidRPr="00452507">
              <w:t>-run or state-funded school</w:t>
            </w:r>
          </w:p>
        </w:tc>
        <w:tc>
          <w:tcPr>
            <w:tcW w:w="454" w:type="dxa"/>
          </w:tcPr>
          <w:p w14:paraId="17DEE670" w14:textId="77777777" w:rsidR="00E2670D" w:rsidRPr="003A6AD6" w:rsidRDefault="00E2670D" w:rsidP="006562EF">
            <w:pPr>
              <w:autoSpaceDE w:val="0"/>
              <w:autoSpaceDN w:val="0"/>
              <w:adjustRightInd w:val="0"/>
              <w:rPr>
                <w:rFonts w:cstheme="minorHAnsi"/>
                <w:b/>
                <w:bCs/>
              </w:rPr>
            </w:pPr>
          </w:p>
        </w:tc>
      </w:tr>
      <w:tr w:rsidR="00E2670D" w:rsidRPr="00452507" w14:paraId="5A09C905" w14:textId="77777777" w:rsidTr="006562EF">
        <w:tc>
          <w:tcPr>
            <w:tcW w:w="4508" w:type="dxa"/>
          </w:tcPr>
          <w:p w14:paraId="4040798E" w14:textId="77777777" w:rsidR="00E2670D" w:rsidRPr="00452507" w:rsidRDefault="00E2670D" w:rsidP="00E2670D">
            <w:pPr>
              <w:pStyle w:val="Bodytext1"/>
            </w:pPr>
            <w:r w:rsidRPr="00452507">
              <w:t>Independent or fee-paying school</w:t>
            </w:r>
          </w:p>
        </w:tc>
        <w:tc>
          <w:tcPr>
            <w:tcW w:w="454" w:type="dxa"/>
          </w:tcPr>
          <w:p w14:paraId="04841442" w14:textId="77777777" w:rsidR="00E2670D" w:rsidRPr="003A6AD6" w:rsidRDefault="00E2670D" w:rsidP="006562EF">
            <w:pPr>
              <w:autoSpaceDE w:val="0"/>
              <w:autoSpaceDN w:val="0"/>
              <w:adjustRightInd w:val="0"/>
              <w:rPr>
                <w:rFonts w:cstheme="minorHAnsi"/>
                <w:b/>
                <w:bCs/>
              </w:rPr>
            </w:pPr>
          </w:p>
        </w:tc>
      </w:tr>
      <w:tr w:rsidR="00E2670D" w:rsidRPr="00452507" w14:paraId="711812FC" w14:textId="77777777" w:rsidTr="006562EF">
        <w:tc>
          <w:tcPr>
            <w:tcW w:w="4508" w:type="dxa"/>
          </w:tcPr>
          <w:p w14:paraId="4471A2A0" w14:textId="77777777" w:rsidR="00E2670D" w:rsidRPr="00452507" w:rsidRDefault="00E2670D" w:rsidP="00E2670D">
            <w:pPr>
              <w:pStyle w:val="Bodytext1"/>
            </w:pPr>
            <w:r w:rsidRPr="00452507">
              <w:t>Attended school outside the UK</w:t>
            </w:r>
          </w:p>
        </w:tc>
        <w:tc>
          <w:tcPr>
            <w:tcW w:w="454" w:type="dxa"/>
          </w:tcPr>
          <w:p w14:paraId="5678BDD9" w14:textId="77777777" w:rsidR="00E2670D" w:rsidRPr="003A6AD6" w:rsidRDefault="00E2670D" w:rsidP="006562EF">
            <w:pPr>
              <w:autoSpaceDE w:val="0"/>
              <w:autoSpaceDN w:val="0"/>
              <w:adjustRightInd w:val="0"/>
              <w:rPr>
                <w:rFonts w:cstheme="minorHAnsi"/>
                <w:b/>
                <w:bCs/>
              </w:rPr>
            </w:pPr>
          </w:p>
        </w:tc>
      </w:tr>
      <w:tr w:rsidR="00E2670D" w:rsidRPr="00452507" w14:paraId="266DF073" w14:textId="77777777" w:rsidTr="006562EF">
        <w:tc>
          <w:tcPr>
            <w:tcW w:w="4508" w:type="dxa"/>
          </w:tcPr>
          <w:p w14:paraId="439D2FA1" w14:textId="77777777" w:rsidR="00E2670D" w:rsidRPr="00452507" w:rsidRDefault="00E2670D" w:rsidP="00E2670D">
            <w:pPr>
              <w:pStyle w:val="Bodytext1"/>
            </w:pPr>
            <w:r>
              <w:t>I prefer not to say</w:t>
            </w:r>
          </w:p>
        </w:tc>
        <w:tc>
          <w:tcPr>
            <w:tcW w:w="454" w:type="dxa"/>
          </w:tcPr>
          <w:p w14:paraId="0039047D" w14:textId="77777777" w:rsidR="00E2670D" w:rsidRPr="003A6AD6" w:rsidRDefault="00E2670D" w:rsidP="006562EF">
            <w:pPr>
              <w:autoSpaceDE w:val="0"/>
              <w:autoSpaceDN w:val="0"/>
              <w:adjustRightInd w:val="0"/>
              <w:rPr>
                <w:rFonts w:cstheme="minorHAnsi"/>
                <w:b/>
                <w:bCs/>
              </w:rPr>
            </w:pPr>
          </w:p>
        </w:tc>
      </w:tr>
    </w:tbl>
    <w:p w14:paraId="62AE38BA" w14:textId="77777777" w:rsidR="00E2670D" w:rsidRDefault="00E2670D" w:rsidP="00E2670D">
      <w:pPr>
        <w:pStyle w:val="Bodytext1"/>
      </w:pPr>
      <w:r>
        <w:t xml:space="preserve">Any other education setting (such as home schooling) – </w:t>
      </w:r>
      <w:r>
        <w:rPr>
          <w:color w:val="000000"/>
        </w:rPr>
        <w:t>please detail</w:t>
      </w:r>
      <w:r w:rsidRPr="00A50BF9">
        <w:rPr>
          <w:color w:val="000000"/>
        </w:rPr>
        <w:t>:</w:t>
      </w:r>
    </w:p>
    <w:p w14:paraId="50C334B3" w14:textId="77777777" w:rsidR="00E2670D" w:rsidRPr="003A6AD6" w:rsidRDefault="00E2670D" w:rsidP="00E2670D">
      <w:pPr>
        <w:pStyle w:val="MainText"/>
        <w:pBdr>
          <w:top w:val="single" w:sz="4" w:space="5" w:color="auto"/>
          <w:left w:val="single" w:sz="4" w:space="1" w:color="auto"/>
          <w:bottom w:val="single" w:sz="4" w:space="5" w:color="auto"/>
          <w:right w:val="single" w:sz="4" w:space="0" w:color="auto"/>
        </w:pBdr>
        <w:spacing w:after="40"/>
        <w:ind w:left="142" w:hanging="142"/>
        <w:rPr>
          <w:b/>
          <w:bCs/>
        </w:rPr>
      </w:pPr>
    </w:p>
    <w:p w14:paraId="435D8939" w14:textId="77777777" w:rsidR="008C7DEF" w:rsidRDefault="008C7DEF">
      <w:pPr>
        <w:spacing w:after="0" w:line="240" w:lineRule="auto"/>
        <w:rPr>
          <w:rFonts w:ascii="Lexend Deca SemiBold" w:eastAsiaTheme="majorEastAsia" w:hAnsi="Lexend Deca SemiBold" w:cstheme="majorBidi"/>
          <w:b/>
          <w:color w:val="00407B"/>
          <w:sz w:val="36"/>
          <w:szCs w:val="24"/>
        </w:rPr>
      </w:pPr>
      <w:r>
        <w:br w:type="page"/>
      </w:r>
    </w:p>
    <w:p w14:paraId="6BC99DE7" w14:textId="7E9F611D" w:rsidR="00E2670D" w:rsidRPr="00E01B36" w:rsidRDefault="00E2670D" w:rsidP="002E30D2">
      <w:pPr>
        <w:pStyle w:val="Heading3"/>
        <w:numPr>
          <w:ilvl w:val="0"/>
          <w:numId w:val="18"/>
        </w:numPr>
        <w:spacing w:before="120"/>
        <w:ind w:left="567" w:hanging="566"/>
      </w:pPr>
      <w:r>
        <w:lastRenderedPageBreak/>
        <w:t>What is y</w:t>
      </w:r>
      <w:r w:rsidRPr="00E01B36">
        <w:t xml:space="preserve">our </w:t>
      </w:r>
      <w:r w:rsidRPr="00E2670D">
        <w:t>experience</w:t>
      </w:r>
      <w:r w:rsidRPr="00E01B36">
        <w:t xml:space="preserve"> of the care system</w:t>
      </w:r>
      <w:r>
        <w:t>?</w:t>
      </w:r>
    </w:p>
    <w:p w14:paraId="30BB8FD2" w14:textId="77777777" w:rsidR="00E2670D" w:rsidRPr="00E2670D" w:rsidRDefault="00E2670D" w:rsidP="002E30D2">
      <w:pPr>
        <w:pStyle w:val="Bodytext1"/>
        <w:spacing w:after="160"/>
        <w:rPr>
          <w:i/>
          <w:iCs/>
          <w:shd w:val="clear" w:color="auto" w:fill="FFFFFF"/>
        </w:rPr>
      </w:pPr>
      <w:r w:rsidRPr="00E2670D">
        <w:rPr>
          <w:i/>
          <w:iCs/>
          <w:shd w:val="clear" w:color="auto" w:fill="FFFFFF"/>
        </w:rPr>
        <w:t xml:space="preserve">There are over 100,000 looked-after children in the UK. Research suggests that when looked after children are compared with children who have not been in care, they tend to have poorer outcomes in a number of areas such as educational attainment and mental and physical health. Gaining insight from the experience of looked-after and previously looked-after children will help governing boards to meet their responsibilities and hold their schools to account for ensuring they have maximum opportunity to reach their full educational potential. </w:t>
      </w:r>
    </w:p>
    <w:tbl>
      <w:tblPr>
        <w:tblStyle w:val="TableGrid"/>
        <w:tblW w:w="6119" w:type="dxa"/>
        <w:tblLook w:val="04A0" w:firstRow="1" w:lastRow="0" w:firstColumn="1" w:lastColumn="0" w:noHBand="0" w:noVBand="1"/>
      </w:tblPr>
      <w:tblGrid>
        <w:gridCol w:w="5665"/>
        <w:gridCol w:w="454"/>
      </w:tblGrid>
      <w:tr w:rsidR="00E2670D" w14:paraId="37BF9453" w14:textId="77777777" w:rsidTr="006562EF">
        <w:tc>
          <w:tcPr>
            <w:tcW w:w="5665" w:type="dxa"/>
          </w:tcPr>
          <w:p w14:paraId="77230337" w14:textId="77777777" w:rsidR="00E2670D" w:rsidRPr="00583E2E" w:rsidRDefault="00E2670D" w:rsidP="008C7DEF">
            <w:pPr>
              <w:pStyle w:val="Bodytext1"/>
              <w:spacing w:before="40" w:after="40"/>
              <w:rPr>
                <w:shd w:val="clear" w:color="auto" w:fill="FFFFFF"/>
              </w:rPr>
            </w:pPr>
            <w:r w:rsidRPr="00583E2E">
              <w:rPr>
                <w:shd w:val="clear" w:color="auto" w:fill="FFFFFF"/>
              </w:rPr>
              <w:t xml:space="preserve">I was looked after/in the care of the local authority during all or some of my period of school education </w:t>
            </w:r>
          </w:p>
        </w:tc>
        <w:tc>
          <w:tcPr>
            <w:tcW w:w="454" w:type="dxa"/>
          </w:tcPr>
          <w:p w14:paraId="153F4826" w14:textId="77777777" w:rsidR="00E2670D" w:rsidRPr="003A6AD6" w:rsidRDefault="00E2670D" w:rsidP="006562EF">
            <w:pPr>
              <w:rPr>
                <w:rFonts w:cstheme="minorHAnsi"/>
                <w:color w:val="000000"/>
                <w:shd w:val="clear" w:color="auto" w:fill="FFFFFF"/>
              </w:rPr>
            </w:pPr>
          </w:p>
        </w:tc>
      </w:tr>
      <w:tr w:rsidR="00E2670D" w14:paraId="1BA8B112" w14:textId="77777777" w:rsidTr="006562EF">
        <w:tc>
          <w:tcPr>
            <w:tcW w:w="5665" w:type="dxa"/>
          </w:tcPr>
          <w:p w14:paraId="4BAA08AC" w14:textId="77777777" w:rsidR="00E2670D" w:rsidRPr="00583E2E" w:rsidRDefault="00E2670D" w:rsidP="008C7DEF">
            <w:pPr>
              <w:pStyle w:val="Bodytext1"/>
              <w:spacing w:before="40" w:after="40"/>
              <w:rPr>
                <w:shd w:val="clear" w:color="auto" w:fill="FFFFFF"/>
              </w:rPr>
            </w:pPr>
            <w:r>
              <w:rPr>
                <w:shd w:val="clear" w:color="auto" w:fill="FFFFFF"/>
              </w:rPr>
              <w:t>I was not looked after/in the care of the local authority</w:t>
            </w:r>
          </w:p>
        </w:tc>
        <w:tc>
          <w:tcPr>
            <w:tcW w:w="454" w:type="dxa"/>
          </w:tcPr>
          <w:p w14:paraId="551B8420" w14:textId="77777777" w:rsidR="00E2670D" w:rsidRPr="003A6AD6" w:rsidRDefault="00E2670D" w:rsidP="006562EF">
            <w:pPr>
              <w:rPr>
                <w:rFonts w:cstheme="minorHAnsi"/>
                <w:color w:val="000000"/>
                <w:shd w:val="clear" w:color="auto" w:fill="FFFFFF"/>
              </w:rPr>
            </w:pPr>
          </w:p>
        </w:tc>
      </w:tr>
      <w:tr w:rsidR="00E2670D" w14:paraId="3858E2CC" w14:textId="77777777" w:rsidTr="006562EF">
        <w:tc>
          <w:tcPr>
            <w:tcW w:w="5665" w:type="dxa"/>
          </w:tcPr>
          <w:p w14:paraId="319DB32A" w14:textId="77777777" w:rsidR="00E2670D" w:rsidRPr="00583E2E" w:rsidRDefault="00E2670D" w:rsidP="008C7DEF">
            <w:pPr>
              <w:pStyle w:val="Bodytext1"/>
              <w:spacing w:before="40" w:after="40"/>
              <w:rPr>
                <w:shd w:val="clear" w:color="auto" w:fill="FFFFFF"/>
              </w:rPr>
            </w:pPr>
            <w:r>
              <w:rPr>
                <w:shd w:val="clear" w:color="auto" w:fill="FFFFFF"/>
              </w:rPr>
              <w:t>I prefer not to say</w:t>
            </w:r>
          </w:p>
        </w:tc>
        <w:tc>
          <w:tcPr>
            <w:tcW w:w="454" w:type="dxa"/>
          </w:tcPr>
          <w:p w14:paraId="09EF31DF" w14:textId="77777777" w:rsidR="00E2670D" w:rsidRPr="003A6AD6" w:rsidRDefault="00E2670D" w:rsidP="006562EF">
            <w:pPr>
              <w:rPr>
                <w:rFonts w:cstheme="minorHAnsi"/>
                <w:color w:val="000000"/>
                <w:shd w:val="clear" w:color="auto" w:fill="FFFFFF"/>
              </w:rPr>
            </w:pPr>
          </w:p>
        </w:tc>
      </w:tr>
    </w:tbl>
    <w:p w14:paraId="45017B15" w14:textId="72E2DAEC" w:rsidR="00E2670D" w:rsidRPr="00890343" w:rsidRDefault="00E2670D" w:rsidP="002E30D2">
      <w:pPr>
        <w:pStyle w:val="Heading3"/>
        <w:numPr>
          <w:ilvl w:val="0"/>
          <w:numId w:val="18"/>
        </w:numPr>
        <w:spacing w:before="120"/>
        <w:ind w:left="567" w:hanging="566"/>
      </w:pPr>
      <w:r w:rsidRPr="00A54FFA">
        <w:t xml:space="preserve">Did you continue education after </w:t>
      </w:r>
      <w:r>
        <w:t xml:space="preserve">leaving </w:t>
      </w:r>
      <w:r w:rsidRPr="00A54FFA">
        <w:t>school?</w:t>
      </w:r>
    </w:p>
    <w:tbl>
      <w:tblPr>
        <w:tblStyle w:val="TableGrid"/>
        <w:tblW w:w="0" w:type="auto"/>
        <w:tblLook w:val="04A0" w:firstRow="1" w:lastRow="0" w:firstColumn="1" w:lastColumn="0" w:noHBand="0" w:noVBand="1"/>
      </w:tblPr>
      <w:tblGrid>
        <w:gridCol w:w="5665"/>
        <w:gridCol w:w="454"/>
      </w:tblGrid>
      <w:tr w:rsidR="00E2670D" w14:paraId="4CEA43F2" w14:textId="77777777" w:rsidTr="006562EF">
        <w:tc>
          <w:tcPr>
            <w:tcW w:w="5665" w:type="dxa"/>
          </w:tcPr>
          <w:p w14:paraId="64DBBFB3" w14:textId="77777777" w:rsidR="00E2670D" w:rsidRPr="003A69D5" w:rsidRDefault="00E2670D" w:rsidP="008C7DEF">
            <w:pPr>
              <w:pStyle w:val="Bodytext1"/>
              <w:spacing w:before="40" w:after="40"/>
              <w:rPr>
                <w:shd w:val="clear" w:color="auto" w:fill="FFFFFF"/>
              </w:rPr>
            </w:pPr>
            <w:r w:rsidRPr="003A69D5">
              <w:rPr>
                <w:shd w:val="clear" w:color="auto" w:fill="FFFFFF"/>
              </w:rPr>
              <w:t>Further education (sixth form/college)</w:t>
            </w:r>
          </w:p>
        </w:tc>
        <w:tc>
          <w:tcPr>
            <w:tcW w:w="454" w:type="dxa"/>
          </w:tcPr>
          <w:p w14:paraId="5D562585" w14:textId="77777777" w:rsidR="00E2670D" w:rsidRPr="003A6AD6" w:rsidRDefault="00E2670D" w:rsidP="006562EF">
            <w:pPr>
              <w:rPr>
                <w:rFonts w:cstheme="minorHAnsi"/>
                <w:color w:val="000000"/>
                <w:shd w:val="clear" w:color="auto" w:fill="FFFFFF"/>
              </w:rPr>
            </w:pPr>
          </w:p>
        </w:tc>
      </w:tr>
      <w:tr w:rsidR="00E2670D" w14:paraId="2A4CB695" w14:textId="77777777" w:rsidTr="006562EF">
        <w:tc>
          <w:tcPr>
            <w:tcW w:w="5665" w:type="dxa"/>
          </w:tcPr>
          <w:p w14:paraId="523D7294" w14:textId="77777777" w:rsidR="00E2670D" w:rsidRPr="003A69D5" w:rsidRDefault="00E2670D" w:rsidP="008C7DEF">
            <w:pPr>
              <w:pStyle w:val="Bodytext1"/>
              <w:spacing w:before="40" w:after="40"/>
              <w:rPr>
                <w:shd w:val="clear" w:color="auto" w:fill="FFFFFF"/>
              </w:rPr>
            </w:pPr>
            <w:r w:rsidRPr="003A69D5">
              <w:rPr>
                <w:shd w:val="clear" w:color="auto" w:fill="FFFFFF"/>
              </w:rPr>
              <w:t xml:space="preserve">Higher education (university) </w:t>
            </w:r>
          </w:p>
        </w:tc>
        <w:tc>
          <w:tcPr>
            <w:tcW w:w="454" w:type="dxa"/>
          </w:tcPr>
          <w:p w14:paraId="1A61858A" w14:textId="77777777" w:rsidR="00E2670D" w:rsidRPr="003A6AD6" w:rsidRDefault="00E2670D" w:rsidP="006562EF">
            <w:pPr>
              <w:rPr>
                <w:rFonts w:cstheme="minorHAnsi"/>
                <w:color w:val="000000"/>
                <w:shd w:val="clear" w:color="auto" w:fill="FFFFFF"/>
              </w:rPr>
            </w:pPr>
          </w:p>
        </w:tc>
      </w:tr>
      <w:tr w:rsidR="00E2670D" w14:paraId="4A973365" w14:textId="77777777" w:rsidTr="006562EF">
        <w:tc>
          <w:tcPr>
            <w:tcW w:w="5665" w:type="dxa"/>
          </w:tcPr>
          <w:p w14:paraId="5C05357D" w14:textId="77777777" w:rsidR="00E2670D" w:rsidRPr="003A69D5" w:rsidRDefault="00E2670D" w:rsidP="008C7DEF">
            <w:pPr>
              <w:pStyle w:val="Bodytext1"/>
              <w:spacing w:before="40" w:after="40"/>
              <w:rPr>
                <w:shd w:val="clear" w:color="auto" w:fill="FFFFFF"/>
              </w:rPr>
            </w:pPr>
            <w:r>
              <w:rPr>
                <w:shd w:val="clear" w:color="auto" w:fill="FFFFFF"/>
              </w:rPr>
              <w:t>An a</w:t>
            </w:r>
            <w:r w:rsidRPr="003A69D5">
              <w:rPr>
                <w:shd w:val="clear" w:color="auto" w:fill="FFFFFF"/>
              </w:rPr>
              <w:t>pp</w:t>
            </w:r>
            <w:r>
              <w:rPr>
                <w:shd w:val="clear" w:color="auto" w:fill="FFFFFF"/>
              </w:rPr>
              <w:t>r</w:t>
            </w:r>
            <w:r w:rsidRPr="003A69D5">
              <w:rPr>
                <w:shd w:val="clear" w:color="auto" w:fill="FFFFFF"/>
              </w:rPr>
              <w:t>enticeship route</w:t>
            </w:r>
          </w:p>
        </w:tc>
        <w:tc>
          <w:tcPr>
            <w:tcW w:w="454" w:type="dxa"/>
          </w:tcPr>
          <w:p w14:paraId="4EE1E190" w14:textId="77777777" w:rsidR="00E2670D" w:rsidRPr="003A6AD6" w:rsidRDefault="00E2670D" w:rsidP="006562EF">
            <w:pPr>
              <w:rPr>
                <w:rFonts w:cstheme="minorHAnsi"/>
                <w:color w:val="000000"/>
                <w:shd w:val="clear" w:color="auto" w:fill="FFFFFF"/>
              </w:rPr>
            </w:pPr>
          </w:p>
        </w:tc>
      </w:tr>
      <w:tr w:rsidR="00E2670D" w14:paraId="34C701AB" w14:textId="77777777" w:rsidTr="006562EF">
        <w:tc>
          <w:tcPr>
            <w:tcW w:w="5665" w:type="dxa"/>
          </w:tcPr>
          <w:p w14:paraId="259B7A9E" w14:textId="77777777" w:rsidR="00E2670D" w:rsidRPr="003A69D5" w:rsidRDefault="00E2670D" w:rsidP="008C7DEF">
            <w:pPr>
              <w:pStyle w:val="Bodytext1"/>
              <w:spacing w:before="40" w:after="40"/>
              <w:rPr>
                <w:shd w:val="clear" w:color="auto" w:fill="FFFFFF"/>
              </w:rPr>
            </w:pPr>
            <w:r>
              <w:rPr>
                <w:shd w:val="clear" w:color="auto" w:fill="FFFFFF"/>
              </w:rPr>
              <w:t>I did not continue my education</w:t>
            </w:r>
          </w:p>
        </w:tc>
        <w:tc>
          <w:tcPr>
            <w:tcW w:w="454" w:type="dxa"/>
          </w:tcPr>
          <w:p w14:paraId="58BBB977" w14:textId="77777777" w:rsidR="00E2670D" w:rsidRPr="003A6AD6" w:rsidRDefault="00E2670D" w:rsidP="006562EF">
            <w:pPr>
              <w:rPr>
                <w:rFonts w:cstheme="minorHAnsi"/>
                <w:color w:val="000000"/>
                <w:shd w:val="clear" w:color="auto" w:fill="FFFFFF"/>
              </w:rPr>
            </w:pPr>
          </w:p>
        </w:tc>
      </w:tr>
      <w:tr w:rsidR="00E2670D" w14:paraId="29D3800C" w14:textId="77777777" w:rsidTr="006562EF">
        <w:tc>
          <w:tcPr>
            <w:tcW w:w="5665" w:type="dxa"/>
          </w:tcPr>
          <w:p w14:paraId="5197C520" w14:textId="77777777" w:rsidR="00E2670D" w:rsidRPr="003A69D5" w:rsidRDefault="00E2670D" w:rsidP="008C7DEF">
            <w:pPr>
              <w:pStyle w:val="Bodytext1"/>
              <w:spacing w:before="40" w:after="40"/>
              <w:rPr>
                <w:shd w:val="clear" w:color="auto" w:fill="FFFFFF"/>
              </w:rPr>
            </w:pPr>
            <w:r>
              <w:rPr>
                <w:shd w:val="clear" w:color="auto" w:fill="FFFFFF"/>
              </w:rPr>
              <w:t>I prefer not to say</w:t>
            </w:r>
          </w:p>
        </w:tc>
        <w:tc>
          <w:tcPr>
            <w:tcW w:w="454" w:type="dxa"/>
          </w:tcPr>
          <w:p w14:paraId="46724BD2" w14:textId="77777777" w:rsidR="00E2670D" w:rsidRPr="003A6AD6" w:rsidRDefault="00E2670D" w:rsidP="006562EF">
            <w:pPr>
              <w:rPr>
                <w:rFonts w:cstheme="minorHAnsi"/>
                <w:color w:val="000000"/>
                <w:shd w:val="clear" w:color="auto" w:fill="FFFFFF"/>
              </w:rPr>
            </w:pPr>
          </w:p>
        </w:tc>
      </w:tr>
    </w:tbl>
    <w:p w14:paraId="31E40E26" w14:textId="77777777" w:rsidR="00E2670D" w:rsidRDefault="00E2670D" w:rsidP="00E2670D">
      <w:pPr>
        <w:pStyle w:val="Bodytext1"/>
      </w:pPr>
      <w:r>
        <w:t>If you prefer to comment, please do so:</w:t>
      </w:r>
    </w:p>
    <w:p w14:paraId="14FF8DB7" w14:textId="77777777" w:rsidR="00E2670D" w:rsidRDefault="00E2670D" w:rsidP="00E2670D">
      <w:pPr>
        <w:pStyle w:val="MainText"/>
        <w:pBdr>
          <w:top w:val="single" w:sz="4" w:space="5" w:color="auto"/>
          <w:left w:val="single" w:sz="4" w:space="1" w:color="auto"/>
          <w:bottom w:val="single" w:sz="4" w:space="5" w:color="auto"/>
          <w:right w:val="single" w:sz="4" w:space="0" w:color="auto"/>
        </w:pBdr>
        <w:ind w:left="142" w:hanging="142"/>
        <w:rPr>
          <w:b/>
          <w:bCs/>
        </w:rPr>
      </w:pPr>
    </w:p>
    <w:p w14:paraId="2AEC6B04" w14:textId="77777777" w:rsidR="00E2670D" w:rsidRPr="003A6AD6" w:rsidRDefault="00E2670D" w:rsidP="00E2670D">
      <w:pPr>
        <w:pStyle w:val="MainText"/>
        <w:pBdr>
          <w:top w:val="single" w:sz="4" w:space="5" w:color="auto"/>
          <w:left w:val="single" w:sz="4" w:space="1" w:color="auto"/>
          <w:bottom w:val="single" w:sz="4" w:space="5" w:color="auto"/>
          <w:right w:val="single" w:sz="4" w:space="0" w:color="auto"/>
        </w:pBdr>
        <w:ind w:left="142" w:hanging="142"/>
        <w:rPr>
          <w:b/>
          <w:bCs/>
        </w:rPr>
      </w:pPr>
    </w:p>
    <w:p w14:paraId="4AD24182" w14:textId="77777777" w:rsidR="00E2670D" w:rsidRPr="00E2670D" w:rsidRDefault="00E2670D" w:rsidP="002E30D2">
      <w:pPr>
        <w:pStyle w:val="Heading3"/>
        <w:numPr>
          <w:ilvl w:val="0"/>
          <w:numId w:val="18"/>
        </w:numPr>
        <w:spacing w:before="120"/>
        <w:ind w:left="567" w:hanging="566"/>
      </w:pPr>
      <w:r w:rsidRPr="00E2670D">
        <w:t>Were you eligible for free school meals at any point during your education?</w:t>
      </w:r>
    </w:p>
    <w:p w14:paraId="7F27F5E2" w14:textId="77777777" w:rsidR="00E2670D" w:rsidRPr="00E2670D" w:rsidRDefault="00E2670D" w:rsidP="00E2670D">
      <w:pPr>
        <w:pStyle w:val="Bodytext1"/>
        <w:rPr>
          <w:i/>
          <w:iCs/>
          <w:shd w:val="clear" w:color="auto" w:fill="FFFFFF"/>
        </w:rPr>
      </w:pPr>
      <w:r w:rsidRPr="00E2670D">
        <w:rPr>
          <w:i/>
          <w:iCs/>
          <w:shd w:val="clear" w:color="auto" w:fill="FFFFFF"/>
        </w:rPr>
        <w:t>Eligibility for free school meals is one of the primary indicators of educational disadvantage. Schools receive additional (pupil premium) funding to narrow attainment gaps between disadvantaged pupils and other pupils. Boards may benefit from having lived experience of how being in receipt of free school meals impacts on someone’s experience of school and the support they require.</w:t>
      </w:r>
    </w:p>
    <w:tbl>
      <w:tblPr>
        <w:tblStyle w:val="TableGrid"/>
        <w:tblW w:w="0" w:type="auto"/>
        <w:tblLook w:val="04A0" w:firstRow="1" w:lastRow="0" w:firstColumn="1" w:lastColumn="0" w:noHBand="0" w:noVBand="1"/>
      </w:tblPr>
      <w:tblGrid>
        <w:gridCol w:w="2263"/>
        <w:gridCol w:w="454"/>
      </w:tblGrid>
      <w:tr w:rsidR="00E2670D" w14:paraId="7F4C1824" w14:textId="77777777" w:rsidTr="006562EF">
        <w:tc>
          <w:tcPr>
            <w:tcW w:w="2263" w:type="dxa"/>
          </w:tcPr>
          <w:p w14:paraId="3B10E141" w14:textId="77777777" w:rsidR="00E2670D" w:rsidRPr="00A50C56" w:rsidRDefault="00E2670D" w:rsidP="008C7DEF">
            <w:pPr>
              <w:pStyle w:val="Bodytext1"/>
              <w:spacing w:before="40" w:after="40"/>
              <w:rPr>
                <w:shd w:val="clear" w:color="auto" w:fill="FFFFFF"/>
              </w:rPr>
            </w:pPr>
            <w:r w:rsidRPr="00A50C56">
              <w:rPr>
                <w:shd w:val="clear" w:color="auto" w:fill="FFFFFF"/>
              </w:rPr>
              <w:t>Yes</w:t>
            </w:r>
          </w:p>
        </w:tc>
        <w:tc>
          <w:tcPr>
            <w:tcW w:w="454" w:type="dxa"/>
          </w:tcPr>
          <w:p w14:paraId="119E41B9"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r w:rsidR="00E2670D" w14:paraId="66027B05" w14:textId="77777777" w:rsidTr="006562EF">
        <w:tc>
          <w:tcPr>
            <w:tcW w:w="2263" w:type="dxa"/>
          </w:tcPr>
          <w:p w14:paraId="2547174A" w14:textId="77777777" w:rsidR="00E2670D" w:rsidRPr="00A50C56" w:rsidRDefault="00E2670D" w:rsidP="008C7DEF">
            <w:pPr>
              <w:pStyle w:val="Bodytext1"/>
              <w:spacing w:before="40" w:after="40"/>
              <w:rPr>
                <w:shd w:val="clear" w:color="auto" w:fill="FFFFFF"/>
              </w:rPr>
            </w:pPr>
            <w:r w:rsidRPr="00A50C56">
              <w:rPr>
                <w:shd w:val="clear" w:color="auto" w:fill="FFFFFF"/>
              </w:rPr>
              <w:t>No</w:t>
            </w:r>
          </w:p>
        </w:tc>
        <w:tc>
          <w:tcPr>
            <w:tcW w:w="454" w:type="dxa"/>
          </w:tcPr>
          <w:p w14:paraId="33552F40"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r w:rsidR="00E2670D" w14:paraId="2F4EDF84" w14:textId="77777777" w:rsidTr="006562EF">
        <w:tc>
          <w:tcPr>
            <w:tcW w:w="2263" w:type="dxa"/>
          </w:tcPr>
          <w:p w14:paraId="083667AE" w14:textId="77777777" w:rsidR="00E2670D" w:rsidRPr="00A50C56" w:rsidRDefault="00E2670D" w:rsidP="008C7DEF">
            <w:pPr>
              <w:pStyle w:val="Bodytext1"/>
              <w:spacing w:before="40" w:after="40"/>
              <w:rPr>
                <w:shd w:val="clear" w:color="auto" w:fill="FFFFFF"/>
              </w:rPr>
            </w:pPr>
            <w:r>
              <w:rPr>
                <w:shd w:val="clear" w:color="auto" w:fill="FFFFFF"/>
              </w:rPr>
              <w:t>I d</w:t>
            </w:r>
            <w:r w:rsidRPr="00A50C56">
              <w:rPr>
                <w:shd w:val="clear" w:color="auto" w:fill="FFFFFF"/>
              </w:rPr>
              <w:t xml:space="preserve">on’t </w:t>
            </w:r>
            <w:r>
              <w:rPr>
                <w:shd w:val="clear" w:color="auto" w:fill="FFFFFF"/>
              </w:rPr>
              <w:t>k</w:t>
            </w:r>
            <w:r w:rsidRPr="00A50C56">
              <w:rPr>
                <w:shd w:val="clear" w:color="auto" w:fill="FFFFFF"/>
              </w:rPr>
              <w:t>now</w:t>
            </w:r>
          </w:p>
        </w:tc>
        <w:tc>
          <w:tcPr>
            <w:tcW w:w="454" w:type="dxa"/>
          </w:tcPr>
          <w:p w14:paraId="2A34312A"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r w:rsidR="00E2670D" w14:paraId="7488CBE0" w14:textId="77777777" w:rsidTr="006562EF">
        <w:tc>
          <w:tcPr>
            <w:tcW w:w="2263" w:type="dxa"/>
          </w:tcPr>
          <w:p w14:paraId="7FE19AD3" w14:textId="77777777" w:rsidR="00E2670D" w:rsidRPr="00A50C56" w:rsidRDefault="00E2670D" w:rsidP="008C7DEF">
            <w:pPr>
              <w:pStyle w:val="Bodytext1"/>
              <w:spacing w:before="40" w:after="40"/>
              <w:rPr>
                <w:shd w:val="clear" w:color="auto" w:fill="FFFFFF"/>
              </w:rPr>
            </w:pPr>
            <w:r>
              <w:rPr>
                <w:shd w:val="clear" w:color="auto" w:fill="FFFFFF"/>
              </w:rPr>
              <w:t>Not applicable</w:t>
            </w:r>
          </w:p>
        </w:tc>
        <w:tc>
          <w:tcPr>
            <w:tcW w:w="454" w:type="dxa"/>
          </w:tcPr>
          <w:p w14:paraId="0CFD829F"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r w:rsidR="00E2670D" w14:paraId="696C2695" w14:textId="77777777" w:rsidTr="006562EF">
        <w:tc>
          <w:tcPr>
            <w:tcW w:w="2263" w:type="dxa"/>
          </w:tcPr>
          <w:p w14:paraId="3F024078" w14:textId="77777777" w:rsidR="00E2670D" w:rsidRPr="00A50C56" w:rsidRDefault="00E2670D" w:rsidP="008C7DEF">
            <w:pPr>
              <w:pStyle w:val="Bodytext1"/>
              <w:spacing w:before="40" w:after="40"/>
              <w:rPr>
                <w:shd w:val="clear" w:color="auto" w:fill="FFFFFF"/>
              </w:rPr>
            </w:pPr>
            <w:r>
              <w:rPr>
                <w:shd w:val="clear" w:color="auto" w:fill="FFFFFF"/>
              </w:rPr>
              <w:t>I p</w:t>
            </w:r>
            <w:r w:rsidRPr="00A50C56">
              <w:rPr>
                <w:shd w:val="clear" w:color="auto" w:fill="FFFFFF"/>
              </w:rPr>
              <w:t>refer not to say</w:t>
            </w:r>
          </w:p>
        </w:tc>
        <w:tc>
          <w:tcPr>
            <w:tcW w:w="454" w:type="dxa"/>
          </w:tcPr>
          <w:p w14:paraId="54700B3E" w14:textId="77777777" w:rsidR="00E2670D" w:rsidRPr="003A6AD6" w:rsidRDefault="00E2670D" w:rsidP="008C7DEF">
            <w:pPr>
              <w:autoSpaceDE w:val="0"/>
              <w:autoSpaceDN w:val="0"/>
              <w:adjustRightInd w:val="0"/>
              <w:spacing w:before="40" w:after="40"/>
              <w:rPr>
                <w:rFonts w:cstheme="minorHAnsi"/>
                <w:color w:val="000000"/>
                <w:shd w:val="clear" w:color="auto" w:fill="FFFFFF"/>
              </w:rPr>
            </w:pPr>
          </w:p>
        </w:tc>
      </w:tr>
    </w:tbl>
    <w:p w14:paraId="751112E5" w14:textId="77777777" w:rsidR="00E2670D" w:rsidRDefault="00E2670D" w:rsidP="002E30D2">
      <w:pPr>
        <w:pStyle w:val="Heading3"/>
      </w:pPr>
      <w:r>
        <w:lastRenderedPageBreak/>
        <w:t>An opportunity to comment further</w:t>
      </w:r>
    </w:p>
    <w:p w14:paraId="2B0EC332" w14:textId="77777777" w:rsidR="00E2670D" w:rsidRPr="00E2670D" w:rsidRDefault="00E2670D" w:rsidP="00E2670D">
      <w:pPr>
        <w:pStyle w:val="Bodytext1"/>
        <w:rPr>
          <w:i/>
          <w:iCs/>
        </w:rPr>
      </w:pPr>
      <w:r w:rsidRPr="00E2670D">
        <w:rPr>
          <w:i/>
          <w:iCs/>
        </w:rPr>
        <w:t xml:space="preserve">Please provide comments on </w:t>
      </w:r>
      <w:r w:rsidRPr="00E2670D">
        <w:rPr>
          <w:i/>
          <w:iCs/>
          <w:shd w:val="clear" w:color="auto" w:fill="FFFFFF"/>
        </w:rPr>
        <w:t xml:space="preserve">any aspects of board diversity that you feel this form does not take account of. Also, any thoughts you may have on how your governing board ensures </w:t>
      </w:r>
      <w:r w:rsidRPr="00E2670D">
        <w:rPr>
          <w:i/>
          <w:iCs/>
        </w:rPr>
        <w:t>that the people participating in decision-making and oversight understand the experiences of the community served and offer a healthy difference of perspectives.</w:t>
      </w:r>
    </w:p>
    <w:p w14:paraId="70630D22" w14:textId="77777777" w:rsidR="00E2670D" w:rsidRDefault="00E2670D" w:rsidP="00E2670D">
      <w:pPr>
        <w:pBdr>
          <w:top w:val="single" w:sz="4" w:space="10" w:color="auto"/>
          <w:left w:val="single" w:sz="4" w:space="4" w:color="auto"/>
          <w:bottom w:val="single" w:sz="4" w:space="10" w:color="auto"/>
          <w:right w:val="single" w:sz="4" w:space="1" w:color="auto"/>
        </w:pBdr>
        <w:autoSpaceDE w:val="0"/>
        <w:autoSpaceDN w:val="0"/>
        <w:adjustRightInd w:val="0"/>
        <w:rPr>
          <w:b/>
          <w:bCs/>
        </w:rPr>
      </w:pPr>
    </w:p>
    <w:p w14:paraId="22FBC57E" w14:textId="77777777" w:rsidR="00E2670D" w:rsidRDefault="00E2670D" w:rsidP="00E2670D">
      <w:pPr>
        <w:pBdr>
          <w:top w:val="single" w:sz="4" w:space="10" w:color="auto"/>
          <w:left w:val="single" w:sz="4" w:space="4" w:color="auto"/>
          <w:bottom w:val="single" w:sz="4" w:space="10" w:color="auto"/>
          <w:right w:val="single" w:sz="4" w:space="1" w:color="auto"/>
        </w:pBdr>
        <w:autoSpaceDE w:val="0"/>
        <w:autoSpaceDN w:val="0"/>
        <w:adjustRightInd w:val="0"/>
        <w:rPr>
          <w:b/>
          <w:bCs/>
        </w:rPr>
      </w:pPr>
    </w:p>
    <w:p w14:paraId="60498217" w14:textId="77777777" w:rsidR="008C7DEF" w:rsidRPr="003A6AD6" w:rsidRDefault="008C7DEF" w:rsidP="00E2670D">
      <w:pPr>
        <w:pBdr>
          <w:top w:val="single" w:sz="4" w:space="10" w:color="auto"/>
          <w:left w:val="single" w:sz="4" w:space="4" w:color="auto"/>
          <w:bottom w:val="single" w:sz="4" w:space="10" w:color="auto"/>
          <w:right w:val="single" w:sz="4" w:space="1" w:color="auto"/>
        </w:pBdr>
        <w:autoSpaceDE w:val="0"/>
        <w:autoSpaceDN w:val="0"/>
        <w:adjustRightInd w:val="0"/>
        <w:rPr>
          <w:b/>
          <w:bCs/>
        </w:rPr>
      </w:pPr>
    </w:p>
    <w:p w14:paraId="7F0FC3EB" w14:textId="1EDB6674" w:rsidR="002740B0" w:rsidRDefault="002740B0" w:rsidP="008C7DEF">
      <w:pPr>
        <w:pStyle w:val="Heading2"/>
        <w:spacing w:before="6000"/>
      </w:pPr>
      <w:bookmarkStart w:id="3" w:name="_Toc135723956"/>
      <w:bookmarkStart w:id="4" w:name="_Toc135724856"/>
      <w:bookmarkStart w:id="5" w:name="_Toc135724927"/>
      <w:bookmarkEnd w:id="2"/>
    </w:p>
    <w:p w14:paraId="4C69278B" w14:textId="77777777" w:rsidR="002E30D2" w:rsidRPr="002E30D2" w:rsidRDefault="002E30D2" w:rsidP="002E30D2"/>
    <w:p w14:paraId="2A4E0860" w14:textId="61124E03" w:rsidR="008C7DEF" w:rsidRPr="008C7DEF" w:rsidRDefault="008C7DEF" w:rsidP="008C7DEF">
      <w:r w:rsidRPr="00A73143">
        <w:rPr>
          <w:rFonts w:ascii="Lexend Deca Light" w:eastAsiaTheme="minorEastAsia" w:hAnsi="Lexend Deca Light"/>
          <w:noProof/>
          <w:color w:val="2E2726"/>
          <w:lang w:val="en-US"/>
        </w:rPr>
        <mc:AlternateContent>
          <mc:Choice Requires="wps">
            <w:drawing>
              <wp:inline distT="0" distB="0" distL="0" distR="0" wp14:anchorId="1647B045" wp14:editId="28DF2804">
                <wp:extent cx="6134100" cy="1698172"/>
                <wp:effectExtent l="0" t="0" r="0" b="0"/>
                <wp:docPr id="600146917" name="Text Box 600146917" descr="National Governance Association&#10;NGA is the national membership organisation for governors, trustees and governance professionals in England’s state schools and multi academy trusts.&#10;We empower those in educational governance with valuable resources, expert support and e-learning to help shape strong governance and raise standards. Together as one governance community, we can ensure every pupil thrives in education today – and reaches their full potential in the future.&#10;"/>
                <wp:cNvGraphicFramePr/>
                <a:graphic xmlns:a="http://schemas.openxmlformats.org/drawingml/2006/main">
                  <a:graphicData uri="http://schemas.microsoft.com/office/word/2010/wordprocessingShape">
                    <wps:wsp>
                      <wps:cNvSpPr txBox="1"/>
                      <wps:spPr>
                        <a:xfrm>
                          <a:off x="0" y="0"/>
                          <a:ext cx="6134100" cy="1698172"/>
                        </a:xfrm>
                        <a:prstGeom prst="rect">
                          <a:avLst/>
                        </a:prstGeom>
                        <a:solidFill>
                          <a:srgbClr val="00407B"/>
                        </a:solidFill>
                        <a:ln w="6350">
                          <a:noFill/>
                        </a:ln>
                      </wps:spPr>
                      <wps:txbx>
                        <w:txbxContent>
                          <w:p w14:paraId="0EA425C4" w14:textId="77777777" w:rsidR="008C7DEF" w:rsidRPr="00D156F5" w:rsidRDefault="008C7DEF" w:rsidP="008C7DEF">
                            <w:pPr>
                              <w:pStyle w:val="Bodytext1"/>
                              <w:rPr>
                                <w:rFonts w:ascii="Calibri" w:hAnsi="Calibri"/>
                                <w:color w:val="FFFFFF" w:themeColor="background1"/>
                              </w:rPr>
                            </w:pPr>
                            <w:r w:rsidRPr="00D156F5">
                              <w:rPr>
                                <w:color w:val="FFFFFF" w:themeColor="background1"/>
                              </w:rPr>
                              <w:t xml:space="preserve">NGA is the national membership </w:t>
                            </w:r>
                            <w:r>
                              <w:rPr>
                                <w:color w:val="FFFFFF" w:themeColor="background1"/>
                              </w:rPr>
                              <w:t>associ</w:t>
                            </w:r>
                            <w:r w:rsidRPr="00D156F5">
                              <w:rPr>
                                <w:color w:val="FFFFFF" w:themeColor="background1"/>
                              </w:rPr>
                              <w:t>ation for governors, trustees and governance professionals in England’s state schools and trusts.</w:t>
                            </w:r>
                          </w:p>
                          <w:p w14:paraId="4A499057" w14:textId="77777777" w:rsidR="008C7DEF" w:rsidRPr="00D156F5" w:rsidRDefault="008C7DEF" w:rsidP="008C7DEF">
                            <w:pPr>
                              <w:pStyle w:val="Bodytext1"/>
                              <w:rPr>
                                <w:color w:val="FFFFFF" w:themeColor="background1"/>
                              </w:rPr>
                            </w:pPr>
                            <w:r w:rsidRPr="00D156F5">
                              <w:rPr>
                                <w:color w:val="FFFFFF" w:themeColor="background1"/>
                              </w:rPr>
                              <w:t>We empower those in school and trust governance with valuable resources, expert support and e-learning to shape stronger governance. Together, we’re raising standards and ensuring every pupil can thrive today – and tomorrow.</w:t>
                            </w:r>
                          </w:p>
                          <w:p w14:paraId="03334608" w14:textId="77777777" w:rsidR="008C7DEF" w:rsidRPr="00F7127F" w:rsidRDefault="00A3445D" w:rsidP="008C7DEF">
                            <w:pPr>
                              <w:pStyle w:val="Bodytext1"/>
                              <w:rPr>
                                <w:b/>
                                <w:bCs/>
                                <w:color w:val="FFFFFF" w:themeColor="background1"/>
                                <w:sz w:val="24"/>
                                <w:szCs w:val="24"/>
                              </w:rPr>
                            </w:pPr>
                            <w:hyperlink r:id="rId11" w:history="1">
                              <w:r w:rsidR="008C7DEF" w:rsidRPr="00F7127F">
                                <w:rPr>
                                  <w:b/>
                                  <w:bCs/>
                                  <w:color w:val="FFFFFF" w:themeColor="background1"/>
                                  <w:sz w:val="24"/>
                                  <w:szCs w:val="24"/>
                                </w:rPr>
                                <w:t>nga.org.uk</w:t>
                              </w:r>
                            </w:hyperlink>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1647B045" id="_x0000_t202" coordsize="21600,21600" o:spt="202" path="m,l,21600r21600,l21600,xe">
                <v:stroke joinstyle="miter"/>
                <v:path gradientshapeok="t" o:connecttype="rect"/>
              </v:shapetype>
              <v:shape id="Text Box 600146917" o:spid="_x0000_s1026" type="#_x0000_t202" alt="National Governance Association&#10;NGA is the national membership organisation for governors, trustees and governance professionals in England’s state schools and multi academy trusts.&#10;We empower those in educational governance with valuable resources, expert support and e-learning to help shape strong governance and raise standards. Together as one governance community, we can ensure every pupil thrives in education today – and reaches their full potential in the future.&#10;" style="width:483pt;height:133.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" fillcolor="#00407b" stroked="f" strokeweight=".5pt">
                <v:textbox inset="10mm,5mm,10mm,5mm">
                  <w:txbxContent>
                    <w:p w14:paraId="0EA425C4" w14:textId="77777777" w:rsidR="008C7DEF" w:rsidRPr="00D156F5" w:rsidRDefault="008C7DEF" w:rsidP="008C7DEF">
                      <w:pPr>
                        <w:pStyle w:val="Bodytext1"/>
                        <w:rPr>
                          <w:rFonts w:ascii="Calibri" w:hAnsi="Calibri"/>
                          <w:color w:val="FFFFFF" w:themeColor="background1"/>
                        </w:rPr>
                      </w:pPr>
                      <w:r w:rsidRPr="00D156F5">
                        <w:rPr>
                          <w:color w:val="FFFFFF" w:themeColor="background1"/>
                        </w:rPr>
                        <w:t xml:space="preserve">NGA is the national membership </w:t>
                      </w:r>
                      <w:r>
                        <w:rPr>
                          <w:color w:val="FFFFFF" w:themeColor="background1"/>
                        </w:rPr>
                        <w:t>associ</w:t>
                      </w:r>
                      <w:r w:rsidRPr="00D156F5">
                        <w:rPr>
                          <w:color w:val="FFFFFF" w:themeColor="background1"/>
                        </w:rPr>
                        <w:t>ation for governors, trustees and governance professionals in England’s state schools and trusts.</w:t>
                      </w:r>
                    </w:p>
                    <w:p w14:paraId="4A499057" w14:textId="77777777" w:rsidR="008C7DEF" w:rsidRPr="00D156F5" w:rsidRDefault="008C7DEF" w:rsidP="008C7DEF">
                      <w:pPr>
                        <w:pStyle w:val="Bodytext1"/>
                        <w:rPr>
                          <w:color w:val="FFFFFF" w:themeColor="background1"/>
                        </w:rPr>
                      </w:pPr>
                      <w:r w:rsidRPr="00D156F5">
                        <w:rPr>
                          <w:color w:val="FFFFFF" w:themeColor="background1"/>
                        </w:rPr>
                        <w:t>We empower those in school and trust governance with valuable resources, expert support and e-learning to shape stronger governance. Together, we’re raising standards and ensuring every pupil can thrive today – and tomorrow.</w:t>
                      </w:r>
                    </w:p>
                    <w:p w14:paraId="03334608" w14:textId="77777777" w:rsidR="008C7DEF" w:rsidRPr="00F7127F" w:rsidRDefault="00A3445D" w:rsidP="008C7DEF">
                      <w:pPr>
                        <w:pStyle w:val="Bodytext1"/>
                        <w:rPr>
                          <w:b/>
                          <w:bCs/>
                          <w:color w:val="FFFFFF" w:themeColor="background1"/>
                          <w:sz w:val="24"/>
                          <w:szCs w:val="24"/>
                        </w:rPr>
                      </w:pPr>
                      <w:hyperlink r:id="rId12" w:history="1">
                        <w:r w:rsidR="008C7DEF" w:rsidRPr="00F7127F">
                          <w:rPr>
                            <w:b/>
                            <w:bCs/>
                            <w:color w:val="FFFFFF" w:themeColor="background1"/>
                            <w:sz w:val="24"/>
                            <w:szCs w:val="24"/>
                          </w:rPr>
                          <w:t>nga.org.uk</w:t>
                        </w:r>
                      </w:hyperlink>
                    </w:p>
                  </w:txbxContent>
                </v:textbox>
                <w10:anchorlock/>
              </v:shape>
            </w:pict>
          </mc:Fallback>
        </mc:AlternateContent>
      </w:r>
    </w:p>
    <w:bookmarkEnd w:id="3"/>
    <w:bookmarkEnd w:id="4"/>
    <w:bookmarkEnd w:id="5"/>
    <w:p w14:paraId="76FB750F" w14:textId="72F0E1DF" w:rsidR="009A3FE1" w:rsidRPr="009A3FE1" w:rsidRDefault="00393F26" w:rsidP="00CF683C">
      <w:pPr>
        <w:tabs>
          <w:tab w:val="left" w:pos="1200"/>
          <w:tab w:val="left" w:pos="2385"/>
          <w:tab w:val="left" w:pos="9450"/>
        </w:tabs>
        <w:rPr>
          <w:rFonts w:ascii="Lexend Deca Light" w:eastAsiaTheme="minorEastAsia" w:hAnsi="Lexend Deca Light"/>
          <w:lang w:val="en-US"/>
        </w:rPr>
      </w:pPr>
      <w:r>
        <w:rPr>
          <w:rFonts w:ascii="Lexend Deca Light" w:eastAsiaTheme="minorEastAsia" w:hAnsi="Lexend Deca Light"/>
          <w:lang w:val="en-US"/>
        </w:rPr>
        <w:tab/>
      </w:r>
      <w:r w:rsidR="00CF683C">
        <w:rPr>
          <w:rFonts w:ascii="Lexend Deca Light" w:eastAsiaTheme="minorEastAsia" w:hAnsi="Lexend Deca Light"/>
          <w:lang w:val="en-US"/>
        </w:rPr>
        <w:tab/>
      </w:r>
    </w:p>
    <w:sectPr w:rsidR="009A3FE1" w:rsidRPr="009A3FE1" w:rsidSect="00C9113C">
      <w:headerReference w:type="default" r:id="rId13"/>
      <w:footerReference w:type="default" r:id="rId14"/>
      <w:headerReference w:type="first" r:id="rId15"/>
      <w:footerReference w:type="first" r:id="rId16"/>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F16F7" w14:textId="77777777" w:rsidR="00E73151" w:rsidRDefault="00E73151" w:rsidP="00AD32FB">
      <w:pPr>
        <w:spacing w:after="0" w:line="240" w:lineRule="auto"/>
      </w:pPr>
      <w:r>
        <w:separator/>
      </w:r>
    </w:p>
  </w:endnote>
  <w:endnote w:type="continuationSeparator" w:id="0">
    <w:p w14:paraId="58CFB0A4" w14:textId="77777777" w:rsidR="00E73151" w:rsidRDefault="00E73151" w:rsidP="00AD32FB">
      <w:pPr>
        <w:spacing w:after="0" w:line="240" w:lineRule="auto"/>
      </w:pPr>
      <w:r>
        <w:continuationSeparator/>
      </w:r>
    </w:p>
  </w:endnote>
  <w:endnote w:type="continuationNotice" w:id="1">
    <w:p w14:paraId="64CAF037" w14:textId="77777777" w:rsidR="00E73151" w:rsidRDefault="00E731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Light">
    <w:altName w:val="Lexend Deca Light"/>
    <w:panose1 w:val="00000000000000000000"/>
    <w:charset w:val="00"/>
    <w:family w:val="auto"/>
    <w:pitch w:val="variable"/>
    <w:sig w:usb0="A00000FF" w:usb1="4000205B" w:usb2="00000000" w:usb3="00000000" w:csb0="00000193" w:csb1="00000000"/>
    <w:embedRegular r:id="rId1" w:fontKey="{9219D7B9-7429-4984-827F-2110CC68FCDD}"/>
    <w:embedBold r:id="rId2" w:fontKey="{BC7A07D2-5479-480A-817A-39987930D75A}"/>
    <w:embedItalic r:id="rId3" w:fontKey="{7C1728EE-1802-48AD-955E-E27EADE5AB1E}"/>
    <w:embedBoldItalic r:id="rId4" w:fontKey="{F6F335BE-07AE-4242-BFD4-BC9DA421043D}"/>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panose1 w:val="00000000000000000000"/>
    <w:charset w:val="00"/>
    <w:family w:val="auto"/>
    <w:pitch w:val="variable"/>
    <w:sig w:usb0="A00000EF" w:usb1="4000206B" w:usb2="00000000" w:usb3="00000000" w:csb0="00000093" w:csb1="00000000"/>
    <w:embedRegular r:id="rId5" w:subsetted="1" w:fontKey="{40B97A5E-3688-49BD-97AB-1103860CC1E8}"/>
  </w:font>
  <w:font w:name="Lexend Deca SemiBold">
    <w:panose1 w:val="00000000000000000000"/>
    <w:charset w:val="00"/>
    <w:family w:val="auto"/>
    <w:pitch w:val="variable"/>
    <w:sig w:usb0="A00000FF" w:usb1="4000205B" w:usb2="00000000" w:usb3="00000000" w:csb0="00000193" w:csb1="00000000"/>
    <w:embedRegular r:id="rId6" w:fontKey="{187CEACC-31B9-4E9C-AC3C-ED1F864BBE02}"/>
    <w:embedBold r:id="rId7" w:fontKey="{3E67AF8D-D984-4EBB-ACFC-85D0B47FC489}"/>
  </w:font>
  <w:font w:name="Helvetica Neue">
    <w:charset w:val="00"/>
    <w:family w:val="auto"/>
    <w:pitch w:val="variable"/>
    <w:sig w:usb0="80000067" w:usb1="00000000" w:usb2="00000000" w:usb3="00000000" w:csb0="00000001" w:csb1="00000000"/>
  </w:font>
  <w:font w:name="Lexend Deca">
    <w:panose1 w:val="00000000000000000000"/>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embedRegular r:id="rId8" w:fontKey="{A171BF94-B882-4D05-A2CB-65C4302352FB}"/>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7B10CEF3"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60295"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7355891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5" behindDoc="1" locked="0" layoutInCell="1" allowOverlap="1" wp14:anchorId="0EFD4025" wp14:editId="4E4F920A">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5E3A4D43" w:rsidR="00A24ED9" w:rsidRPr="0030306C" w:rsidRDefault="00B42337"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7"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34030840" name="Picture 340308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D590A" w14:textId="77777777" w:rsidR="00E73151" w:rsidRDefault="00E73151" w:rsidP="00AD32FB">
      <w:pPr>
        <w:spacing w:after="0" w:line="240" w:lineRule="auto"/>
      </w:pPr>
      <w:r>
        <w:separator/>
      </w:r>
    </w:p>
  </w:footnote>
  <w:footnote w:type="continuationSeparator" w:id="0">
    <w:p w14:paraId="3EBA66C9" w14:textId="77777777" w:rsidR="00E73151" w:rsidRDefault="00E73151" w:rsidP="00AD32FB">
      <w:pPr>
        <w:spacing w:after="0" w:line="240" w:lineRule="auto"/>
      </w:pPr>
      <w:r>
        <w:continuationSeparator/>
      </w:r>
    </w:p>
  </w:footnote>
  <w:footnote w:type="continuationNotice" w:id="1">
    <w:p w14:paraId="501A106C" w14:textId="77777777" w:rsidR="00E73151" w:rsidRDefault="00E731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3486C9"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1699866546" name="Picture 16998665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B73E70"/>
    <w:multiLevelType w:val="hybridMultilevel"/>
    <w:tmpl w:val="C5DAEFB2"/>
    <w:lvl w:ilvl="0" w:tplc="4912C7BA">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95F2036"/>
    <w:multiLevelType w:val="hybridMultilevel"/>
    <w:tmpl w:val="72FEFDE8"/>
    <w:lvl w:ilvl="0" w:tplc="64C2F8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3632B4"/>
    <w:multiLevelType w:val="hybridMultilevel"/>
    <w:tmpl w:val="4366F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F22B12"/>
    <w:multiLevelType w:val="hybridMultilevel"/>
    <w:tmpl w:val="1892E57C"/>
    <w:lvl w:ilvl="0" w:tplc="0E622EB4">
      <w:start w:val="1"/>
      <w:numFmt w:val="decimal"/>
      <w:lvlText w:val="%1."/>
      <w:lvlJc w:val="left"/>
      <w:pPr>
        <w:ind w:left="828" w:hanging="46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3233870">
    <w:abstractNumId w:val="16"/>
  </w:num>
  <w:num w:numId="2" w16cid:durableId="64186208">
    <w:abstractNumId w:val="11"/>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3"/>
  </w:num>
  <w:num w:numId="14" w16cid:durableId="1871139909">
    <w:abstractNumId w:val="17"/>
  </w:num>
  <w:num w:numId="15" w16cid:durableId="370114265">
    <w:abstractNumId w:val="12"/>
  </w:num>
  <w:num w:numId="16" w16cid:durableId="998730525">
    <w:abstractNumId w:val="10"/>
  </w:num>
  <w:num w:numId="17" w16cid:durableId="2102603980">
    <w:abstractNumId w:val="14"/>
  </w:num>
  <w:num w:numId="18" w16cid:durableId="1759711700">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20CBF"/>
    <w:rsid w:val="00024F0B"/>
    <w:rsid w:val="00040CB2"/>
    <w:rsid w:val="00042D6B"/>
    <w:rsid w:val="00054BAC"/>
    <w:rsid w:val="00064EC1"/>
    <w:rsid w:val="00072E6F"/>
    <w:rsid w:val="000A2D6E"/>
    <w:rsid w:val="000F13CA"/>
    <w:rsid w:val="000F206F"/>
    <w:rsid w:val="000F642F"/>
    <w:rsid w:val="00100991"/>
    <w:rsid w:val="00112BA4"/>
    <w:rsid w:val="001134B3"/>
    <w:rsid w:val="0011654E"/>
    <w:rsid w:val="00121DB2"/>
    <w:rsid w:val="001251FF"/>
    <w:rsid w:val="0015723F"/>
    <w:rsid w:val="00172388"/>
    <w:rsid w:val="001732EC"/>
    <w:rsid w:val="00180AE5"/>
    <w:rsid w:val="001A0F57"/>
    <w:rsid w:val="001A6E78"/>
    <w:rsid w:val="001A7100"/>
    <w:rsid w:val="001C38C7"/>
    <w:rsid w:val="001C4295"/>
    <w:rsid w:val="001D3995"/>
    <w:rsid w:val="001D3B86"/>
    <w:rsid w:val="001D7778"/>
    <w:rsid w:val="001E0CFE"/>
    <w:rsid w:val="001E35B4"/>
    <w:rsid w:val="001F1370"/>
    <w:rsid w:val="00207EDA"/>
    <w:rsid w:val="002118F6"/>
    <w:rsid w:val="0023062D"/>
    <w:rsid w:val="00243573"/>
    <w:rsid w:val="00243F8D"/>
    <w:rsid w:val="0027247E"/>
    <w:rsid w:val="002740B0"/>
    <w:rsid w:val="002911F1"/>
    <w:rsid w:val="002A22C7"/>
    <w:rsid w:val="002B0AA8"/>
    <w:rsid w:val="002C3625"/>
    <w:rsid w:val="002E30D2"/>
    <w:rsid w:val="002F2D63"/>
    <w:rsid w:val="002F61F4"/>
    <w:rsid w:val="0030306C"/>
    <w:rsid w:val="00333061"/>
    <w:rsid w:val="00340765"/>
    <w:rsid w:val="0034188B"/>
    <w:rsid w:val="00351CEF"/>
    <w:rsid w:val="00362EE3"/>
    <w:rsid w:val="00373E16"/>
    <w:rsid w:val="0038181E"/>
    <w:rsid w:val="00381D5F"/>
    <w:rsid w:val="00393F26"/>
    <w:rsid w:val="00395DC6"/>
    <w:rsid w:val="003D7076"/>
    <w:rsid w:val="003F50A5"/>
    <w:rsid w:val="004100B4"/>
    <w:rsid w:val="00420BAB"/>
    <w:rsid w:val="00425133"/>
    <w:rsid w:val="00430069"/>
    <w:rsid w:val="00477FCF"/>
    <w:rsid w:val="004821DD"/>
    <w:rsid w:val="0049464F"/>
    <w:rsid w:val="004A5829"/>
    <w:rsid w:val="004B32C0"/>
    <w:rsid w:val="004D12D3"/>
    <w:rsid w:val="004D666A"/>
    <w:rsid w:val="004D6C9F"/>
    <w:rsid w:val="004E0A34"/>
    <w:rsid w:val="004E1A84"/>
    <w:rsid w:val="004E20F3"/>
    <w:rsid w:val="004E36AD"/>
    <w:rsid w:val="005040B5"/>
    <w:rsid w:val="00504AF1"/>
    <w:rsid w:val="005212D0"/>
    <w:rsid w:val="005253FE"/>
    <w:rsid w:val="00525461"/>
    <w:rsid w:val="0055505B"/>
    <w:rsid w:val="00571724"/>
    <w:rsid w:val="0057256D"/>
    <w:rsid w:val="005755D6"/>
    <w:rsid w:val="00584451"/>
    <w:rsid w:val="00592098"/>
    <w:rsid w:val="00593E58"/>
    <w:rsid w:val="005A5729"/>
    <w:rsid w:val="005A6997"/>
    <w:rsid w:val="005B6B32"/>
    <w:rsid w:val="005D77DE"/>
    <w:rsid w:val="005E57E3"/>
    <w:rsid w:val="005E6E5F"/>
    <w:rsid w:val="00621501"/>
    <w:rsid w:val="006362FA"/>
    <w:rsid w:val="00661BCE"/>
    <w:rsid w:val="006818BF"/>
    <w:rsid w:val="00681F36"/>
    <w:rsid w:val="006C1EA0"/>
    <w:rsid w:val="006C7222"/>
    <w:rsid w:val="006D6883"/>
    <w:rsid w:val="006D6FF6"/>
    <w:rsid w:val="006F5DE3"/>
    <w:rsid w:val="00706736"/>
    <w:rsid w:val="00726F25"/>
    <w:rsid w:val="007371C1"/>
    <w:rsid w:val="007500A6"/>
    <w:rsid w:val="007949C3"/>
    <w:rsid w:val="00795EBC"/>
    <w:rsid w:val="007B7ACF"/>
    <w:rsid w:val="007D69A5"/>
    <w:rsid w:val="007F2368"/>
    <w:rsid w:val="007F27E2"/>
    <w:rsid w:val="0080174C"/>
    <w:rsid w:val="008236C2"/>
    <w:rsid w:val="00833479"/>
    <w:rsid w:val="0084363A"/>
    <w:rsid w:val="0086557A"/>
    <w:rsid w:val="008828EB"/>
    <w:rsid w:val="00892835"/>
    <w:rsid w:val="008947EF"/>
    <w:rsid w:val="008A437E"/>
    <w:rsid w:val="008C7DEF"/>
    <w:rsid w:val="00904A1E"/>
    <w:rsid w:val="00912B48"/>
    <w:rsid w:val="009169F9"/>
    <w:rsid w:val="0092179F"/>
    <w:rsid w:val="0093331A"/>
    <w:rsid w:val="00934F3D"/>
    <w:rsid w:val="00952580"/>
    <w:rsid w:val="00957E12"/>
    <w:rsid w:val="00974E81"/>
    <w:rsid w:val="009775DC"/>
    <w:rsid w:val="009A3FE1"/>
    <w:rsid w:val="009E1C1D"/>
    <w:rsid w:val="009E4AF8"/>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901AF"/>
    <w:rsid w:val="00A914C4"/>
    <w:rsid w:val="00AB3BCF"/>
    <w:rsid w:val="00AC5A80"/>
    <w:rsid w:val="00AD02A7"/>
    <w:rsid w:val="00AD32FB"/>
    <w:rsid w:val="00AD34FF"/>
    <w:rsid w:val="00AD5043"/>
    <w:rsid w:val="00B23AA4"/>
    <w:rsid w:val="00B30BFA"/>
    <w:rsid w:val="00B31DE3"/>
    <w:rsid w:val="00B42337"/>
    <w:rsid w:val="00B51A1C"/>
    <w:rsid w:val="00B75204"/>
    <w:rsid w:val="00BA313D"/>
    <w:rsid w:val="00BB67F5"/>
    <w:rsid w:val="00BB7529"/>
    <w:rsid w:val="00BC397A"/>
    <w:rsid w:val="00BD6C48"/>
    <w:rsid w:val="00BE6766"/>
    <w:rsid w:val="00BE73B5"/>
    <w:rsid w:val="00C05C03"/>
    <w:rsid w:val="00C10DDB"/>
    <w:rsid w:val="00C1502C"/>
    <w:rsid w:val="00C322FF"/>
    <w:rsid w:val="00C74136"/>
    <w:rsid w:val="00C756DF"/>
    <w:rsid w:val="00C75FE3"/>
    <w:rsid w:val="00C825D9"/>
    <w:rsid w:val="00C9113C"/>
    <w:rsid w:val="00CA0C3E"/>
    <w:rsid w:val="00CB0D17"/>
    <w:rsid w:val="00CB232C"/>
    <w:rsid w:val="00CB441B"/>
    <w:rsid w:val="00CC0269"/>
    <w:rsid w:val="00CC0E8C"/>
    <w:rsid w:val="00CC1A16"/>
    <w:rsid w:val="00CD03F1"/>
    <w:rsid w:val="00CD0AF4"/>
    <w:rsid w:val="00CE226E"/>
    <w:rsid w:val="00CF683C"/>
    <w:rsid w:val="00CF74C3"/>
    <w:rsid w:val="00D040E2"/>
    <w:rsid w:val="00D156F5"/>
    <w:rsid w:val="00D37584"/>
    <w:rsid w:val="00D53ABD"/>
    <w:rsid w:val="00D74FA6"/>
    <w:rsid w:val="00DB4775"/>
    <w:rsid w:val="00DB514E"/>
    <w:rsid w:val="00DC0670"/>
    <w:rsid w:val="00DC1D6E"/>
    <w:rsid w:val="00DD5890"/>
    <w:rsid w:val="00E128D7"/>
    <w:rsid w:val="00E140A3"/>
    <w:rsid w:val="00E17407"/>
    <w:rsid w:val="00E2670D"/>
    <w:rsid w:val="00E326A4"/>
    <w:rsid w:val="00E36C8A"/>
    <w:rsid w:val="00E63D2B"/>
    <w:rsid w:val="00E701C2"/>
    <w:rsid w:val="00E723F4"/>
    <w:rsid w:val="00E73151"/>
    <w:rsid w:val="00E7720B"/>
    <w:rsid w:val="00E80063"/>
    <w:rsid w:val="00EA4B8D"/>
    <w:rsid w:val="00EB2C79"/>
    <w:rsid w:val="00ED13E4"/>
    <w:rsid w:val="00ED64D6"/>
    <w:rsid w:val="00EE7361"/>
    <w:rsid w:val="00EF33CE"/>
    <w:rsid w:val="00EF61C4"/>
    <w:rsid w:val="00F00F57"/>
    <w:rsid w:val="00F22E23"/>
    <w:rsid w:val="00F415DB"/>
    <w:rsid w:val="00F4360E"/>
    <w:rsid w:val="00F5428F"/>
    <w:rsid w:val="00F66D3A"/>
    <w:rsid w:val="00F912CD"/>
    <w:rsid w:val="00F95C65"/>
    <w:rsid w:val="00FA103C"/>
    <w:rsid w:val="00FD1773"/>
    <w:rsid w:val="00FF0D88"/>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2E30D2"/>
    <w:pPr>
      <w:keepNext/>
      <w:keepLines/>
      <w:spacing w:before="440" w:after="80" w:line="240" w:lineRule="auto"/>
      <w:outlineLvl w:val="0"/>
    </w:pPr>
    <w:rPr>
      <w:rFonts w:ascii="New Kansas SemiBold" w:eastAsiaTheme="majorEastAsia" w:hAnsi="New Kansas SemiBold" w:cstheme="majorBidi"/>
      <w:bCs/>
      <w:color w:val="00407B"/>
      <w:sz w:val="64"/>
      <w:szCs w:val="32"/>
    </w:rPr>
  </w:style>
  <w:style w:type="paragraph" w:styleId="Heading2">
    <w:name w:val="heading 2"/>
    <w:basedOn w:val="Normal"/>
    <w:next w:val="Normal"/>
    <w:link w:val="Heading2Char"/>
    <w:uiPriority w:val="9"/>
    <w:unhideWhenUsed/>
    <w:qFormat/>
    <w:rsid w:val="00EB2C79"/>
    <w:pPr>
      <w:keepNext/>
      <w:keepLines/>
      <w:spacing w:before="40" w:after="60" w:line="192" w:lineRule="auto"/>
      <w:outlineLvl w:val="1"/>
    </w:pPr>
    <w:rPr>
      <w:rFonts w:ascii="New Kansas SemiBold" w:eastAsiaTheme="majorEastAsia" w:hAnsi="New Kansas SemiBold" w:cstheme="majorBidi"/>
      <w:b/>
      <w:color w:val="00407B"/>
      <w:sz w:val="48"/>
      <w:szCs w:val="26"/>
    </w:rPr>
  </w:style>
  <w:style w:type="paragraph" w:styleId="Heading3">
    <w:name w:val="heading 3"/>
    <w:basedOn w:val="Normal"/>
    <w:next w:val="Normal"/>
    <w:link w:val="Heading3Char"/>
    <w:uiPriority w:val="9"/>
    <w:unhideWhenUsed/>
    <w:qFormat/>
    <w:rsid w:val="002E30D2"/>
    <w:pPr>
      <w:keepNext/>
      <w:keepLines/>
      <w:spacing w:before="40" w:after="60" w:line="192" w:lineRule="auto"/>
      <w:outlineLvl w:val="2"/>
    </w:pPr>
    <w:rPr>
      <w:rFonts w:ascii="Lexend Deca SemiBold" w:eastAsiaTheme="majorEastAsia" w:hAnsi="Lexend Deca SemiBold" w:cstheme="majorBidi"/>
      <w:bCs/>
      <w:color w:val="00407B"/>
      <w:sz w:val="32"/>
      <w:szCs w:val="24"/>
    </w:rPr>
  </w:style>
  <w:style w:type="paragraph" w:styleId="Heading4">
    <w:name w:val="heading 4"/>
    <w:basedOn w:val="Normal"/>
    <w:next w:val="Normal"/>
    <w:link w:val="Heading4Char"/>
    <w:uiPriority w:val="9"/>
    <w:unhideWhenUsed/>
    <w:qFormat/>
    <w:rsid w:val="002E30D2"/>
    <w:pPr>
      <w:keepNext/>
      <w:keepLines/>
      <w:spacing w:before="160" w:after="40" w:line="192" w:lineRule="auto"/>
      <w:outlineLvl w:val="3"/>
    </w:pPr>
    <w:rPr>
      <w:rFonts w:ascii="Lexend Deca SemiBold" w:eastAsiaTheme="majorEastAsia" w:hAnsi="Lexend Deca SemiBold" w:cstheme="majorBidi"/>
      <w:bCs/>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2E30D2"/>
    <w:rPr>
      <w:rFonts w:ascii="New Kansas SemiBold" w:eastAsiaTheme="majorEastAsia" w:hAnsi="New Kansas SemiBold" w:cstheme="majorBidi"/>
      <w:bCs/>
      <w:color w:val="00407B"/>
      <w:kern w:val="0"/>
      <w:sz w:val="64"/>
      <w:szCs w:val="32"/>
      <w14:ligatures w14:val="none"/>
    </w:rPr>
  </w:style>
  <w:style w:type="character" w:customStyle="1" w:styleId="Heading2Char">
    <w:name w:val="Heading 2 Char"/>
    <w:basedOn w:val="DefaultParagraphFont"/>
    <w:link w:val="Heading2"/>
    <w:uiPriority w:val="9"/>
    <w:rsid w:val="00EB2C79"/>
    <w:rPr>
      <w:rFonts w:ascii="New Kansas SemiBold" w:eastAsiaTheme="majorEastAsia" w:hAnsi="New Kansas SemiBold" w:cstheme="majorBidi"/>
      <w:b/>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2E30D2"/>
    <w:rPr>
      <w:rFonts w:ascii="Lexend Deca SemiBold" w:eastAsiaTheme="majorEastAsia" w:hAnsi="Lexend Deca SemiBold" w:cstheme="majorBidi"/>
      <w:bCs/>
      <w:color w:val="00407B"/>
      <w:kern w:val="0"/>
      <w:sz w:val="32"/>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E2670D"/>
    <w:pPr>
      <w:spacing w:before="80" w:after="8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2E30D2"/>
    <w:rPr>
      <w:rFonts w:ascii="Lexend Deca SemiBold" w:eastAsiaTheme="majorEastAsia" w:hAnsi="Lexend Deca SemiBold" w:cstheme="majorBidi"/>
      <w:bCs/>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qFormat/>
    <w:rsid w:val="00E723F4"/>
    <w:pPr>
      <w:ind w:left="720"/>
      <w:contextualSpacing/>
    </w:pPr>
  </w:style>
  <w:style w:type="paragraph" w:customStyle="1" w:styleId="Bodytextbullets">
    <w:name w:val="Body text bullets"/>
    <w:basedOn w:val="ListParagraph"/>
    <w:qFormat/>
    <w:rsid w:val="002E30D2"/>
    <w:pPr>
      <w:numPr>
        <w:numId w:val="1"/>
      </w:numPr>
      <w:spacing w:before="120" w:after="12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oldemphasis">
    <w:name w:val="Bold emphasis"/>
    <w:basedOn w:val="Normal"/>
    <w:link w:val="BoldemphasisChar"/>
    <w:qFormat/>
    <w:rsid w:val="00892835"/>
    <w:pPr>
      <w:spacing w:after="240" w:line="240" w:lineRule="auto"/>
    </w:pPr>
    <w:rPr>
      <w:rFonts w:ascii="Calibri" w:eastAsiaTheme="minorEastAsia" w:hAnsi="Calibri" w:cstheme="majorHAnsi"/>
      <w:b/>
      <w:bCs/>
      <w:color w:val="054078"/>
      <w:sz w:val="24"/>
      <w:szCs w:val="20"/>
    </w:rPr>
  </w:style>
  <w:style w:type="character" w:customStyle="1" w:styleId="BoldemphasisChar">
    <w:name w:val="Bold emphasis Char"/>
    <w:basedOn w:val="DefaultParagraphFont"/>
    <w:link w:val="Boldemphasis"/>
    <w:rsid w:val="00892835"/>
    <w:rPr>
      <w:rFonts w:ascii="Calibri" w:eastAsiaTheme="minorEastAsia" w:hAnsi="Calibri" w:cstheme="majorHAnsi"/>
      <w:b/>
      <w:bCs/>
      <w:color w:val="054078"/>
      <w:kern w:val="0"/>
      <w:szCs w:val="20"/>
      <w14:ligatures w14:val="none"/>
    </w:rPr>
  </w:style>
  <w:style w:type="paragraph" w:customStyle="1" w:styleId="Bullettext">
    <w:name w:val="Bullet text"/>
    <w:basedOn w:val="Normal"/>
    <w:next w:val="Normal"/>
    <w:qFormat/>
    <w:rsid w:val="00EF61C4"/>
    <w:pPr>
      <w:numPr>
        <w:numId w:val="16"/>
      </w:numPr>
      <w:spacing w:before="160" w:line="240" w:lineRule="auto"/>
    </w:pPr>
    <w:rPr>
      <w:rFonts w:ascii="Calibri" w:eastAsiaTheme="minorEastAsia" w:hAnsi="Calibri" w:cs="Arial"/>
      <w:color w:val="000000" w:themeColor="text1"/>
      <w:sz w:val="24"/>
      <w:szCs w:val="20"/>
    </w:rPr>
  </w:style>
  <w:style w:type="paragraph" w:customStyle="1" w:styleId="MainText">
    <w:name w:val="Main Text"/>
    <w:basedOn w:val="Normal"/>
    <w:link w:val="MainTextChar"/>
    <w:qFormat/>
    <w:rsid w:val="00EF61C4"/>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EF61C4"/>
    <w:rPr>
      <w:rFonts w:ascii="Calibri" w:eastAsiaTheme="minorEastAsia" w:hAnsi="Calibri" w:cs="Arial"/>
      <w:color w:val="000000" w:themeColor="text1"/>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ga.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ga.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2d95e2c16d4625a45fe5f571a0ddb85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933dbb1ffb6753dfce25401f4cc362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2.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3.xml><?xml version="1.0" encoding="utf-8"?>
<ds:datastoreItem xmlns:ds="http://schemas.openxmlformats.org/officeDocument/2006/customXml" ds:itemID="{3628F8E6-81E8-46A6-A31C-CDEF4776C4B5}"/>
</file>

<file path=customXml/itemProps4.xml><?xml version="1.0" encoding="utf-8"?>
<ds:datastoreItem xmlns:ds="http://schemas.openxmlformats.org/officeDocument/2006/customXml" ds:itemID="{78D73310-6CFC-49E2-84E3-6B5E618531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1557</Words>
  <Characters>8346</Characters>
  <Application>Microsoft Office Word</Application>
  <DocSecurity>0</DocSecurity>
  <Lines>163</Lines>
  <Paragraphs>96</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9807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indicators form</dc:title>
  <dc:subject>Equality and diversity</dc:subject>
  <dc:creator>National Governance Association</dc:creator>
  <cp:keywords/>
  <dc:description/>
  <cp:lastModifiedBy>Ella Colley</cp:lastModifiedBy>
  <cp:revision>5</cp:revision>
  <cp:lastPrinted>2023-05-04T11:41:00Z</cp:lastPrinted>
  <dcterms:created xsi:type="dcterms:W3CDTF">2023-06-19T15:50:00Z</dcterms:created>
  <dcterms:modified xsi:type="dcterms:W3CDTF">2024-04-09T13:29:00Z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