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0E441" w14:textId="0EB2433C" w:rsidR="00D31FD1" w:rsidRDefault="004A1B3A" w:rsidP="009669C4">
      <w:pPr>
        <w:pStyle w:val="Heading1"/>
        <w:spacing w:before="480" w:after="160"/>
        <w:rPr>
          <w:sz w:val="60"/>
          <w:szCs w:val="60"/>
        </w:rPr>
      </w:pPr>
      <w:bookmarkStart w:id="0" w:name="_Toc135690280"/>
      <w:bookmarkStart w:id="1" w:name="_Toc135723976"/>
      <w:bookmarkStart w:id="2" w:name="_Hlk161662441"/>
      <w:r>
        <w:rPr>
          <w:rFonts w:eastAsia="Calibri" w:cs="Calibri"/>
          <w:noProof/>
          <w:color w:val="2E2625"/>
          <w14:ligatures w14:val="standardContextua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098655A" wp14:editId="30F07716">
                <wp:simplePos x="0" y="0"/>
                <wp:positionH relativeFrom="column">
                  <wp:posOffset>5121275</wp:posOffset>
                </wp:positionH>
                <wp:positionV relativeFrom="paragraph">
                  <wp:posOffset>877350</wp:posOffset>
                </wp:positionV>
                <wp:extent cx="4427220" cy="4389120"/>
                <wp:effectExtent l="0" t="0" r="11430" b="11430"/>
                <wp:wrapSquare wrapText="bothSides"/>
                <wp:docPr id="112889703" name="Text Box 112889703" descr="Thank you for using the checklist&#10;If you have any feedback you’d like to share, please email kcfeedback@nga.org.uk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7220" cy="4389120"/>
                        </a:xfrm>
                        <a:prstGeom prst="roundRect">
                          <a:avLst>
                            <a:gd name="adj" fmla="val 1688"/>
                          </a:avLst>
                        </a:prstGeom>
                        <a:noFill/>
                        <a:ln w="6350">
                          <a:solidFill>
                            <a:srgbClr val="40D1BB"/>
                          </a:solidFill>
                        </a:ln>
                      </wps:spPr>
                      <wps:txbx>
                        <w:txbxContent>
                          <w:p w14:paraId="098E02BD" w14:textId="5FF0609B" w:rsidR="00A739AF" w:rsidRPr="00DC371C" w:rsidRDefault="00F81D3C" w:rsidP="00B67B21">
                            <w:pPr>
                              <w:pStyle w:val="Heading3"/>
                              <w:spacing w:before="0" w:after="40"/>
                              <w:rPr>
                                <w:b w:val="0"/>
                                <w:bCs/>
                                <w:szCs w:val="16"/>
                              </w:rPr>
                            </w:pPr>
                            <w:r w:rsidRPr="00DC371C">
                              <w:rPr>
                                <w:b w:val="0"/>
                                <w:bCs/>
                                <w:sz w:val="32"/>
                                <w:szCs w:val="22"/>
                              </w:rPr>
                              <w:t xml:space="preserve">Reporting </w:t>
                            </w:r>
                            <w:r w:rsidR="00A852BF">
                              <w:rPr>
                                <w:b w:val="0"/>
                                <w:bCs/>
                                <w:sz w:val="32"/>
                                <w:szCs w:val="22"/>
                              </w:rPr>
                              <w:t>requirements</w:t>
                            </w:r>
                          </w:p>
                          <w:p w14:paraId="2D7D1233" w14:textId="33C0BF1A" w:rsidR="00A852BF" w:rsidRDefault="00A852BF" w:rsidP="00B11320">
                            <w:pPr>
                              <w:pStyle w:val="Bodytext1"/>
                              <w:spacing w:after="80"/>
                              <w:rPr>
                                <w:rStyle w:val="normaltextrun"/>
                              </w:rPr>
                            </w:pPr>
                            <w:r>
                              <w:rPr>
                                <w:rStyle w:val="normaltextrun"/>
                              </w:rPr>
                              <w:t>All schools who receive PE and sport premium funding must publish a report on their website detailing how the funding has been spent</w:t>
                            </w:r>
                            <w:r w:rsidR="00A87902">
                              <w:rPr>
                                <w:rStyle w:val="normaltextrun"/>
                              </w:rPr>
                              <w:t xml:space="preserve"> and the </w:t>
                            </w:r>
                            <w:r w:rsidR="008B51E6">
                              <w:rPr>
                                <w:rStyle w:val="normaltextrun"/>
                              </w:rPr>
                              <w:t xml:space="preserve">impact of spending, in line with </w:t>
                            </w:r>
                            <w:r w:rsidR="00083E6C">
                              <w:rPr>
                                <w:rStyle w:val="normaltextrun"/>
                              </w:rPr>
                              <w:t xml:space="preserve">requirements set out in </w:t>
                            </w:r>
                            <w:r w:rsidR="0061531D">
                              <w:rPr>
                                <w:rStyle w:val="normaltextrun"/>
                              </w:rPr>
                              <w:t xml:space="preserve">Department for Education (DfE) </w:t>
                            </w:r>
                            <w:hyperlink r:id="rId11" w:anchor="reporting" w:history="1">
                              <w:r w:rsidR="0061531D">
                                <w:rPr>
                                  <w:rStyle w:val="Hyperlink"/>
                                </w:rPr>
                                <w:t>guidance</w:t>
                              </w:r>
                            </w:hyperlink>
                            <w:r>
                              <w:rPr>
                                <w:rStyle w:val="normaltextrun"/>
                              </w:rPr>
                              <w:t xml:space="preserve">. The report must be published by </w:t>
                            </w:r>
                            <w:r w:rsidRPr="00CE0129">
                              <w:rPr>
                                <w:rStyle w:val="normaltextrun"/>
                                <w:rFonts w:ascii="Lexend Deca SemiBold" w:hAnsi="Lexend Deca SemiBold"/>
                              </w:rPr>
                              <w:t>31 July</w:t>
                            </w:r>
                            <w:r>
                              <w:rPr>
                                <w:rStyle w:val="normaltextrun"/>
                              </w:rPr>
                              <w:t>.</w:t>
                            </w:r>
                          </w:p>
                          <w:p w14:paraId="181E27A5" w14:textId="696D7C3C" w:rsidR="000573D1" w:rsidRPr="00512966" w:rsidRDefault="000573D1" w:rsidP="00512966">
                            <w:pPr>
                              <w:pStyle w:val="Bodytext1"/>
                            </w:pPr>
                            <w:r w:rsidRPr="00512966">
                              <w:t xml:space="preserve">While school leaders draft the report, governing boards should review and hold leaders accountable for how schools plan for and use PE and </w:t>
                            </w:r>
                            <w:r w:rsidR="00512966">
                              <w:t>s</w:t>
                            </w:r>
                            <w:r w:rsidRPr="00512966">
                              <w:t xml:space="preserve">port </w:t>
                            </w:r>
                            <w:r w:rsidR="00512966">
                              <w:t>p</w:t>
                            </w:r>
                            <w:r w:rsidRPr="00512966">
                              <w:t>remium funding and the outcomes achieved in the previous academic year.</w:t>
                            </w:r>
                          </w:p>
                          <w:p w14:paraId="57E3B424" w14:textId="3116B1BB" w:rsidR="000573D1" w:rsidRPr="00512966" w:rsidRDefault="000573D1" w:rsidP="00512966">
                            <w:pPr>
                              <w:pStyle w:val="Bodytext1"/>
                            </w:pPr>
                            <w:r w:rsidRPr="00512966">
                              <w:t xml:space="preserve">All schools who receive PE and sport premium funding must complete a </w:t>
                            </w:r>
                            <w:hyperlink r:id="rId12" w:history="1">
                              <w:r w:rsidRPr="008D561C">
                                <w:rPr>
                                  <w:rStyle w:val="Hyperlink"/>
                                </w:rPr>
                                <w:t xml:space="preserve">PE and </w:t>
                              </w:r>
                              <w:r w:rsidR="008D561C">
                                <w:rPr>
                                  <w:rStyle w:val="Hyperlink"/>
                                </w:rPr>
                                <w:t>s</w:t>
                              </w:r>
                              <w:r w:rsidRPr="008D561C">
                                <w:rPr>
                                  <w:rStyle w:val="Hyperlink"/>
                                </w:rPr>
                                <w:t>port premium digital expenditure reporting return</w:t>
                              </w:r>
                            </w:hyperlink>
                            <w:r w:rsidRPr="00512966">
                              <w:t>. These forms</w:t>
                            </w:r>
                            <w:r w:rsidR="008D561C">
                              <w:t>,</w:t>
                            </w:r>
                            <w:r w:rsidRPr="00512966">
                              <w:t xml:space="preserve"> once submitted</w:t>
                            </w:r>
                            <w:r w:rsidR="008D561C">
                              <w:t>,</w:t>
                            </w:r>
                            <w:r w:rsidRPr="00512966">
                              <w:t xml:space="preserve"> can be downloaded and published to fulfil the above reporting requirement. Governing boards should review, scrutini</w:t>
                            </w:r>
                            <w:r w:rsidR="00512966">
                              <w:t>s</w:t>
                            </w:r>
                            <w:r w:rsidRPr="00512966">
                              <w:t>e and confirm funding has been used appropriately ahead of submission and publication</w:t>
                            </w:r>
                            <w:proofErr w:type="gramStart"/>
                            <w:r w:rsidRPr="00512966">
                              <w:t xml:space="preserve">.  </w:t>
                            </w:r>
                            <w:proofErr w:type="gramEnd"/>
                          </w:p>
                          <w:p w14:paraId="0668B2E7" w14:textId="0D1E93D1" w:rsidR="00E76730" w:rsidRPr="00F97788" w:rsidRDefault="00AD1D63" w:rsidP="00B67B21">
                            <w:pPr>
                              <w:pStyle w:val="Bodytextbullets"/>
                              <w:numPr>
                                <w:ilvl w:val="0"/>
                                <w:numId w:val="0"/>
                              </w:numPr>
                              <w:spacing w:after="0"/>
                              <w:rPr>
                                <w:rStyle w:val="normaltextrun"/>
                              </w:rPr>
                            </w:pPr>
                            <w:r w:rsidRPr="009669C4">
                              <w:t xml:space="preserve">Further information and resources are available via </w:t>
                            </w:r>
                            <w:hyperlink r:id="rId13" w:history="1">
                              <w:r w:rsidR="00E76730" w:rsidRPr="00712D39">
                                <w:rPr>
                                  <w:rStyle w:val="Hyperlink"/>
                                </w:rPr>
                                <w:t>Youth Sp</w:t>
                              </w:r>
                              <w:r w:rsidR="00E76730" w:rsidRPr="00712D39">
                                <w:rPr>
                                  <w:rStyle w:val="Hyperlink"/>
                                </w:rPr>
                                <w:t>o</w:t>
                              </w:r>
                              <w:r w:rsidR="00E76730" w:rsidRPr="00712D39">
                                <w:rPr>
                                  <w:rStyle w:val="Hyperlink"/>
                                </w:rPr>
                                <w:t>rt Trust</w:t>
                              </w:r>
                            </w:hyperlink>
                            <w:r w:rsidR="00E76730" w:rsidRPr="00712D39">
                              <w:t xml:space="preserve"> </w:t>
                            </w:r>
                            <w:r w:rsidR="00F97788" w:rsidRPr="00712D39">
                              <w:t>to help</w:t>
                            </w:r>
                            <w:r w:rsidR="00C81AB5" w:rsidRPr="00712D39">
                              <w:t xml:space="preserve"> schools prepare to complete </w:t>
                            </w:r>
                            <w:r w:rsidR="00F97788" w:rsidRPr="00712D39">
                              <w:t xml:space="preserve">the </w:t>
                            </w:r>
                            <w:r w:rsidR="00A46104" w:rsidRPr="00712D39">
                              <w:t>expenditure reporting return</w:t>
                            </w:r>
                            <w:r w:rsidR="00FA2494" w:rsidRPr="00712D39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72000" rIns="108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98655A" id="Text Box 112889703" o:spid="_x0000_s1026" alt="Thank you for using the checklist&#10;If you have any feedback you’d like to share, please email kcfeedback@nga.org.uk&#10;" style="position:absolute;margin-left:403.25pt;margin-top:69.1pt;width:348.6pt;height:345.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1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IvxUgIAAIoEAAAOAAAAZHJzL2Uyb0RvYy54bWysVMFu2zAMvQ/YPwi6r7bTrs2COEXaosOA&#10;oi3WDj0rspR4kESNUmJ3Xz9Kdppg22lYDoqoRz2Rj6Tnl701bKcwtOBqXp2UnCknoWnduubfnm8/&#10;TDkLUbhGGHCq5q8q8MvF+3fzzs/UBDZgGoWMSFyYdb7mmxj9rCiC3Cgrwgl45QjUgFZEMnFdNCg6&#10;YremmJTledEBNh5BqhDo9GYA+SLza61kfNA6qMhMzSm2mFfM6yqtxWIuZmsUftPKMQzxD1FY0Tp6&#10;9I3qRkTBttj+QWVbiRBAxxMJtgCtW6lyDpRNVf6WzdNGeJVzIXGCf5Mp/D9aeb978o/IYn8FPRUw&#10;CdL5MAt0mPLpNdr0T5EywknC1zfZVB+ZpMOzs8nFZEKQJOzsdPqpIoN4isN1jyF+VmBZ2tQcYeua&#10;r1ScrJnY3YWYxWuYE5a6RDTfOdPWUCl2wrDqfDodCUdfot5TposObltjci2NY13Nz08/lpk7gGmb&#10;BCa3gOvVtUFGnBRoeVNdXY20R25EbRwFf1Ah7WK/6kdpVtC8kmIIQzMFL29byupOhPgokEImJWgi&#10;4gMt2gBFA+OOsw3gz7+dJ38qKqGcddSNNQ8/tgIVZ+aLo3JX05J+1L/ZuqDOJwMHqEwYZ6tjyG3t&#10;NVCSFU2fl3mbLkSz32oE+0Kjs0zvEiScpNdrLiPujes4zAkNn1TLZXajpvUi3rknLxN5EjXV4bl/&#10;EejH4kbqi3vY966Y5ZIN7XDwHaq23EbQbUxgEnlQdjSo4XMLjcOZJurYzl6HT8jiFwAAAP//AwBQ&#10;SwMEFAAGAAgAAAAhAGuw1oDgAAAADAEAAA8AAABkcnMvZG93bnJldi54bWxMj0FOwzAQRfdI3MEa&#10;JDaI2k1JGkKcCpCgO1RaDuDGQxIaj6PYaZLb465gOXpf/7/JN5Np2Rl711iSsFwIYEil1Q1VEr4O&#10;b/cpMOcVadVaQgkzOtgU11e5yrQd6RPPe1+xUEIuUxJq77uMc1fWaJRb2A4psG/bG+XD2Vdc92oM&#10;5ablkRAJN6qhsFCrDl9rLE/7wUh42el4+Njq93H+mYfdSWGydHdS3t5Mz0/APE7+LwwX/aAORXA6&#10;2oG0Y62EVCRxiAawSiNgl0QsVmtgx8CixwfgRc7/P1H8AgAA//8DAFBLAQItABQABgAIAAAAIQC2&#10;gziS/gAAAOEBAAATAAAAAAAAAAAAAAAAAAAAAABbQ29udGVudF9UeXBlc10ueG1sUEsBAi0AFAAG&#10;AAgAAAAhADj9If/WAAAAlAEAAAsAAAAAAAAAAAAAAAAALwEAAF9yZWxzLy5yZWxzUEsBAi0AFAAG&#10;AAgAAAAhAEEAi/FSAgAAigQAAA4AAAAAAAAAAAAAAAAALgIAAGRycy9lMm9Eb2MueG1sUEsBAi0A&#10;FAAGAAgAAAAhAGuw1oDgAAAADAEAAA8AAAAAAAAAAAAAAAAArAQAAGRycy9kb3ducmV2LnhtbFBL&#10;BQYAAAAABAAEAPMAAAC5BQAAAAA=&#10;" filled="f" strokecolor="#40d1bb" strokeweight=".5pt">
                <v:textbox inset="5mm,2mm,3mm,2mm">
                  <w:txbxContent>
                    <w:p w14:paraId="098E02BD" w14:textId="5FF0609B" w:rsidR="00A739AF" w:rsidRPr="00DC371C" w:rsidRDefault="00F81D3C" w:rsidP="00B67B21">
                      <w:pPr>
                        <w:pStyle w:val="Heading3"/>
                        <w:spacing w:before="0" w:after="40"/>
                        <w:rPr>
                          <w:b w:val="0"/>
                          <w:bCs/>
                          <w:szCs w:val="16"/>
                        </w:rPr>
                      </w:pPr>
                      <w:r w:rsidRPr="00DC371C">
                        <w:rPr>
                          <w:b w:val="0"/>
                          <w:bCs/>
                          <w:sz w:val="32"/>
                          <w:szCs w:val="22"/>
                        </w:rPr>
                        <w:t xml:space="preserve">Reporting </w:t>
                      </w:r>
                      <w:r w:rsidR="00A852BF">
                        <w:rPr>
                          <w:b w:val="0"/>
                          <w:bCs/>
                          <w:sz w:val="32"/>
                          <w:szCs w:val="22"/>
                        </w:rPr>
                        <w:t>requirements</w:t>
                      </w:r>
                    </w:p>
                    <w:p w14:paraId="2D7D1233" w14:textId="33C0BF1A" w:rsidR="00A852BF" w:rsidRDefault="00A852BF" w:rsidP="00B11320">
                      <w:pPr>
                        <w:pStyle w:val="Bodytext1"/>
                        <w:spacing w:after="80"/>
                        <w:rPr>
                          <w:rStyle w:val="normaltextrun"/>
                        </w:rPr>
                      </w:pPr>
                      <w:r>
                        <w:rPr>
                          <w:rStyle w:val="normaltextrun"/>
                        </w:rPr>
                        <w:t>All schools who receive PE and sport premium funding must publish a report on their website detailing how the funding has been spent</w:t>
                      </w:r>
                      <w:r w:rsidR="00A87902">
                        <w:rPr>
                          <w:rStyle w:val="normaltextrun"/>
                        </w:rPr>
                        <w:t xml:space="preserve"> and the </w:t>
                      </w:r>
                      <w:r w:rsidR="008B51E6">
                        <w:rPr>
                          <w:rStyle w:val="normaltextrun"/>
                        </w:rPr>
                        <w:t xml:space="preserve">impact of spending, in line with </w:t>
                      </w:r>
                      <w:r w:rsidR="00083E6C">
                        <w:rPr>
                          <w:rStyle w:val="normaltextrun"/>
                        </w:rPr>
                        <w:t xml:space="preserve">requirements set out in </w:t>
                      </w:r>
                      <w:r w:rsidR="0061531D">
                        <w:rPr>
                          <w:rStyle w:val="normaltextrun"/>
                        </w:rPr>
                        <w:t xml:space="preserve">Department for Education (DfE) </w:t>
                      </w:r>
                      <w:hyperlink r:id="rId14" w:anchor="reporting" w:history="1">
                        <w:r w:rsidR="0061531D">
                          <w:rPr>
                            <w:rStyle w:val="Hyperlink"/>
                          </w:rPr>
                          <w:t>guidance</w:t>
                        </w:r>
                      </w:hyperlink>
                      <w:r>
                        <w:rPr>
                          <w:rStyle w:val="normaltextrun"/>
                        </w:rPr>
                        <w:t xml:space="preserve">. The report must be published by </w:t>
                      </w:r>
                      <w:r w:rsidRPr="00CE0129">
                        <w:rPr>
                          <w:rStyle w:val="normaltextrun"/>
                          <w:rFonts w:ascii="Lexend Deca SemiBold" w:hAnsi="Lexend Deca SemiBold"/>
                        </w:rPr>
                        <w:t>31 July</w:t>
                      </w:r>
                      <w:r>
                        <w:rPr>
                          <w:rStyle w:val="normaltextrun"/>
                        </w:rPr>
                        <w:t>.</w:t>
                      </w:r>
                    </w:p>
                    <w:p w14:paraId="181E27A5" w14:textId="696D7C3C" w:rsidR="000573D1" w:rsidRPr="00512966" w:rsidRDefault="000573D1" w:rsidP="00512966">
                      <w:pPr>
                        <w:pStyle w:val="Bodytext1"/>
                      </w:pPr>
                      <w:r w:rsidRPr="00512966">
                        <w:t xml:space="preserve">While school leaders draft the report, governing boards should review and hold leaders accountable for how schools plan for and use PE and </w:t>
                      </w:r>
                      <w:r w:rsidR="00512966">
                        <w:t>s</w:t>
                      </w:r>
                      <w:r w:rsidRPr="00512966">
                        <w:t xml:space="preserve">port </w:t>
                      </w:r>
                      <w:r w:rsidR="00512966">
                        <w:t>p</w:t>
                      </w:r>
                      <w:r w:rsidRPr="00512966">
                        <w:t>remium funding and the outcomes achieved in the previous academic year.</w:t>
                      </w:r>
                    </w:p>
                    <w:p w14:paraId="57E3B424" w14:textId="3116B1BB" w:rsidR="000573D1" w:rsidRPr="00512966" w:rsidRDefault="000573D1" w:rsidP="00512966">
                      <w:pPr>
                        <w:pStyle w:val="Bodytext1"/>
                      </w:pPr>
                      <w:r w:rsidRPr="00512966">
                        <w:t xml:space="preserve">All schools who receive PE and sport premium funding must complete a </w:t>
                      </w:r>
                      <w:hyperlink r:id="rId15" w:history="1">
                        <w:r w:rsidRPr="008D561C">
                          <w:rPr>
                            <w:rStyle w:val="Hyperlink"/>
                          </w:rPr>
                          <w:t xml:space="preserve">PE and </w:t>
                        </w:r>
                        <w:r w:rsidR="008D561C">
                          <w:rPr>
                            <w:rStyle w:val="Hyperlink"/>
                          </w:rPr>
                          <w:t>s</w:t>
                        </w:r>
                        <w:r w:rsidRPr="008D561C">
                          <w:rPr>
                            <w:rStyle w:val="Hyperlink"/>
                          </w:rPr>
                          <w:t>port premium digital expenditure reporting return</w:t>
                        </w:r>
                      </w:hyperlink>
                      <w:r w:rsidRPr="00512966">
                        <w:t>. These forms</w:t>
                      </w:r>
                      <w:r w:rsidR="008D561C">
                        <w:t>,</w:t>
                      </w:r>
                      <w:r w:rsidRPr="00512966">
                        <w:t xml:space="preserve"> once submitted</w:t>
                      </w:r>
                      <w:r w:rsidR="008D561C">
                        <w:t>,</w:t>
                      </w:r>
                      <w:r w:rsidRPr="00512966">
                        <w:t xml:space="preserve"> can be downloaded and published to fulfil the above reporting requirement. Governing boards should review, scrutini</w:t>
                      </w:r>
                      <w:r w:rsidR="00512966">
                        <w:t>s</w:t>
                      </w:r>
                      <w:r w:rsidRPr="00512966">
                        <w:t>e and confirm funding has been used appropriately ahead of submission and publication</w:t>
                      </w:r>
                      <w:proofErr w:type="gramStart"/>
                      <w:r w:rsidRPr="00512966">
                        <w:t xml:space="preserve">.  </w:t>
                      </w:r>
                      <w:proofErr w:type="gramEnd"/>
                    </w:p>
                    <w:p w14:paraId="0668B2E7" w14:textId="0D1E93D1" w:rsidR="00E76730" w:rsidRPr="00F97788" w:rsidRDefault="00AD1D63" w:rsidP="00B67B21">
                      <w:pPr>
                        <w:pStyle w:val="Bodytextbullets"/>
                        <w:numPr>
                          <w:ilvl w:val="0"/>
                          <w:numId w:val="0"/>
                        </w:numPr>
                        <w:spacing w:after="0"/>
                        <w:rPr>
                          <w:rStyle w:val="normaltextrun"/>
                        </w:rPr>
                      </w:pPr>
                      <w:r w:rsidRPr="009669C4">
                        <w:t xml:space="preserve">Further information and resources are available via </w:t>
                      </w:r>
                      <w:hyperlink r:id="rId16" w:history="1">
                        <w:r w:rsidR="00E76730" w:rsidRPr="00712D39">
                          <w:rPr>
                            <w:rStyle w:val="Hyperlink"/>
                          </w:rPr>
                          <w:t>Youth Sp</w:t>
                        </w:r>
                        <w:r w:rsidR="00E76730" w:rsidRPr="00712D39">
                          <w:rPr>
                            <w:rStyle w:val="Hyperlink"/>
                          </w:rPr>
                          <w:t>o</w:t>
                        </w:r>
                        <w:r w:rsidR="00E76730" w:rsidRPr="00712D39">
                          <w:rPr>
                            <w:rStyle w:val="Hyperlink"/>
                          </w:rPr>
                          <w:t>rt Trust</w:t>
                        </w:r>
                      </w:hyperlink>
                      <w:r w:rsidR="00E76730" w:rsidRPr="00712D39">
                        <w:t xml:space="preserve"> </w:t>
                      </w:r>
                      <w:r w:rsidR="00F97788" w:rsidRPr="00712D39">
                        <w:t>to help</w:t>
                      </w:r>
                      <w:r w:rsidR="00C81AB5" w:rsidRPr="00712D39">
                        <w:t xml:space="preserve"> schools prepare to complete </w:t>
                      </w:r>
                      <w:r w:rsidR="00F97788" w:rsidRPr="00712D39">
                        <w:t xml:space="preserve">the </w:t>
                      </w:r>
                      <w:r w:rsidR="00A46104" w:rsidRPr="00712D39">
                        <w:t>expenditure reporting return</w:t>
                      </w:r>
                      <w:r w:rsidR="00FA2494" w:rsidRPr="00712D39">
                        <w:t>.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2017C9" w:rsidRPr="00DC371C">
        <w:rPr>
          <w:sz w:val="60"/>
          <w:szCs w:val="60"/>
        </w:rPr>
        <w:t>PE and sport premium</w:t>
      </w:r>
    </w:p>
    <w:p w14:paraId="2F1EC1D9" w14:textId="0E4F2E5C" w:rsidR="004A4E86" w:rsidRDefault="004A4E86" w:rsidP="00E45587">
      <w:pPr>
        <w:spacing w:after="120" w:line="257" w:lineRule="auto"/>
        <w:rPr>
          <w:rFonts w:ascii="Lexend Deca Light" w:eastAsia="Calibri" w:hAnsi="Lexend Deca Light" w:cs="Arial"/>
          <w:color w:val="00407B"/>
          <w:sz w:val="32"/>
          <w:szCs w:val="32"/>
          <w:lang w:val="en-US"/>
        </w:rPr>
      </w:pPr>
      <w:r>
        <w:rPr>
          <w:rFonts w:ascii="Lexend Deca Light" w:eastAsia="Calibri" w:hAnsi="Lexend Deca Light" w:cs="Arial"/>
          <w:color w:val="00407B"/>
          <w:sz w:val="32"/>
          <w:szCs w:val="32"/>
          <w:lang w:val="en-US"/>
        </w:rPr>
        <w:t>Guidance and monitoring tool for governing boards</w:t>
      </w:r>
    </w:p>
    <w:p w14:paraId="0ADAACC3" w14:textId="24F048C8" w:rsidR="00E45587" w:rsidRPr="009669C4" w:rsidRDefault="00E45587" w:rsidP="009669C4">
      <w:pPr>
        <w:spacing w:after="240" w:line="257" w:lineRule="auto"/>
        <w:rPr>
          <w:rFonts w:ascii="Lexend Deca Light" w:eastAsia="Calibri" w:hAnsi="Lexend Deca Light" w:cs="Arial"/>
          <w:color w:val="00407B"/>
          <w:sz w:val="28"/>
          <w:szCs w:val="28"/>
          <w:lang w:val="en-US"/>
        </w:rPr>
      </w:pPr>
      <w:r w:rsidRPr="00E45587">
        <w:rPr>
          <w:rFonts w:ascii="Lexend Deca Light" w:eastAsia="Calibri" w:hAnsi="Lexend Deca Light" w:cs="Arial"/>
          <w:color w:val="00407B"/>
          <w:sz w:val="24"/>
          <w:szCs w:val="24"/>
          <w:lang w:val="en-US"/>
        </w:rPr>
        <w:t xml:space="preserve">Updated </w:t>
      </w:r>
      <w:r w:rsidRPr="009669C4">
        <w:rPr>
          <w:rFonts w:ascii="Lexend Deca Light" w:eastAsia="Calibri" w:hAnsi="Lexend Deca Light" w:cs="Arial"/>
          <w:color w:val="00407B"/>
          <w:sz w:val="24"/>
          <w:szCs w:val="24"/>
          <w:lang w:val="en-US"/>
        </w:rPr>
        <w:t>September</w:t>
      </w:r>
      <w:r w:rsidRPr="00E45587">
        <w:rPr>
          <w:rFonts w:ascii="Lexend Deca Light" w:eastAsia="Calibri" w:hAnsi="Lexend Deca Light" w:cs="Arial"/>
          <w:color w:val="00407B"/>
          <w:sz w:val="24"/>
          <w:szCs w:val="24"/>
          <w:lang w:val="en-US"/>
        </w:rPr>
        <w:t xml:space="preserve"> 2026</w:t>
      </w:r>
    </w:p>
    <w:p w14:paraId="09C91E2B" w14:textId="02A4971F" w:rsidR="002B7351" w:rsidRDefault="002B7351" w:rsidP="00D31FD1">
      <w:pPr>
        <w:pStyle w:val="Bodytext1"/>
        <w:spacing w:before="240"/>
        <w:rPr>
          <w:rFonts w:ascii="Segoe UI" w:hAnsi="Segoe UI" w:cs="Segoe UI"/>
          <w:sz w:val="18"/>
          <w:szCs w:val="18"/>
        </w:rPr>
      </w:pPr>
      <w:r w:rsidRPr="00C27B33">
        <w:rPr>
          <w:rStyle w:val="normaltextrun"/>
        </w:rPr>
        <w:t xml:space="preserve">The </w:t>
      </w:r>
      <w:r w:rsidRPr="001D7338">
        <w:t>PE and sport premium</w:t>
      </w:r>
      <w:r w:rsidRPr="00C27B33">
        <w:rPr>
          <w:rStyle w:val="normaltextrun"/>
        </w:rPr>
        <w:t xml:space="preserve"> is</w:t>
      </w:r>
      <w:r w:rsidR="004D3FA6">
        <w:rPr>
          <w:rStyle w:val="normaltextrun"/>
        </w:rPr>
        <w:t xml:space="preserve"> funding</w:t>
      </w:r>
      <w:r w:rsidRPr="00C27B33">
        <w:rPr>
          <w:rStyle w:val="normaltextrun"/>
        </w:rPr>
        <w:t xml:space="preserve"> allocated to </w:t>
      </w:r>
      <w:r w:rsidR="004D3FA6">
        <w:rPr>
          <w:rStyle w:val="normaltextrun"/>
        </w:rPr>
        <w:t xml:space="preserve">primary </w:t>
      </w:r>
      <w:r w:rsidRPr="00C27B33">
        <w:rPr>
          <w:rStyle w:val="normaltextrun"/>
        </w:rPr>
        <w:t xml:space="preserve">schools </w:t>
      </w:r>
      <w:r w:rsidR="004D3FA6">
        <w:rPr>
          <w:rStyle w:val="normaltextrun"/>
        </w:rPr>
        <w:t>that</w:t>
      </w:r>
      <w:r w:rsidRPr="00C27B33">
        <w:rPr>
          <w:rStyle w:val="normaltextrun"/>
        </w:rPr>
        <w:t xml:space="preserve"> must be used to:</w:t>
      </w:r>
    </w:p>
    <w:p w14:paraId="039708DA" w14:textId="1696BEAE" w:rsidR="002B7351" w:rsidRPr="00C27B33" w:rsidRDefault="002B7351" w:rsidP="009669C4">
      <w:pPr>
        <w:pStyle w:val="Bodytextbullets"/>
        <w:spacing w:before="80"/>
        <w:ind w:left="357" w:hanging="357"/>
      </w:pPr>
      <w:r w:rsidRPr="00C27B33">
        <w:rPr>
          <w:rStyle w:val="normaltextrun"/>
        </w:rPr>
        <w:t>make</w:t>
      </w:r>
      <w:r w:rsidRPr="00EC22DD">
        <w:rPr>
          <w:rStyle w:val="normaltextrun"/>
          <w:rFonts w:ascii="Lexend Deca SemiBold" w:hAnsi="Lexend Deca SemiBold"/>
        </w:rPr>
        <w:t xml:space="preserve"> additional and sustainable improvements</w:t>
      </w:r>
      <w:r w:rsidRPr="00C27B33">
        <w:rPr>
          <w:rStyle w:val="normaltextrun"/>
        </w:rPr>
        <w:t xml:space="preserve"> to the existing PE, sport and physical activity offer available in </w:t>
      </w:r>
      <w:r w:rsidR="00BA3809">
        <w:rPr>
          <w:rStyle w:val="normaltextrun"/>
        </w:rPr>
        <w:t xml:space="preserve">the </w:t>
      </w:r>
      <w:r w:rsidRPr="00C27B33">
        <w:rPr>
          <w:rStyle w:val="normaltextrun"/>
        </w:rPr>
        <w:t>school </w:t>
      </w:r>
      <w:r w:rsidRPr="00C27B33">
        <w:rPr>
          <w:rStyle w:val="eop"/>
        </w:rPr>
        <w:t> </w:t>
      </w:r>
    </w:p>
    <w:p w14:paraId="543B53A2" w14:textId="421FAF27" w:rsidR="002B7351" w:rsidRPr="00C27B33" w:rsidRDefault="002B7351" w:rsidP="009669C4">
      <w:pPr>
        <w:pStyle w:val="Bodytextbullets"/>
        <w:spacing w:before="80"/>
        <w:ind w:left="357" w:hanging="357"/>
      </w:pPr>
      <w:r w:rsidRPr="00EC22DD">
        <w:rPr>
          <w:rStyle w:val="normaltextrun"/>
          <w:rFonts w:ascii="Lexend Deca SemiBold" w:hAnsi="Lexend Deca SemiBold"/>
        </w:rPr>
        <w:t>build capacity and capability</w:t>
      </w:r>
      <w:r w:rsidRPr="00C27B33">
        <w:rPr>
          <w:rStyle w:val="normaltextrun"/>
        </w:rPr>
        <w:t xml:space="preserve"> in the school and make sure that improvements made to the quality of PE, sport and physical activity provision now are sustainable and will benefit pupils joining the school in future</w:t>
      </w:r>
    </w:p>
    <w:p w14:paraId="413D012F" w14:textId="6E1020D4" w:rsidR="006E74AB" w:rsidRDefault="004E0DFD" w:rsidP="00D41585">
      <w:pPr>
        <w:pStyle w:val="Bodytext1"/>
        <w:spacing w:before="200"/>
        <w:rPr>
          <w:rStyle w:val="normaltextrun"/>
        </w:rPr>
      </w:pPr>
      <w:r w:rsidRPr="009669C4">
        <w:rPr>
          <w:rStyle w:val="normaltextrun"/>
        </w:rPr>
        <w:t>For 2026</w:t>
      </w:r>
      <w:r w:rsidR="00B27165">
        <w:rPr>
          <w:rStyle w:val="normaltextrun"/>
        </w:rPr>
        <w:t>/</w:t>
      </w:r>
      <w:r w:rsidRPr="009669C4">
        <w:rPr>
          <w:rStyle w:val="normaltextrun"/>
        </w:rPr>
        <w:t xml:space="preserve">27, schools will receive </w:t>
      </w:r>
      <w:r w:rsidR="002E07B6" w:rsidRPr="009669C4">
        <w:rPr>
          <w:rStyle w:val="normaltextrun"/>
        </w:rPr>
        <w:t>a</w:t>
      </w:r>
      <w:r w:rsidR="006B13F4" w:rsidRPr="009669C4">
        <w:rPr>
          <w:rStyle w:val="normaltextrun"/>
        </w:rPr>
        <w:t xml:space="preserve"> final</w:t>
      </w:r>
      <w:r w:rsidR="002E07B6" w:rsidRPr="009669C4">
        <w:rPr>
          <w:rStyle w:val="normaltextrun"/>
        </w:rPr>
        <w:t xml:space="preserve"> payment to cover </w:t>
      </w:r>
      <w:r w:rsidR="006B13F4" w:rsidRPr="009669C4">
        <w:rPr>
          <w:rStyle w:val="normaltextrun"/>
        </w:rPr>
        <w:t>transitional arrangements</w:t>
      </w:r>
      <w:r w:rsidR="006B13F4">
        <w:rPr>
          <w:rStyle w:val="normaltextrun"/>
        </w:rPr>
        <w:t xml:space="preserve"> before the premium is replaced by </w:t>
      </w:r>
      <w:r w:rsidR="00F148A5" w:rsidRPr="00F148A5">
        <w:rPr>
          <w:lang w:val="en-GB"/>
        </w:rPr>
        <w:t xml:space="preserve">the PE and School Sport Partnerships national network from </w:t>
      </w:r>
      <w:r w:rsidR="000F13E6">
        <w:rPr>
          <w:lang w:val="en-GB"/>
        </w:rPr>
        <w:t>Spring</w:t>
      </w:r>
      <w:r w:rsidR="00F148A5" w:rsidRPr="00F148A5">
        <w:rPr>
          <w:lang w:val="en-GB"/>
        </w:rPr>
        <w:t xml:space="preserve"> 2027</w:t>
      </w:r>
      <w:r w:rsidR="00F148A5">
        <w:rPr>
          <w:lang w:val="en-GB"/>
        </w:rPr>
        <w:t xml:space="preserve">. The single payment </w:t>
      </w:r>
      <w:r w:rsidR="002E304B">
        <w:rPr>
          <w:lang w:val="en-GB"/>
        </w:rPr>
        <w:t xml:space="preserve">will be </w:t>
      </w:r>
      <w:r w:rsidR="000F13E6">
        <w:rPr>
          <w:lang w:val="en-GB"/>
        </w:rPr>
        <w:t>made</w:t>
      </w:r>
      <w:r w:rsidR="002E304B">
        <w:rPr>
          <w:lang w:val="en-GB"/>
        </w:rPr>
        <w:t xml:space="preserve"> in </w:t>
      </w:r>
      <w:r w:rsidR="000F13E6">
        <w:rPr>
          <w:lang w:val="en-GB"/>
        </w:rPr>
        <w:t xml:space="preserve">the </w:t>
      </w:r>
      <w:r w:rsidR="002E304B">
        <w:rPr>
          <w:lang w:val="en-GB"/>
        </w:rPr>
        <w:t>autumn term and may be spent throughout the academic year.</w:t>
      </w:r>
    </w:p>
    <w:p w14:paraId="0DE9AE00" w14:textId="7A17DC09" w:rsidR="004E2AC7" w:rsidRPr="00EC22DD" w:rsidRDefault="001647FA" w:rsidP="00D41585">
      <w:pPr>
        <w:pStyle w:val="Bodytext1"/>
        <w:spacing w:before="200"/>
        <w:rPr>
          <w:rStyle w:val="normaltextrun"/>
        </w:rPr>
      </w:pPr>
      <w:r w:rsidRPr="00EC22DD">
        <w:rPr>
          <w:rStyle w:val="normaltextrun"/>
        </w:rPr>
        <w:t>Govern</w:t>
      </w:r>
      <w:r w:rsidR="00D30A9E">
        <w:rPr>
          <w:rStyle w:val="normaltextrun"/>
        </w:rPr>
        <w:t>ing boards</w:t>
      </w:r>
      <w:r w:rsidRPr="00EC22DD">
        <w:rPr>
          <w:rStyle w:val="normaltextrun"/>
        </w:rPr>
        <w:t xml:space="preserve"> are responsible for </w:t>
      </w:r>
      <w:r w:rsidR="00C201A2" w:rsidRPr="00EC22DD">
        <w:rPr>
          <w:rStyle w:val="normaltextrun"/>
        </w:rPr>
        <w:t>monitoring</w:t>
      </w:r>
      <w:r w:rsidRPr="00EC22DD">
        <w:rPr>
          <w:rStyle w:val="normaltextrun"/>
        </w:rPr>
        <w:t xml:space="preserve"> PE and sport premium spending</w:t>
      </w:r>
      <w:r w:rsidR="004E2AC7" w:rsidRPr="00EC22DD">
        <w:rPr>
          <w:rStyle w:val="normaltextrun"/>
        </w:rPr>
        <w:t xml:space="preserve">. </w:t>
      </w:r>
      <w:r w:rsidR="0096627B">
        <w:rPr>
          <w:rStyle w:val="normaltextrun"/>
        </w:rPr>
        <w:t xml:space="preserve">Governors and trustees </w:t>
      </w:r>
      <w:r w:rsidR="0072343F">
        <w:rPr>
          <w:rStyle w:val="normaltextrun"/>
        </w:rPr>
        <w:t xml:space="preserve">can use the following tool </w:t>
      </w:r>
      <w:proofErr w:type="gramStart"/>
      <w:r w:rsidR="0072343F">
        <w:rPr>
          <w:rStyle w:val="normaltextrun"/>
        </w:rPr>
        <w:t>to</w:t>
      </w:r>
      <w:proofErr w:type="gramEnd"/>
      <w:r w:rsidR="004E2AC7" w:rsidRPr="00EC22DD">
        <w:rPr>
          <w:rStyle w:val="normaltextrun"/>
        </w:rPr>
        <w:t>:</w:t>
      </w:r>
    </w:p>
    <w:p w14:paraId="66049F18" w14:textId="42C71597" w:rsidR="004E2AC7" w:rsidRPr="00CE188B" w:rsidRDefault="00E72B70" w:rsidP="009669C4">
      <w:pPr>
        <w:pStyle w:val="Bodytextbullets"/>
        <w:spacing w:before="80"/>
        <w:ind w:left="357" w:hanging="357"/>
        <w:rPr>
          <w:rStyle w:val="normaltextrun"/>
          <w:rFonts w:eastAsiaTheme="minorHAnsi"/>
          <w:color w:val="000000" w:themeColor="text1"/>
        </w:rPr>
      </w:pPr>
      <w:r w:rsidRPr="00EC22DD">
        <w:rPr>
          <w:rStyle w:val="normaltextrun"/>
        </w:rPr>
        <w:t>ensur</w:t>
      </w:r>
      <w:r w:rsidR="00D30A9E">
        <w:rPr>
          <w:rStyle w:val="normaltextrun"/>
        </w:rPr>
        <w:t>e</w:t>
      </w:r>
      <w:r w:rsidR="008E0616" w:rsidRPr="00EC22DD">
        <w:rPr>
          <w:rStyle w:val="normaltextrun"/>
        </w:rPr>
        <w:t xml:space="preserve"> </w:t>
      </w:r>
      <w:r w:rsidR="00C201A2" w:rsidRPr="00EC22DD">
        <w:rPr>
          <w:rStyle w:val="normaltextrun"/>
        </w:rPr>
        <w:t xml:space="preserve">appropriate use of </w:t>
      </w:r>
      <w:r w:rsidR="00D74161">
        <w:rPr>
          <w:rStyle w:val="normaltextrun"/>
        </w:rPr>
        <w:t xml:space="preserve">the </w:t>
      </w:r>
      <w:r w:rsidR="00C201A2" w:rsidRPr="00EC22DD">
        <w:rPr>
          <w:rStyle w:val="normaltextrun"/>
        </w:rPr>
        <w:t>funding</w:t>
      </w:r>
      <w:r w:rsidRPr="00EC22DD">
        <w:rPr>
          <w:rStyle w:val="normaltextrun"/>
        </w:rPr>
        <w:t xml:space="preserve"> (in line with </w:t>
      </w:r>
      <w:hyperlink r:id="rId17" w:history="1">
        <w:r w:rsidR="00D32C5E" w:rsidRPr="00EC22DD">
          <w:rPr>
            <w:rStyle w:val="Hyperlink"/>
          </w:rPr>
          <w:t>conditions o</w:t>
        </w:r>
        <w:r w:rsidR="00D32C5E" w:rsidRPr="00EC22DD">
          <w:rPr>
            <w:rStyle w:val="Hyperlink"/>
          </w:rPr>
          <w:t>f</w:t>
        </w:r>
        <w:r w:rsidR="00D32C5E" w:rsidRPr="00EC22DD">
          <w:rPr>
            <w:rStyle w:val="Hyperlink"/>
          </w:rPr>
          <w:t xml:space="preserve"> </w:t>
        </w:r>
        <w:r w:rsidR="00D32C5E" w:rsidRPr="00EC22DD">
          <w:rPr>
            <w:rStyle w:val="Hyperlink"/>
          </w:rPr>
          <w:t>grant</w:t>
        </w:r>
      </w:hyperlink>
      <w:r w:rsidRPr="00EC22DD">
        <w:rPr>
          <w:rStyle w:val="normaltextrun"/>
        </w:rPr>
        <w:t xml:space="preserve"> </w:t>
      </w:r>
      <w:r w:rsidRPr="00CE188B">
        <w:rPr>
          <w:rStyle w:val="normaltextrun"/>
        </w:rPr>
        <w:t>and any other relevant financial rules and procedures)</w:t>
      </w:r>
    </w:p>
    <w:p w14:paraId="5A78BBC0" w14:textId="16CB6E8D" w:rsidR="004E2AC7" w:rsidRPr="00CE188B" w:rsidRDefault="00D74161" w:rsidP="009669C4">
      <w:pPr>
        <w:pStyle w:val="Bodytextbullets"/>
        <w:spacing w:before="80"/>
        <w:ind w:left="357" w:hanging="357"/>
        <w:rPr>
          <w:rStyle w:val="normaltextrun"/>
        </w:rPr>
      </w:pPr>
      <w:r w:rsidRPr="00CE188B">
        <w:rPr>
          <w:rStyle w:val="normaltextrun"/>
        </w:rPr>
        <w:t>ensur</w:t>
      </w:r>
      <w:r w:rsidR="00D30A9E" w:rsidRPr="00CE188B">
        <w:rPr>
          <w:rStyle w:val="normaltextrun"/>
        </w:rPr>
        <w:t>e</w:t>
      </w:r>
      <w:r w:rsidRPr="00CE188B">
        <w:rPr>
          <w:rStyle w:val="normaltextrun"/>
        </w:rPr>
        <w:t xml:space="preserve"> that spending represents </w:t>
      </w:r>
      <w:proofErr w:type="gramStart"/>
      <w:r w:rsidRPr="00CE188B">
        <w:rPr>
          <w:rStyle w:val="normaltextrun"/>
        </w:rPr>
        <w:t>good</w:t>
      </w:r>
      <w:r w:rsidR="007E3152" w:rsidRPr="00CE188B">
        <w:rPr>
          <w:rStyle w:val="normaltextrun"/>
        </w:rPr>
        <w:t xml:space="preserve"> </w:t>
      </w:r>
      <w:r w:rsidR="00594EA0" w:rsidRPr="00CE188B">
        <w:rPr>
          <w:rStyle w:val="normaltextrun"/>
        </w:rPr>
        <w:t>value</w:t>
      </w:r>
      <w:proofErr w:type="gramEnd"/>
      <w:r w:rsidR="00594EA0" w:rsidRPr="00CE188B">
        <w:rPr>
          <w:rStyle w:val="normaltextrun"/>
        </w:rPr>
        <w:t xml:space="preserve"> for money</w:t>
      </w:r>
    </w:p>
    <w:p w14:paraId="2E78DCD7" w14:textId="2FCE4826" w:rsidR="007E3152" w:rsidRPr="00B95F6D" w:rsidRDefault="007E3152" w:rsidP="009669C4">
      <w:pPr>
        <w:pStyle w:val="Bodytextbullets"/>
        <w:spacing w:before="80"/>
        <w:ind w:left="357" w:hanging="357"/>
        <w:rPr>
          <w:rStyle w:val="normaltextrun"/>
        </w:rPr>
      </w:pPr>
      <w:r w:rsidRPr="00CE188B">
        <w:rPr>
          <w:rStyle w:val="normaltextrun"/>
        </w:rPr>
        <w:t>evaluat</w:t>
      </w:r>
      <w:r w:rsidR="00D30A9E" w:rsidRPr="00CE188B">
        <w:rPr>
          <w:rStyle w:val="normaltextrun"/>
        </w:rPr>
        <w:t>e</w:t>
      </w:r>
      <w:r w:rsidR="00EF0010" w:rsidRPr="00CE188B">
        <w:rPr>
          <w:rStyle w:val="normaltextrun"/>
        </w:rPr>
        <w:t xml:space="preserve"> the</w:t>
      </w:r>
      <w:r w:rsidRPr="00CE188B">
        <w:rPr>
          <w:rStyle w:val="normaltextrun"/>
        </w:rPr>
        <w:t xml:space="preserve"> </w:t>
      </w:r>
      <w:r w:rsidR="00594EA0" w:rsidRPr="00CE188B">
        <w:rPr>
          <w:rStyle w:val="normaltextrun"/>
        </w:rPr>
        <w:t>impact</w:t>
      </w:r>
      <w:r w:rsidR="00EF0010" w:rsidRPr="00CE188B">
        <w:rPr>
          <w:rStyle w:val="normaltextrun"/>
        </w:rPr>
        <w:t xml:space="preserve"> of spending on pupil outcomes</w:t>
      </w:r>
    </w:p>
    <w:p w14:paraId="404232A2" w14:textId="6D8FD1F0" w:rsidR="0046415C" w:rsidRPr="005372E7" w:rsidRDefault="00FF5995" w:rsidP="005372E7">
      <w:pPr>
        <w:pStyle w:val="Heading2"/>
        <w:rPr>
          <w:rFonts w:ascii="Lexend Deca Light" w:hAnsi="Lexend Deca Light"/>
          <w:b w:val="0"/>
          <w:bCs/>
          <w:szCs w:val="36"/>
          <w:lang w:val="en-US"/>
        </w:rPr>
      </w:pPr>
      <w:r w:rsidRPr="005372E7">
        <w:rPr>
          <w:b w:val="0"/>
          <w:bCs/>
          <w:sz w:val="44"/>
          <w:szCs w:val="24"/>
        </w:rPr>
        <w:lastRenderedPageBreak/>
        <w:t>PE and sport premium</w:t>
      </w:r>
      <w:r w:rsidR="00102143" w:rsidRPr="005372E7">
        <w:rPr>
          <w:b w:val="0"/>
          <w:bCs/>
          <w:sz w:val="44"/>
          <w:szCs w:val="24"/>
        </w:rPr>
        <w:t xml:space="preserve"> </w:t>
      </w:r>
      <w:r w:rsidR="002017C9" w:rsidRPr="005372E7">
        <w:rPr>
          <w:b w:val="0"/>
          <w:bCs/>
          <w:sz w:val="44"/>
          <w:szCs w:val="24"/>
        </w:rPr>
        <w:t>monitoring tool</w:t>
      </w:r>
    </w:p>
    <w:tbl>
      <w:tblPr>
        <w:tblW w:w="1459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789"/>
        <w:gridCol w:w="5245"/>
      </w:tblGrid>
      <w:tr w:rsidR="0009623A" w:rsidRPr="0077364E" w14:paraId="35840FCB" w14:textId="77777777" w:rsidTr="005372E7">
        <w:trPr>
          <w:trHeight w:val="397"/>
          <w:tblHeader/>
        </w:trPr>
        <w:tc>
          <w:tcPr>
            <w:tcW w:w="562" w:type="dxa"/>
            <w:shd w:val="clear" w:color="auto" w:fill="00407B"/>
            <w:hideMark/>
          </w:tcPr>
          <w:p w14:paraId="01856D3C" w14:textId="3A37EA6B" w:rsidR="0009623A" w:rsidRPr="00AD4311" w:rsidRDefault="0009623A" w:rsidP="00E964F6">
            <w:pPr>
              <w:pStyle w:val="Heading3"/>
              <w:rPr>
                <w:b w:val="0"/>
                <w:bCs/>
                <w:sz w:val="28"/>
                <w:szCs w:val="20"/>
              </w:rPr>
            </w:pPr>
          </w:p>
        </w:tc>
        <w:tc>
          <w:tcPr>
            <w:tcW w:w="8789" w:type="dxa"/>
            <w:shd w:val="clear" w:color="auto" w:fill="00407B"/>
            <w:hideMark/>
          </w:tcPr>
          <w:p w14:paraId="76BC3A9C" w14:textId="0753111E" w:rsidR="0009623A" w:rsidRPr="002017C9" w:rsidRDefault="00A46104" w:rsidP="00E964F6">
            <w:pPr>
              <w:pStyle w:val="Heading3"/>
              <w:spacing w:before="80"/>
              <w:rPr>
                <w:b w:val="0"/>
                <w:bCs/>
                <w:sz w:val="28"/>
                <w:szCs w:val="20"/>
              </w:rPr>
            </w:pPr>
            <w:r>
              <w:rPr>
                <w:rFonts w:ascii="Lexend Deca" w:hAnsi="Lexend Deca"/>
                <w:b w:val="0"/>
                <w:bCs/>
                <w:color w:val="FFFFFF" w:themeColor="background1"/>
                <w:sz w:val="24"/>
                <w:szCs w:val="22"/>
              </w:rPr>
              <w:t>Governing board m</w:t>
            </w:r>
            <w:r w:rsidR="002017C9">
              <w:rPr>
                <w:rFonts w:ascii="Lexend Deca" w:hAnsi="Lexend Deca"/>
                <w:b w:val="0"/>
                <w:bCs/>
                <w:color w:val="FFFFFF" w:themeColor="background1"/>
                <w:sz w:val="24"/>
                <w:szCs w:val="22"/>
              </w:rPr>
              <w:t>onitoring priorities</w:t>
            </w:r>
          </w:p>
        </w:tc>
        <w:tc>
          <w:tcPr>
            <w:tcW w:w="5245" w:type="dxa"/>
            <w:shd w:val="clear" w:color="auto" w:fill="00407B"/>
            <w:hideMark/>
          </w:tcPr>
          <w:p w14:paraId="2E216C22" w14:textId="3A7CB367" w:rsidR="0009623A" w:rsidRPr="002017C9" w:rsidRDefault="0009623A" w:rsidP="00E964F6">
            <w:pPr>
              <w:pStyle w:val="Heading3"/>
              <w:spacing w:before="80"/>
              <w:rPr>
                <w:b w:val="0"/>
                <w:sz w:val="28"/>
                <w:szCs w:val="28"/>
              </w:rPr>
            </w:pPr>
            <w:r w:rsidRPr="6E6FD86F">
              <w:rPr>
                <w:rFonts w:ascii="Lexend Deca" w:hAnsi="Lexend Deca"/>
                <w:b w:val="0"/>
                <w:color w:val="FFFFFF" w:themeColor="background1"/>
                <w:sz w:val="24"/>
              </w:rPr>
              <w:t>Notes</w:t>
            </w:r>
            <w:r w:rsidR="002017C9" w:rsidRPr="6E6FD86F">
              <w:rPr>
                <w:rFonts w:ascii="Lexend Deca" w:hAnsi="Lexend Deca"/>
                <w:b w:val="0"/>
                <w:color w:val="FFFFFF" w:themeColor="background1"/>
                <w:sz w:val="24"/>
              </w:rPr>
              <w:t xml:space="preserve"> and actions</w:t>
            </w:r>
          </w:p>
        </w:tc>
      </w:tr>
      <w:tr w:rsidR="00FA04F6" w:rsidRPr="001300D1" w14:paraId="0192F9A7" w14:textId="77777777" w:rsidTr="005372E7">
        <w:trPr>
          <w:trHeight w:val="532"/>
        </w:trPr>
        <w:tc>
          <w:tcPr>
            <w:tcW w:w="562" w:type="dxa"/>
            <w:shd w:val="clear" w:color="auto" w:fill="F2F2F2" w:themeFill="background1" w:themeFillShade="F2"/>
          </w:tcPr>
          <w:p w14:paraId="5D28A8E3" w14:textId="59EAAC1D" w:rsidR="00FA04F6" w:rsidRPr="009669C4" w:rsidRDefault="00FA04F6" w:rsidP="00EC22DD">
            <w:pPr>
              <w:pStyle w:val="Bodytext1"/>
              <w:spacing w:before="40"/>
              <w:rPr>
                <w:rFonts w:ascii="Lexend Deca SemiBold" w:hAnsi="Lexend Deca SemiBold"/>
                <w:b/>
                <w:bCs/>
              </w:rPr>
            </w:pPr>
            <w:r w:rsidRPr="009669C4">
              <w:rPr>
                <w:rFonts w:ascii="Lexend Deca SemiBold" w:hAnsi="Lexend Deca SemiBold"/>
              </w:rPr>
              <w:t>1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1FE7E6B9" w14:textId="349DDFAB" w:rsidR="00A57B4A" w:rsidRDefault="00A57B4A" w:rsidP="005372E7">
            <w:pPr>
              <w:pStyle w:val="Bodytext1"/>
              <w:spacing w:before="40" w:after="80"/>
            </w:pPr>
            <w:r w:rsidRPr="00A57B4A">
              <w:t xml:space="preserve">Schools should prioritise PE and sport premium spending in </w:t>
            </w:r>
            <w:r w:rsidR="002143C8" w:rsidRPr="002143C8">
              <w:rPr>
                <w:rFonts w:ascii="Lexend Deca SemiBold" w:hAnsi="Lexend Deca SemiBold"/>
              </w:rPr>
              <w:t>five</w:t>
            </w:r>
            <w:r w:rsidRPr="00066601">
              <w:rPr>
                <w:rFonts w:ascii="Lexend Deca SemiBold" w:hAnsi="Lexend Deca SemiBold"/>
              </w:rPr>
              <w:t xml:space="preserve"> key areas</w:t>
            </w:r>
            <w:r w:rsidRPr="00A57B4A">
              <w:t>:</w:t>
            </w:r>
          </w:p>
          <w:p w14:paraId="2CA3022C" w14:textId="62F5903B" w:rsidR="00ED0F03" w:rsidRPr="00ED0F03" w:rsidRDefault="00662466" w:rsidP="005372E7">
            <w:pPr>
              <w:pStyle w:val="Bodytextbullets"/>
              <w:spacing w:before="40" w:after="40"/>
              <w:ind w:left="357" w:hanging="357"/>
              <w:rPr>
                <w:rFonts w:eastAsia="Times New Roman"/>
                <w:lang w:eastAsia="en-GB"/>
              </w:rPr>
            </w:pPr>
            <w:r>
              <w:rPr>
                <w:rFonts w:eastAsiaTheme="minorHAnsi"/>
              </w:rPr>
              <w:t>I</w:t>
            </w:r>
            <w:r w:rsidR="00ED0F03" w:rsidRPr="00ED0F03">
              <w:rPr>
                <w:rFonts w:eastAsia="Times New Roman"/>
                <w:lang w:eastAsia="en-GB"/>
              </w:rPr>
              <w:t>ncreasing staff confidence, knowledge and skills in teaching PE and sport</w:t>
            </w:r>
            <w:r>
              <w:rPr>
                <w:rFonts w:eastAsia="Times New Roman"/>
                <w:lang w:eastAsia="en-GB"/>
              </w:rPr>
              <w:t>.</w:t>
            </w:r>
          </w:p>
          <w:p w14:paraId="049727EE" w14:textId="01AB0818" w:rsidR="00ED0F03" w:rsidRPr="00ED0F03" w:rsidRDefault="00662466" w:rsidP="005372E7">
            <w:pPr>
              <w:pStyle w:val="Bodytextbullets"/>
              <w:spacing w:before="40" w:after="40"/>
              <w:ind w:left="357" w:hanging="357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I</w:t>
            </w:r>
            <w:r w:rsidR="00ED0F03" w:rsidRPr="00ED0F03">
              <w:rPr>
                <w:rFonts w:eastAsia="Times New Roman"/>
                <w:lang w:eastAsia="en-GB"/>
              </w:rPr>
              <w:t>ncreasing engagement of all pupils in regular physical activity and sport</w:t>
            </w:r>
            <w:r>
              <w:rPr>
                <w:rFonts w:eastAsia="Times New Roman"/>
                <w:lang w:eastAsia="en-GB"/>
              </w:rPr>
              <w:t>.</w:t>
            </w:r>
          </w:p>
          <w:p w14:paraId="35E3960D" w14:textId="694ADEE3" w:rsidR="00ED0F03" w:rsidRPr="00ED0F03" w:rsidRDefault="00662466" w:rsidP="005372E7">
            <w:pPr>
              <w:pStyle w:val="Bodytextbullets"/>
              <w:spacing w:before="40" w:after="40"/>
              <w:ind w:left="357" w:hanging="357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R</w:t>
            </w:r>
            <w:r w:rsidR="00ED0F03" w:rsidRPr="00ED0F03">
              <w:rPr>
                <w:rFonts w:eastAsia="Times New Roman"/>
                <w:lang w:eastAsia="en-GB"/>
              </w:rPr>
              <w:t>aising the profile of PE and sport across the school, to support whole</w:t>
            </w:r>
            <w:r>
              <w:rPr>
                <w:rFonts w:eastAsia="Times New Roman"/>
                <w:lang w:eastAsia="en-GB"/>
              </w:rPr>
              <w:t>-</w:t>
            </w:r>
            <w:r w:rsidR="00ED0F03" w:rsidRPr="00ED0F03">
              <w:rPr>
                <w:rFonts w:eastAsia="Times New Roman"/>
                <w:lang w:eastAsia="en-GB"/>
              </w:rPr>
              <w:t>school improvement</w:t>
            </w:r>
            <w:r>
              <w:rPr>
                <w:rFonts w:eastAsia="Times New Roman"/>
                <w:lang w:eastAsia="en-GB"/>
              </w:rPr>
              <w:t>.</w:t>
            </w:r>
          </w:p>
          <w:p w14:paraId="77003A39" w14:textId="78558B6B" w:rsidR="00ED0F03" w:rsidRPr="00ED0F03" w:rsidRDefault="00662466" w:rsidP="005372E7">
            <w:pPr>
              <w:pStyle w:val="Bodytextbullets"/>
              <w:spacing w:before="40" w:after="40"/>
              <w:ind w:left="357" w:hanging="357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O</w:t>
            </w:r>
            <w:r w:rsidR="00ED0F03" w:rsidRPr="00ED0F03">
              <w:rPr>
                <w:rFonts w:eastAsia="Times New Roman"/>
                <w:lang w:eastAsia="en-GB"/>
              </w:rPr>
              <w:t>ffer</w:t>
            </w:r>
            <w:r w:rsidR="00066601">
              <w:rPr>
                <w:rFonts w:eastAsia="Times New Roman"/>
                <w:lang w:eastAsia="en-GB"/>
              </w:rPr>
              <w:t>ing</w:t>
            </w:r>
            <w:r w:rsidR="00ED0F03" w:rsidRPr="00ED0F03">
              <w:rPr>
                <w:rFonts w:eastAsia="Times New Roman"/>
                <w:lang w:eastAsia="en-GB"/>
              </w:rPr>
              <w:t xml:space="preserve"> a broader and more equal experience of a range of sports and physical activities to all pupils</w:t>
            </w:r>
            <w:r>
              <w:rPr>
                <w:rFonts w:eastAsia="Times New Roman"/>
                <w:lang w:eastAsia="en-GB"/>
              </w:rPr>
              <w:t>.</w:t>
            </w:r>
          </w:p>
          <w:p w14:paraId="5EC6A42D" w14:textId="04D289BA" w:rsidR="00ED0F03" w:rsidRPr="00ED0F03" w:rsidRDefault="00662466" w:rsidP="005372E7">
            <w:pPr>
              <w:pStyle w:val="Bodytextbullets"/>
              <w:spacing w:before="40" w:after="40"/>
              <w:ind w:left="357" w:hanging="357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I</w:t>
            </w:r>
            <w:r w:rsidR="00ED0F03" w:rsidRPr="00ED0F03">
              <w:rPr>
                <w:rFonts w:eastAsia="Times New Roman"/>
                <w:lang w:eastAsia="en-GB"/>
              </w:rPr>
              <w:t>ncreas</w:t>
            </w:r>
            <w:r w:rsidR="00066601">
              <w:rPr>
                <w:rFonts w:eastAsia="Times New Roman"/>
                <w:lang w:eastAsia="en-GB"/>
              </w:rPr>
              <w:t>ing</w:t>
            </w:r>
            <w:r w:rsidR="00ED0F03" w:rsidRPr="00ED0F03">
              <w:rPr>
                <w:rFonts w:eastAsia="Times New Roman"/>
                <w:lang w:eastAsia="en-GB"/>
              </w:rPr>
              <w:t xml:space="preserve"> participation in competitive sport</w:t>
            </w:r>
            <w:r w:rsidR="00B95F6D">
              <w:rPr>
                <w:rFonts w:eastAsia="Times New Roman"/>
                <w:lang w:eastAsia="en-GB"/>
              </w:rPr>
              <w:t>s.</w:t>
            </w:r>
          </w:p>
          <w:p w14:paraId="7BE3F044" w14:textId="794DFF72" w:rsidR="00FA04F6" w:rsidRDefault="0020761F" w:rsidP="00EC22DD">
            <w:pPr>
              <w:pStyle w:val="Bodytext1"/>
              <w:rPr>
                <w:lang w:eastAsia="en-GB"/>
              </w:rPr>
            </w:pPr>
            <w:r w:rsidRPr="00EC22DD">
              <w:t xml:space="preserve">Refer to the reports provided by school leaders and ask questions to help you understand how </w:t>
            </w:r>
            <w:r w:rsidR="00362C4A" w:rsidRPr="00EC22DD">
              <w:t xml:space="preserve">spending has </w:t>
            </w:r>
            <w:r w:rsidR="00963DD0" w:rsidRPr="00EC22DD">
              <w:t>met</w:t>
            </w:r>
            <w:r w:rsidR="006B1B67" w:rsidRPr="00EC22DD">
              <w:t xml:space="preserve"> any of the above key priorities.</w:t>
            </w:r>
          </w:p>
        </w:tc>
        <w:tc>
          <w:tcPr>
            <w:tcW w:w="5245" w:type="dxa"/>
            <w:shd w:val="clear" w:color="auto" w:fill="F2F2F2" w:themeFill="background1" w:themeFillShade="F2"/>
          </w:tcPr>
          <w:p w14:paraId="72855ECE" w14:textId="77777777" w:rsidR="00FA04F6" w:rsidRPr="001300D1" w:rsidRDefault="00FA04F6" w:rsidP="00FA04F6">
            <w:pPr>
              <w:pStyle w:val="Bodytext1"/>
              <w:spacing w:beforeLines="20" w:before="48" w:afterLines="40" w:after="96"/>
              <w:rPr>
                <w:lang w:eastAsia="en-GB"/>
              </w:rPr>
            </w:pPr>
          </w:p>
        </w:tc>
      </w:tr>
      <w:tr w:rsidR="00FA04F6" w:rsidRPr="001300D1" w14:paraId="449ADB20" w14:textId="77777777" w:rsidTr="005372E7">
        <w:trPr>
          <w:trHeight w:val="532"/>
        </w:trPr>
        <w:tc>
          <w:tcPr>
            <w:tcW w:w="562" w:type="dxa"/>
            <w:shd w:val="clear" w:color="auto" w:fill="F2F2F2" w:themeFill="background1" w:themeFillShade="F2"/>
          </w:tcPr>
          <w:p w14:paraId="265EAEFF" w14:textId="1AD9AD2E" w:rsidR="00FA04F6" w:rsidRPr="009669C4" w:rsidRDefault="00FA04F6" w:rsidP="00EC22DD">
            <w:pPr>
              <w:pStyle w:val="Bodytext1"/>
              <w:spacing w:before="40"/>
              <w:rPr>
                <w:rFonts w:ascii="Lexend Deca SemiBold" w:hAnsi="Lexend Deca SemiBold" w:cs="Arial"/>
                <w:b/>
                <w:bCs/>
                <w:szCs w:val="24"/>
              </w:rPr>
            </w:pPr>
            <w:r w:rsidRPr="009669C4">
              <w:rPr>
                <w:rFonts w:ascii="Lexend Deca SemiBold" w:hAnsi="Lexend Deca SemiBold"/>
              </w:rPr>
              <w:t>2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04C510E9" w14:textId="323AD018" w:rsidR="00BD7809" w:rsidRPr="005372E7" w:rsidRDefault="009B3288" w:rsidP="005372E7">
            <w:pPr>
              <w:pStyle w:val="Bodytext1"/>
              <w:spacing w:before="40" w:after="80"/>
            </w:pPr>
            <w:r>
              <w:t xml:space="preserve">Schools should see </w:t>
            </w:r>
            <w:r w:rsidR="002143C8">
              <w:rPr>
                <w:lang w:eastAsia="en-GB"/>
              </w:rPr>
              <w:t>c</w:t>
            </w:r>
            <w:r>
              <w:rPr>
                <w:lang w:eastAsia="en-GB"/>
              </w:rPr>
              <w:t>ontinu</w:t>
            </w:r>
            <w:r w:rsidR="002143C8">
              <w:rPr>
                <w:lang w:eastAsia="en-GB"/>
              </w:rPr>
              <w:t>ing</w:t>
            </w:r>
            <w:r>
              <w:rPr>
                <w:lang w:eastAsia="en-GB"/>
              </w:rPr>
              <w:t xml:space="preserve"> </w:t>
            </w:r>
            <w:r w:rsidR="002143C8">
              <w:rPr>
                <w:lang w:eastAsia="en-GB"/>
              </w:rPr>
              <w:t>p</w:t>
            </w:r>
            <w:r>
              <w:rPr>
                <w:lang w:eastAsia="en-GB"/>
              </w:rPr>
              <w:t xml:space="preserve">rofessional </w:t>
            </w:r>
            <w:r w:rsidR="002143C8">
              <w:rPr>
                <w:lang w:eastAsia="en-GB"/>
              </w:rPr>
              <w:t>d</w:t>
            </w:r>
            <w:r>
              <w:rPr>
                <w:lang w:eastAsia="en-GB"/>
              </w:rPr>
              <w:t>evelopment (C</w:t>
            </w:r>
            <w:r w:rsidRPr="00BD7809">
              <w:rPr>
                <w:lang w:eastAsia="en-GB"/>
              </w:rPr>
              <w:t>PD</w:t>
            </w:r>
            <w:r w:rsidRPr="46A2710D">
              <w:rPr>
                <w:lang w:eastAsia="en-GB"/>
              </w:rPr>
              <w:t>)</w:t>
            </w:r>
            <w:r>
              <w:t xml:space="preserve"> </w:t>
            </w:r>
            <w:r w:rsidR="00694E09">
              <w:t>for</w:t>
            </w:r>
            <w:r>
              <w:t xml:space="preserve"> staff as a key priority</w:t>
            </w:r>
            <w:r w:rsidR="00521220">
              <w:t xml:space="preserve"> </w:t>
            </w:r>
            <w:r w:rsidR="002F0CA3">
              <w:t>to</w:t>
            </w:r>
            <w:r w:rsidR="00362C4A">
              <w:t xml:space="preserve"> en</w:t>
            </w:r>
            <w:r w:rsidR="00BD7809" w:rsidRPr="00BD7809">
              <w:t>sure</w:t>
            </w:r>
            <w:r w:rsidR="00E92C5A">
              <w:t xml:space="preserve"> that</w:t>
            </w:r>
            <w:r w:rsidR="00BD7809" w:rsidRPr="00BD7809">
              <w:t xml:space="preserve"> </w:t>
            </w:r>
            <w:r w:rsidR="00981934">
              <w:t xml:space="preserve">improvements to </w:t>
            </w:r>
            <w:r w:rsidR="00BD7809" w:rsidRPr="00BD7809">
              <w:t xml:space="preserve">the teaching of PE, sport and physical activity </w:t>
            </w:r>
            <w:r w:rsidR="00981934">
              <w:t>are</w:t>
            </w:r>
            <w:r w:rsidR="00BD7809" w:rsidRPr="00BD7809">
              <w:t xml:space="preserve"> </w:t>
            </w:r>
            <w:r w:rsidR="00BD7809" w:rsidRPr="00A46104">
              <w:rPr>
                <w:rFonts w:ascii="Lexend Deca SemiBold" w:hAnsi="Lexend Deca SemiBold"/>
              </w:rPr>
              <w:t>sustainable</w:t>
            </w:r>
            <w:r w:rsidR="00BD7809" w:rsidRPr="00BD7809">
              <w:t>.</w:t>
            </w:r>
            <w:r w:rsidR="00BD7809">
              <w:t xml:space="preserve"> </w:t>
            </w:r>
            <w:r w:rsidR="00694E09">
              <w:t>This c</w:t>
            </w:r>
            <w:r w:rsidR="005030A1">
              <w:t>ould include:</w:t>
            </w:r>
          </w:p>
          <w:p w14:paraId="36110751" w14:textId="77777777" w:rsidR="00BD7809" w:rsidRPr="00BD7809" w:rsidRDefault="00BD7809" w:rsidP="005372E7">
            <w:pPr>
              <w:pStyle w:val="Bodytextbullets"/>
              <w:spacing w:before="40" w:after="40"/>
              <w:ind w:left="357" w:hanging="357"/>
              <w:rPr>
                <w:rFonts w:eastAsia="Times New Roman"/>
                <w:lang w:eastAsia="en-GB"/>
              </w:rPr>
            </w:pPr>
            <w:r w:rsidRPr="00BD7809">
              <w:rPr>
                <w:rFonts w:eastAsia="Times New Roman"/>
                <w:lang w:eastAsia="en-GB"/>
              </w:rPr>
              <w:t>mentoring</w:t>
            </w:r>
          </w:p>
          <w:p w14:paraId="46528485" w14:textId="77777777" w:rsidR="00BD7809" w:rsidRPr="00BD7809" w:rsidRDefault="00BD7809" w:rsidP="005372E7">
            <w:pPr>
              <w:pStyle w:val="Bodytextbullets"/>
              <w:spacing w:before="40" w:after="40"/>
              <w:ind w:left="357" w:hanging="357"/>
              <w:rPr>
                <w:rFonts w:eastAsia="Times New Roman"/>
                <w:lang w:eastAsia="en-GB"/>
              </w:rPr>
            </w:pPr>
            <w:r w:rsidRPr="00BD7809">
              <w:rPr>
                <w:rFonts w:eastAsia="Times New Roman"/>
                <w:lang w:eastAsia="en-GB"/>
              </w:rPr>
              <w:t>appropriate training</w:t>
            </w:r>
          </w:p>
          <w:p w14:paraId="66B2B0D7" w14:textId="77777777" w:rsidR="00BD7809" w:rsidRPr="00BD7809" w:rsidRDefault="00BD7809" w:rsidP="005372E7">
            <w:pPr>
              <w:pStyle w:val="Bodytextbullets"/>
              <w:spacing w:before="40" w:after="40"/>
              <w:ind w:left="357" w:hanging="357"/>
              <w:rPr>
                <w:rFonts w:eastAsia="Times New Roman"/>
                <w:lang w:eastAsia="en-GB"/>
              </w:rPr>
            </w:pPr>
            <w:r w:rsidRPr="00BD7809">
              <w:rPr>
                <w:rFonts w:eastAsia="Times New Roman"/>
                <w:lang w:eastAsia="en-GB"/>
              </w:rPr>
              <w:t>access to external resources</w:t>
            </w:r>
          </w:p>
          <w:p w14:paraId="1CAC5EE2" w14:textId="27E109E8" w:rsidR="00EC278B" w:rsidRDefault="005E1D6E" w:rsidP="00EC278B">
            <w:pPr>
              <w:pStyle w:val="Bodytext1"/>
            </w:pPr>
            <w:r>
              <w:t>Governing boards should</w:t>
            </w:r>
            <w:r w:rsidR="00CC347E" w:rsidRPr="00963DD0">
              <w:t xml:space="preserve"> monitor the quality of the CPD provided to ensure that it is</w:t>
            </w:r>
            <w:r w:rsidR="00B62044" w:rsidRPr="00963DD0">
              <w:t xml:space="preserve"> effective and</w:t>
            </w:r>
            <w:r w:rsidR="00CC347E" w:rsidRPr="00963DD0">
              <w:t xml:space="preserve"> fit for purpose</w:t>
            </w:r>
            <w:r w:rsidR="00636D46">
              <w:t xml:space="preserve">, </w:t>
            </w:r>
            <w:r w:rsidR="00A918EF" w:rsidRPr="00963DD0">
              <w:t>en</w:t>
            </w:r>
            <w:r w:rsidR="00636D46">
              <w:t>suring</w:t>
            </w:r>
            <w:r w:rsidR="000D2924">
              <w:t xml:space="preserve"> </w:t>
            </w:r>
            <w:r w:rsidR="00A918EF" w:rsidRPr="00963DD0">
              <w:t>that the school uses established quality assured local, regional, and national subject-specific and suitably qualified providers.</w:t>
            </w:r>
          </w:p>
          <w:p w14:paraId="196C34B8" w14:textId="1D0C4125" w:rsidR="0084642C" w:rsidRPr="00FA04F6" w:rsidRDefault="00EC278B" w:rsidP="00EC22DD">
            <w:pPr>
              <w:pStyle w:val="Bodytext1"/>
              <w:rPr>
                <w:lang w:eastAsia="en-GB"/>
              </w:rPr>
            </w:pPr>
            <w:r>
              <w:t xml:space="preserve">Refer to </w:t>
            </w:r>
            <w:r w:rsidR="00A46104">
              <w:t>NGA</w:t>
            </w:r>
            <w:r>
              <w:t xml:space="preserve"> </w:t>
            </w:r>
            <w:hyperlink r:id="rId18" w:history="1">
              <w:r w:rsidR="000D2924" w:rsidRPr="000D2924">
                <w:rPr>
                  <w:rStyle w:val="Hyperlink"/>
                </w:rPr>
                <w:t>guidance on CPD for school staff</w:t>
              </w:r>
            </w:hyperlink>
            <w:r w:rsidR="000D2924">
              <w:t xml:space="preserve"> for further information.</w:t>
            </w:r>
          </w:p>
        </w:tc>
        <w:tc>
          <w:tcPr>
            <w:tcW w:w="5245" w:type="dxa"/>
            <w:shd w:val="clear" w:color="auto" w:fill="F2F2F2" w:themeFill="background1" w:themeFillShade="F2"/>
          </w:tcPr>
          <w:p w14:paraId="672F46A4" w14:textId="67459E36" w:rsidR="00FA04F6" w:rsidRPr="001300D1" w:rsidRDefault="00FA04F6" w:rsidP="00FA04F6">
            <w:pPr>
              <w:pStyle w:val="Bodytext1"/>
              <w:spacing w:beforeLines="20" w:before="48" w:afterLines="40" w:after="96"/>
              <w:rPr>
                <w:lang w:eastAsia="en-GB"/>
              </w:rPr>
            </w:pPr>
          </w:p>
        </w:tc>
      </w:tr>
      <w:tr w:rsidR="00FA04F6" w:rsidRPr="001300D1" w14:paraId="6679A9F5" w14:textId="77777777" w:rsidTr="005372E7">
        <w:trPr>
          <w:trHeight w:val="507"/>
        </w:trPr>
        <w:tc>
          <w:tcPr>
            <w:tcW w:w="562" w:type="dxa"/>
            <w:shd w:val="clear" w:color="auto" w:fill="F2F2F2" w:themeFill="background1" w:themeFillShade="F2"/>
          </w:tcPr>
          <w:p w14:paraId="6A3B18AC" w14:textId="3C390A34" w:rsidR="00FA04F6" w:rsidRPr="009669C4" w:rsidRDefault="00CB510F" w:rsidP="005372E7">
            <w:pPr>
              <w:pStyle w:val="Bodytext1"/>
              <w:spacing w:beforeLines="40" w:before="96"/>
              <w:rPr>
                <w:rFonts w:ascii="Lexend Deca SemiBold" w:hAnsi="Lexend Deca SemiBold" w:cs="Arial"/>
                <w:b/>
                <w:bCs/>
                <w:szCs w:val="24"/>
              </w:rPr>
            </w:pPr>
            <w:r w:rsidRPr="009669C4">
              <w:rPr>
                <w:rFonts w:ascii="Lexend Deca SemiBold" w:hAnsi="Lexend Deca SemiBold"/>
              </w:rPr>
              <w:lastRenderedPageBreak/>
              <w:t>3</w:t>
            </w:r>
          </w:p>
        </w:tc>
        <w:tc>
          <w:tcPr>
            <w:tcW w:w="8789" w:type="dxa"/>
            <w:shd w:val="clear" w:color="auto" w:fill="F2F2F2" w:themeFill="background1" w:themeFillShade="F2"/>
          </w:tcPr>
          <w:p w14:paraId="530FE44D" w14:textId="2D8ADB3C" w:rsidR="00FA04F6" w:rsidRPr="00EC22DD" w:rsidRDefault="000D2924" w:rsidP="005372E7">
            <w:pPr>
              <w:pStyle w:val="Bodytext1"/>
              <w:spacing w:beforeLines="40" w:before="96"/>
            </w:pPr>
            <w:r w:rsidRPr="00EC22DD">
              <w:t>Evaluate</w:t>
            </w:r>
            <w:r w:rsidR="00951C80" w:rsidRPr="00EC22DD">
              <w:t xml:space="preserve"> how </w:t>
            </w:r>
            <w:r w:rsidR="00963DD0" w:rsidRPr="00EC22DD">
              <w:t>the use of the PE and sport premium</w:t>
            </w:r>
            <w:r w:rsidR="00951C80" w:rsidRPr="00EC22DD">
              <w:t xml:space="preserve"> fits into school improvement plans and assess the impact it is having on pupils. </w:t>
            </w:r>
            <w:r w:rsidRPr="00EC22DD">
              <w:t>Consider:</w:t>
            </w:r>
          </w:p>
          <w:p w14:paraId="65D3292C" w14:textId="3F884862" w:rsidR="0050544E" w:rsidRPr="00603162" w:rsidRDefault="00675A1B" w:rsidP="005372E7">
            <w:pPr>
              <w:pStyle w:val="Bodytextbullets"/>
              <w:spacing w:beforeLines="40" w:before="96"/>
              <w:ind w:left="357" w:hanging="357"/>
              <w:rPr>
                <w:lang w:eastAsia="en-GB"/>
              </w:rPr>
            </w:pPr>
            <w:r>
              <w:t>t</w:t>
            </w:r>
            <w:r w:rsidR="001C314F" w:rsidRPr="00603162">
              <w:t>he overall q</w:t>
            </w:r>
            <w:r w:rsidR="0050544E" w:rsidRPr="00603162">
              <w:t xml:space="preserve">uality of </w:t>
            </w:r>
            <w:r w:rsidR="001C314F" w:rsidRPr="00603162">
              <w:t xml:space="preserve">the </w:t>
            </w:r>
            <w:r w:rsidR="0050544E" w:rsidRPr="00603162">
              <w:t>teaching</w:t>
            </w:r>
            <w:r w:rsidR="001C314F" w:rsidRPr="00603162">
              <w:t xml:space="preserve"> of PE</w:t>
            </w:r>
          </w:p>
          <w:p w14:paraId="2D52FF85" w14:textId="625D1CF1" w:rsidR="0050544E" w:rsidRPr="00603162" w:rsidRDefault="00675A1B" w:rsidP="005372E7">
            <w:pPr>
              <w:pStyle w:val="Bodytextbullets"/>
              <w:spacing w:beforeLines="40" w:before="96"/>
              <w:ind w:left="357" w:hanging="357"/>
            </w:pPr>
            <w:r>
              <w:t>h</w:t>
            </w:r>
            <w:r w:rsidR="00603162" w:rsidRPr="46A2710D">
              <w:t>ow it assists with t</w:t>
            </w:r>
            <w:r w:rsidR="001C314F" w:rsidRPr="46A2710D">
              <w:t>he d</w:t>
            </w:r>
            <w:r w:rsidR="003B4896" w:rsidRPr="46A2710D">
              <w:t xml:space="preserve">evelopment of transferrable </w:t>
            </w:r>
            <w:r w:rsidR="00F82CAB" w:rsidRPr="46A2710D">
              <w:t>life</w:t>
            </w:r>
            <w:r w:rsidR="6335EB75" w:rsidRPr="46A2710D">
              <w:t xml:space="preserve"> and social</w:t>
            </w:r>
            <w:r w:rsidR="00F82CAB" w:rsidRPr="46A2710D">
              <w:t xml:space="preserve"> skills</w:t>
            </w:r>
            <w:r w:rsidR="03E378DD" w:rsidRPr="46A2710D">
              <w:t xml:space="preserve"> such as</w:t>
            </w:r>
            <w:r w:rsidR="26237D81" w:rsidRPr="46A2710D">
              <w:t xml:space="preserve"> </w:t>
            </w:r>
            <w:r w:rsidR="03E378DD" w:rsidRPr="6E6FD86F">
              <w:rPr>
                <w:rFonts w:eastAsia="Arial Nova"/>
              </w:rPr>
              <w:t>respect</w:t>
            </w:r>
            <w:r w:rsidR="3559149A" w:rsidRPr="6E6FD86F">
              <w:rPr>
                <w:rFonts w:eastAsia="Arial Nova"/>
              </w:rPr>
              <w:t xml:space="preserve">, </w:t>
            </w:r>
            <w:r w:rsidR="305CFF26" w:rsidRPr="6E6FD86F">
              <w:rPr>
                <w:rFonts w:eastAsia="Arial Nova"/>
              </w:rPr>
              <w:t xml:space="preserve">fairness </w:t>
            </w:r>
            <w:r w:rsidR="3559149A" w:rsidRPr="6E6FD86F">
              <w:rPr>
                <w:rFonts w:eastAsia="Arial Nova"/>
              </w:rPr>
              <w:t>and r</w:t>
            </w:r>
            <w:r w:rsidR="03E378DD" w:rsidRPr="6E6FD86F">
              <w:rPr>
                <w:rFonts w:eastAsia="Arial Nova"/>
              </w:rPr>
              <w:t>esilience</w:t>
            </w:r>
          </w:p>
          <w:p w14:paraId="469D676B" w14:textId="292C3407" w:rsidR="00AC0C51" w:rsidRPr="00603162" w:rsidRDefault="00675A1B" w:rsidP="005372E7">
            <w:pPr>
              <w:pStyle w:val="Bodytextbullets"/>
              <w:spacing w:beforeLines="40" w:before="96"/>
              <w:ind w:left="357" w:hanging="357"/>
              <w:rPr>
                <w:lang w:eastAsia="en-GB"/>
              </w:rPr>
            </w:pPr>
            <w:r>
              <w:t>t</w:t>
            </w:r>
            <w:r w:rsidR="00AC0C51" w:rsidRPr="46A2710D">
              <w:t>he impact</w:t>
            </w:r>
            <w:r w:rsidR="007C64D9" w:rsidRPr="46A2710D">
              <w:t xml:space="preserve"> PE </w:t>
            </w:r>
            <w:r w:rsidR="001521D8" w:rsidRPr="46A2710D">
              <w:t xml:space="preserve">and sport </w:t>
            </w:r>
            <w:r w:rsidR="7F998C03" w:rsidRPr="46A2710D">
              <w:t>have</w:t>
            </w:r>
            <w:r w:rsidR="001C314F" w:rsidRPr="46A2710D">
              <w:t xml:space="preserve"> </w:t>
            </w:r>
            <w:r w:rsidR="007C64D9" w:rsidRPr="46A2710D">
              <w:t xml:space="preserve">on </w:t>
            </w:r>
            <w:r w:rsidR="001C314F" w:rsidRPr="46A2710D">
              <w:t xml:space="preserve">other </w:t>
            </w:r>
            <w:r w:rsidR="007C64D9" w:rsidRPr="46A2710D">
              <w:t xml:space="preserve">school priorities, values and </w:t>
            </w:r>
            <w:r w:rsidR="00603162" w:rsidRPr="46A2710D">
              <w:t>ethos</w:t>
            </w:r>
          </w:p>
          <w:p w14:paraId="37EC443B" w14:textId="68D22EDF" w:rsidR="008B02B6" w:rsidRPr="00603162" w:rsidRDefault="00675A1B" w:rsidP="005372E7">
            <w:pPr>
              <w:pStyle w:val="Bodytextbullets"/>
              <w:spacing w:beforeLines="40" w:before="96"/>
              <w:ind w:left="357" w:hanging="357"/>
              <w:rPr>
                <w:lang w:eastAsia="en-GB"/>
              </w:rPr>
            </w:pPr>
            <w:r>
              <w:t>t</w:t>
            </w:r>
            <w:r w:rsidR="00197252" w:rsidRPr="46A2710D">
              <w:t xml:space="preserve">he role of </w:t>
            </w:r>
            <w:r w:rsidR="00603162" w:rsidRPr="46A2710D">
              <w:t xml:space="preserve">PE and </w:t>
            </w:r>
            <w:r w:rsidR="007C64D9" w:rsidRPr="46A2710D">
              <w:t>sport as a vehicle to engage and raise achievement in other subjects</w:t>
            </w:r>
          </w:p>
          <w:p w14:paraId="644D3A37" w14:textId="3C48FE1E" w:rsidR="00603162" w:rsidRDefault="00675A1B" w:rsidP="005372E7">
            <w:pPr>
              <w:pStyle w:val="Bodytextbullets"/>
              <w:spacing w:beforeLines="40" w:before="96"/>
              <w:ind w:left="357" w:hanging="357"/>
              <w:rPr>
                <w:lang w:eastAsia="en-GB"/>
              </w:rPr>
            </w:pPr>
            <w:r>
              <w:t>h</w:t>
            </w:r>
            <w:r w:rsidR="00603162" w:rsidRPr="46A2710D">
              <w:t xml:space="preserve">ow </w:t>
            </w:r>
            <w:r w:rsidR="009D7917" w:rsidRPr="46A2710D">
              <w:t xml:space="preserve">PE </w:t>
            </w:r>
            <w:r w:rsidR="001521D8" w:rsidRPr="46A2710D">
              <w:t xml:space="preserve">and sport </w:t>
            </w:r>
            <w:r w:rsidR="00603162" w:rsidRPr="46A2710D">
              <w:t xml:space="preserve">create </w:t>
            </w:r>
            <w:proofErr w:type="gramStart"/>
            <w:r w:rsidR="00603162" w:rsidRPr="46A2710D">
              <w:t>opportunities to learn</w:t>
            </w:r>
            <w:proofErr w:type="gramEnd"/>
            <w:r w:rsidR="00603162" w:rsidRPr="46A2710D">
              <w:t xml:space="preserve"> and maximise social development</w:t>
            </w:r>
          </w:p>
          <w:p w14:paraId="037F43AC" w14:textId="3D953342" w:rsidR="001521D8" w:rsidRDefault="00675A1B" w:rsidP="005372E7">
            <w:pPr>
              <w:pStyle w:val="Bodytextbullets"/>
              <w:spacing w:beforeLines="40" w:before="96"/>
              <w:ind w:left="357" w:hanging="357"/>
              <w:rPr>
                <w:lang w:eastAsia="en-GB"/>
              </w:rPr>
            </w:pPr>
            <w:r>
              <w:t>h</w:t>
            </w:r>
            <w:r w:rsidR="001521D8" w:rsidRPr="46A2710D">
              <w:t>ow PE and sport improve pupil engagement and wellbeing</w:t>
            </w:r>
          </w:p>
          <w:p w14:paraId="5A85FA9F" w14:textId="70D2E12C" w:rsidR="00234575" w:rsidRDefault="00234575" w:rsidP="005372E7">
            <w:pPr>
              <w:pStyle w:val="Bodytext1"/>
              <w:spacing w:beforeLines="40" w:before="96"/>
              <w:rPr>
                <w:lang w:eastAsia="en-GB"/>
              </w:rPr>
            </w:pPr>
            <w:r>
              <w:rPr>
                <w:lang w:eastAsia="en-GB"/>
              </w:rPr>
              <w:t xml:space="preserve">Refer to reports </w:t>
            </w:r>
            <w:r w:rsidR="00E00637">
              <w:rPr>
                <w:lang w:eastAsia="en-GB"/>
              </w:rPr>
              <w:t xml:space="preserve">from the school’s PE lead as well as insights gained from </w:t>
            </w:r>
            <w:hyperlink r:id="rId19" w:history="1">
              <w:r w:rsidR="00E00637" w:rsidRPr="00D62587">
                <w:rPr>
                  <w:rStyle w:val="Hyperlink"/>
                  <w:lang w:eastAsia="en-GB"/>
                </w:rPr>
                <w:t>school visi</w:t>
              </w:r>
              <w:r w:rsidR="00E00637" w:rsidRPr="00D62587">
                <w:rPr>
                  <w:rStyle w:val="Hyperlink"/>
                  <w:lang w:eastAsia="en-GB"/>
                </w:rPr>
                <w:t>t</w:t>
              </w:r>
              <w:r w:rsidR="00E00637" w:rsidRPr="00D62587">
                <w:rPr>
                  <w:rStyle w:val="Hyperlink"/>
                  <w:lang w:eastAsia="en-GB"/>
                </w:rPr>
                <w:t>s</w:t>
              </w:r>
            </w:hyperlink>
            <w:r w:rsidR="00E00637">
              <w:rPr>
                <w:lang w:eastAsia="en-GB"/>
              </w:rPr>
              <w:t xml:space="preserve"> and interactions with staff and pupils</w:t>
            </w:r>
            <w:r w:rsidR="004E5AA9">
              <w:rPr>
                <w:lang w:eastAsia="en-GB"/>
              </w:rPr>
              <w:t>.</w:t>
            </w:r>
          </w:p>
          <w:p w14:paraId="69738467" w14:textId="68EC1315" w:rsidR="00DC371C" w:rsidRDefault="00F26E9B" w:rsidP="005372E7">
            <w:pPr>
              <w:pStyle w:val="Bodytext1"/>
              <w:spacing w:beforeLines="40" w:before="96"/>
              <w:rPr>
                <w:rFonts w:cstheme="minorHAnsi"/>
                <w:lang w:eastAsia="en-GB"/>
              </w:rPr>
            </w:pPr>
            <w:r w:rsidRPr="005372E7">
              <w:rPr>
                <w:lang w:eastAsia="en-GB"/>
              </w:rPr>
              <w:t>The D</w:t>
            </w:r>
            <w:r w:rsidR="0061531D">
              <w:rPr>
                <w:lang w:eastAsia="en-GB"/>
              </w:rPr>
              <w:t>fE</w:t>
            </w:r>
            <w:r w:rsidRPr="005372E7">
              <w:rPr>
                <w:lang w:eastAsia="en-GB"/>
              </w:rPr>
              <w:t xml:space="preserve">’s </w:t>
            </w:r>
            <w:hyperlink r:id="rId20" w:anchor="Overview" w:history="1">
              <w:r w:rsidRPr="005372E7">
                <w:rPr>
                  <w:rStyle w:val="Hyperlink"/>
                  <w:rFonts w:cstheme="minorHAnsi"/>
                  <w:lang w:eastAsia="en-GB"/>
                </w:rPr>
                <w:t>School Sport and Activity Action Plan</w:t>
              </w:r>
            </w:hyperlink>
            <w:r w:rsidRPr="005372E7">
              <w:rPr>
                <w:rFonts w:cstheme="minorHAnsi"/>
                <w:lang w:eastAsia="en-GB"/>
              </w:rPr>
              <w:t xml:space="preserve"> sets out</w:t>
            </w:r>
            <w:r w:rsidRPr="005372E7">
              <w:rPr>
                <w:rFonts w:eastAsia="Arial" w:cstheme="minorHAnsi"/>
                <w:sz w:val="24"/>
                <w:szCs w:val="24"/>
                <w:lang w:val="en-GB"/>
              </w:rPr>
              <w:t xml:space="preserve"> </w:t>
            </w:r>
            <w:r w:rsidRPr="005372E7">
              <w:rPr>
                <w:rFonts w:cstheme="minorHAnsi"/>
                <w:lang w:eastAsia="en-GB"/>
              </w:rPr>
              <w:t xml:space="preserve">ambitions for equal access to PE and sport for girls and boys and </w:t>
            </w:r>
            <w:r w:rsidR="005372E7" w:rsidRPr="005372E7">
              <w:rPr>
                <w:rFonts w:cstheme="minorHAnsi"/>
                <w:lang w:eastAsia="en-GB"/>
              </w:rPr>
              <w:t>two</w:t>
            </w:r>
            <w:r w:rsidRPr="005372E7">
              <w:rPr>
                <w:rFonts w:eastAsia="Arial" w:cstheme="minorHAnsi"/>
                <w:sz w:val="24"/>
                <w:szCs w:val="24"/>
                <w:lang w:val="en-GB"/>
              </w:rPr>
              <w:t xml:space="preserve"> </w:t>
            </w:r>
            <w:r w:rsidRPr="005372E7">
              <w:rPr>
                <w:rFonts w:cstheme="minorHAnsi"/>
                <w:lang w:eastAsia="en-GB"/>
              </w:rPr>
              <w:t>hours of PE a</w:t>
            </w:r>
            <w:r w:rsidRPr="005372E7">
              <w:rPr>
                <w:rFonts w:eastAsia="Arial" w:cstheme="minorHAnsi"/>
                <w:sz w:val="24"/>
                <w:szCs w:val="24"/>
                <w:lang w:val="en-GB"/>
              </w:rPr>
              <w:t xml:space="preserve"> </w:t>
            </w:r>
            <w:r w:rsidRPr="005372E7">
              <w:rPr>
                <w:rFonts w:cstheme="minorHAnsi"/>
                <w:lang w:eastAsia="en-GB"/>
              </w:rPr>
              <w:t>week.</w:t>
            </w:r>
          </w:p>
          <w:p w14:paraId="782E60DD" w14:textId="4547166A" w:rsidR="00F26E9B" w:rsidRPr="005372E7" w:rsidRDefault="00927706" w:rsidP="005372E7">
            <w:pPr>
              <w:pStyle w:val="Bodytext1"/>
              <w:spacing w:beforeLines="40" w:before="96"/>
              <w:rPr>
                <w:lang w:eastAsia="en-GB"/>
              </w:rPr>
            </w:pPr>
            <w:r w:rsidRPr="009669C4">
              <w:t>Guidance</w:t>
            </w:r>
            <w:r w:rsidR="00F26E9B" w:rsidRPr="005372E7">
              <w:rPr>
                <w:rFonts w:cstheme="minorHAnsi"/>
                <w:lang w:eastAsia="en-GB"/>
              </w:rPr>
              <w:t xml:space="preserve"> </w:t>
            </w:r>
            <w:r w:rsidR="005372E7" w:rsidRPr="005372E7">
              <w:rPr>
                <w:rFonts w:cstheme="minorHAnsi"/>
                <w:lang w:eastAsia="en-GB"/>
              </w:rPr>
              <w:t>is</w:t>
            </w:r>
            <w:r w:rsidR="00CF6DD7">
              <w:rPr>
                <w:rFonts w:cstheme="minorHAnsi"/>
                <w:lang w:eastAsia="en-GB"/>
              </w:rPr>
              <w:t xml:space="preserve"> also</w:t>
            </w:r>
            <w:r w:rsidR="005372E7" w:rsidRPr="005372E7">
              <w:rPr>
                <w:rFonts w:cstheme="minorHAnsi"/>
                <w:lang w:eastAsia="en-GB"/>
              </w:rPr>
              <w:t xml:space="preserve"> available </w:t>
            </w:r>
            <w:r w:rsidR="00F26E9B" w:rsidRPr="005372E7">
              <w:rPr>
                <w:rFonts w:cstheme="minorHAnsi"/>
                <w:lang w:eastAsia="en-GB"/>
              </w:rPr>
              <w:t xml:space="preserve">to </w:t>
            </w:r>
            <w:r w:rsidR="005372E7" w:rsidRPr="005372E7">
              <w:rPr>
                <w:rFonts w:cstheme="minorHAnsi"/>
                <w:lang w:eastAsia="en-GB"/>
              </w:rPr>
              <w:t>help</w:t>
            </w:r>
            <w:r w:rsidR="00F26E9B" w:rsidRPr="005372E7">
              <w:rPr>
                <w:rFonts w:cstheme="minorHAnsi"/>
                <w:lang w:eastAsia="en-GB"/>
              </w:rPr>
              <w:t xml:space="preserve"> </w:t>
            </w:r>
            <w:r w:rsidR="00D21E7D" w:rsidRPr="005372E7">
              <w:rPr>
                <w:rFonts w:cstheme="minorHAnsi"/>
                <w:lang w:eastAsia="en-GB"/>
              </w:rPr>
              <w:t xml:space="preserve">schools meet the </w:t>
            </w:r>
            <w:r w:rsidR="004277A3" w:rsidRPr="005372E7">
              <w:rPr>
                <w:rFonts w:cstheme="minorHAnsi"/>
                <w:color w:val="0B0C0C"/>
              </w:rPr>
              <w:t>ambitions of the </w:t>
            </w:r>
            <w:hyperlink r:id="rId21" w:history="1">
              <w:r w:rsidR="004277A3" w:rsidRPr="005372E7">
                <w:rPr>
                  <w:rStyle w:val="Hyperlink"/>
                  <w:rFonts w:cstheme="minorHAnsi"/>
                  <w:color w:val="1D70B8"/>
                </w:rPr>
                <w:t>physical education national cu</w:t>
              </w:r>
              <w:r w:rsidR="004277A3" w:rsidRPr="005372E7">
                <w:rPr>
                  <w:rStyle w:val="Hyperlink"/>
                  <w:rFonts w:cstheme="minorHAnsi"/>
                  <w:color w:val="1D70B8"/>
                </w:rPr>
                <w:t>r</w:t>
              </w:r>
              <w:r w:rsidR="004277A3" w:rsidRPr="005372E7">
                <w:rPr>
                  <w:rStyle w:val="Hyperlink"/>
                  <w:rFonts w:cstheme="minorHAnsi"/>
                  <w:color w:val="1D70B8"/>
                </w:rPr>
                <w:t>riculum</w:t>
              </w:r>
            </w:hyperlink>
            <w:r w:rsidR="004277A3" w:rsidRPr="005372E7">
              <w:rPr>
                <w:rFonts w:cstheme="minorHAnsi"/>
                <w:lang w:eastAsia="en-GB"/>
              </w:rPr>
              <w:t xml:space="preserve"> and </w:t>
            </w:r>
            <w:hyperlink r:id="rId22" w:history="1">
              <w:r w:rsidR="004277A3" w:rsidRPr="005372E7">
                <w:rPr>
                  <w:rStyle w:val="Hyperlink"/>
                  <w:rFonts w:cstheme="minorHAnsi"/>
                  <w:color w:val="1D70B8"/>
                </w:rPr>
                <w:t xml:space="preserve">Chief Medical Officers’ </w:t>
              </w:r>
              <w:r w:rsidR="004277A3" w:rsidRPr="005372E7">
                <w:rPr>
                  <w:rStyle w:val="Hyperlink"/>
                  <w:rFonts w:cstheme="minorHAnsi"/>
                  <w:color w:val="1D70B8"/>
                </w:rPr>
                <w:t>p</w:t>
              </w:r>
              <w:r w:rsidR="004277A3" w:rsidRPr="005372E7">
                <w:rPr>
                  <w:rStyle w:val="Hyperlink"/>
                  <w:rFonts w:cstheme="minorHAnsi"/>
                  <w:color w:val="1D70B8"/>
                </w:rPr>
                <w:t>hysical activity guidelines</w:t>
              </w:r>
            </w:hyperlink>
            <w:r w:rsidR="005372E7" w:rsidRPr="005372E7">
              <w:rPr>
                <w:color w:val="0B0C0C"/>
              </w:rPr>
              <w:t>.</w:t>
            </w:r>
          </w:p>
        </w:tc>
        <w:tc>
          <w:tcPr>
            <w:tcW w:w="5245" w:type="dxa"/>
            <w:shd w:val="clear" w:color="auto" w:fill="F2F2F2" w:themeFill="background1" w:themeFillShade="F2"/>
          </w:tcPr>
          <w:p w14:paraId="2646EB15" w14:textId="468CEFB5" w:rsidR="00FA04F6" w:rsidRPr="001300D1" w:rsidRDefault="00FA04F6" w:rsidP="00FA04F6">
            <w:pPr>
              <w:pStyle w:val="Bodytext1"/>
              <w:spacing w:beforeLines="20" w:before="48" w:afterLines="40" w:after="96"/>
              <w:rPr>
                <w:lang w:eastAsia="en-GB"/>
              </w:rPr>
            </w:pPr>
          </w:p>
        </w:tc>
      </w:tr>
    </w:tbl>
    <w:p w14:paraId="5373691D" w14:textId="77777777" w:rsidR="005372E7" w:rsidRDefault="005372E7">
      <w:r>
        <w:br w:type="page"/>
      </w:r>
    </w:p>
    <w:tbl>
      <w:tblPr>
        <w:tblW w:w="1459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789"/>
        <w:gridCol w:w="5245"/>
      </w:tblGrid>
      <w:tr w:rsidR="005372E7" w:rsidRPr="001300D1" w14:paraId="66A71E8F" w14:textId="77777777" w:rsidTr="0035483F">
        <w:trPr>
          <w:trHeight w:val="106"/>
        </w:trPr>
        <w:tc>
          <w:tcPr>
            <w:tcW w:w="5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407B"/>
            <w:vAlign w:val="center"/>
          </w:tcPr>
          <w:p w14:paraId="66E77014" w14:textId="77777777" w:rsidR="005372E7" w:rsidRPr="005372E7" w:rsidRDefault="005372E7" w:rsidP="0035483F">
            <w:pPr>
              <w:pStyle w:val="Bodytext1"/>
              <w:spacing w:before="0" w:after="0"/>
            </w:pPr>
          </w:p>
        </w:tc>
        <w:tc>
          <w:tcPr>
            <w:tcW w:w="8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407B"/>
            <w:vAlign w:val="center"/>
          </w:tcPr>
          <w:p w14:paraId="57C38F9F" w14:textId="18215F36" w:rsidR="005372E7" w:rsidRPr="00EC22DD" w:rsidRDefault="005361AE" w:rsidP="0035483F">
            <w:pPr>
              <w:pStyle w:val="Bodytext1"/>
              <w:spacing w:before="20" w:after="20"/>
            </w:pPr>
            <w:r w:rsidRPr="005361AE">
              <w:rPr>
                <w:rFonts w:ascii="Lexend Deca" w:hAnsi="Lexend Deca"/>
                <w:bCs/>
                <w:color w:val="FFFFFF" w:themeColor="background1"/>
                <w:sz w:val="24"/>
              </w:rPr>
              <w:t>Governing board</w:t>
            </w:r>
            <w:r>
              <w:rPr>
                <w:rFonts w:ascii="Lexend Deca" w:hAnsi="Lexend Deca"/>
                <w:b/>
                <w:bCs/>
                <w:color w:val="FFFFFF" w:themeColor="background1"/>
                <w:sz w:val="24"/>
              </w:rPr>
              <w:t xml:space="preserve"> m</w:t>
            </w:r>
            <w:r>
              <w:rPr>
                <w:rFonts w:ascii="Lexend Deca" w:hAnsi="Lexend Deca"/>
                <w:bCs/>
                <w:color w:val="FFFFFF" w:themeColor="background1"/>
                <w:sz w:val="24"/>
              </w:rPr>
              <w:t>onitoring priorities</w:t>
            </w:r>
          </w:p>
        </w:tc>
        <w:tc>
          <w:tcPr>
            <w:tcW w:w="52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407B"/>
            <w:vAlign w:val="center"/>
          </w:tcPr>
          <w:p w14:paraId="0469B73C" w14:textId="6081D754" w:rsidR="005372E7" w:rsidRPr="001300D1" w:rsidRDefault="005372E7" w:rsidP="0035483F">
            <w:pPr>
              <w:pStyle w:val="Bodytext1"/>
              <w:spacing w:before="20" w:after="20"/>
              <w:rPr>
                <w:lang w:eastAsia="en-GB"/>
              </w:rPr>
            </w:pPr>
            <w:r w:rsidRPr="6E6FD86F">
              <w:rPr>
                <w:rFonts w:ascii="Lexend Deca" w:hAnsi="Lexend Deca"/>
                <w:color w:val="FFFFFF" w:themeColor="background1"/>
                <w:sz w:val="24"/>
              </w:rPr>
              <w:t>Notes and actions</w:t>
            </w:r>
          </w:p>
        </w:tc>
      </w:tr>
      <w:tr w:rsidR="005372E7" w:rsidRPr="001300D1" w14:paraId="298A2680" w14:textId="77777777" w:rsidTr="005372E7">
        <w:trPr>
          <w:trHeight w:val="507"/>
        </w:trPr>
        <w:tc>
          <w:tcPr>
            <w:tcW w:w="5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0506BA78" w14:textId="4B09D669" w:rsidR="005372E7" w:rsidRPr="009669C4" w:rsidRDefault="005372E7" w:rsidP="005372E7">
            <w:pPr>
              <w:pStyle w:val="Bodytext1"/>
              <w:spacing w:beforeLines="40" w:before="96"/>
              <w:rPr>
                <w:rFonts w:ascii="Lexend Deca SemiBold" w:hAnsi="Lexend Deca SemiBold"/>
              </w:rPr>
            </w:pPr>
            <w:r w:rsidRPr="009669C4">
              <w:rPr>
                <w:rFonts w:ascii="Lexend Deca SemiBold" w:hAnsi="Lexend Deca SemiBold"/>
              </w:rPr>
              <w:t>4</w:t>
            </w:r>
          </w:p>
        </w:tc>
        <w:tc>
          <w:tcPr>
            <w:tcW w:w="8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6E2C4D21" w14:textId="1D0D4CB8" w:rsidR="005372E7" w:rsidRPr="00EC22DD" w:rsidRDefault="005372E7" w:rsidP="005372E7">
            <w:pPr>
              <w:pStyle w:val="Bodytext1"/>
              <w:spacing w:beforeLines="40" w:before="96"/>
            </w:pPr>
            <w:r w:rsidRPr="00EC22DD">
              <w:t xml:space="preserve">Assess the impact </w:t>
            </w:r>
            <w:r>
              <w:t>of spending</w:t>
            </w:r>
            <w:r w:rsidRPr="00EC22DD">
              <w:t xml:space="preserve"> </w:t>
            </w:r>
            <w:r>
              <w:t>on the</w:t>
            </w:r>
            <w:r w:rsidRPr="00EC22DD">
              <w:t xml:space="preserve"> five key areas</w:t>
            </w:r>
            <w:r>
              <w:t xml:space="preserve"> referred to in section 1 of this tool.</w:t>
            </w:r>
            <w:r w:rsidRPr="00EC22DD">
              <w:t xml:space="preserve"> Also consider:</w:t>
            </w:r>
          </w:p>
          <w:p w14:paraId="3497EC64" w14:textId="267F1655" w:rsidR="005372E7" w:rsidRPr="005372E7" w:rsidRDefault="005372E7" w:rsidP="005372E7">
            <w:pPr>
              <w:pStyle w:val="Bodytextbullets"/>
              <w:spacing w:beforeLines="40" w:before="96"/>
              <w:rPr>
                <w:rFonts w:eastAsiaTheme="minorHAnsi"/>
                <w:color w:val="000000" w:themeColor="text1"/>
              </w:rPr>
            </w:pPr>
            <w:r w:rsidRPr="005372E7">
              <w:rPr>
                <w:rFonts w:eastAsiaTheme="minorHAnsi"/>
                <w:color w:val="000000" w:themeColor="text1"/>
              </w:rPr>
              <w:t xml:space="preserve">Do pupils take part in 30 to 60 minutes of moderate-to-vigorous intensity </w:t>
            </w:r>
            <w:hyperlink r:id="rId23" w:anchor="helping-all-children-to-enjoy-an-hour-of-physical-activity-every-day" w:history="1">
              <w:r w:rsidRPr="005372E7">
                <w:rPr>
                  <w:rStyle w:val="Hyperlink"/>
                  <w:rFonts w:eastAsiaTheme="minorHAnsi"/>
                </w:rPr>
                <w:t>physical activity each</w:t>
              </w:r>
              <w:r w:rsidRPr="005372E7">
                <w:rPr>
                  <w:rStyle w:val="Hyperlink"/>
                  <w:rFonts w:eastAsiaTheme="minorHAnsi"/>
                </w:rPr>
                <w:t xml:space="preserve"> </w:t>
              </w:r>
              <w:r w:rsidRPr="005372E7">
                <w:rPr>
                  <w:rStyle w:val="Hyperlink"/>
                  <w:rFonts w:eastAsiaTheme="minorHAnsi"/>
                </w:rPr>
                <w:t>day</w:t>
              </w:r>
            </w:hyperlink>
            <w:r w:rsidRPr="005372E7">
              <w:rPr>
                <w:rFonts w:eastAsiaTheme="minorHAnsi"/>
                <w:color w:val="000000" w:themeColor="text1"/>
              </w:rPr>
              <w:t>?</w:t>
            </w:r>
          </w:p>
          <w:p w14:paraId="4354867A" w14:textId="77777777" w:rsidR="005372E7" w:rsidRPr="005372E7" w:rsidRDefault="005372E7" w:rsidP="005372E7">
            <w:pPr>
              <w:pStyle w:val="Bodytextbullets"/>
              <w:spacing w:beforeLines="40" w:before="96"/>
              <w:rPr>
                <w:rFonts w:eastAsiaTheme="minorHAnsi"/>
                <w:color w:val="000000" w:themeColor="text1"/>
              </w:rPr>
            </w:pPr>
            <w:r w:rsidRPr="005372E7">
              <w:rPr>
                <w:rFonts w:eastAsiaTheme="minorHAnsi"/>
                <w:color w:val="000000" w:themeColor="text1"/>
              </w:rPr>
              <w:t>Is the school offering a wide range of sports and physical activities to pupils?</w:t>
            </w:r>
          </w:p>
          <w:p w14:paraId="1CB7E178" w14:textId="77777777" w:rsidR="005372E7" w:rsidRPr="005372E7" w:rsidRDefault="005372E7" w:rsidP="005372E7">
            <w:pPr>
              <w:pStyle w:val="Bodytextbullets"/>
              <w:spacing w:beforeLines="40" w:before="96"/>
              <w:rPr>
                <w:rFonts w:eastAsiaTheme="minorHAnsi"/>
                <w:color w:val="000000" w:themeColor="text1"/>
              </w:rPr>
            </w:pPr>
            <w:r w:rsidRPr="005372E7">
              <w:rPr>
                <w:rFonts w:eastAsiaTheme="minorHAnsi"/>
                <w:color w:val="000000" w:themeColor="text1"/>
              </w:rPr>
              <w:t xml:space="preserve">What is the school doing to encourage all pupils to take part in competitive sport? </w:t>
            </w:r>
          </w:p>
          <w:p w14:paraId="555188B1" w14:textId="77777777" w:rsidR="005372E7" w:rsidRPr="005372E7" w:rsidRDefault="005372E7" w:rsidP="005372E7">
            <w:pPr>
              <w:pStyle w:val="Bodytextbullets"/>
              <w:spacing w:beforeLines="40" w:before="96"/>
              <w:rPr>
                <w:rFonts w:eastAsiaTheme="minorHAnsi"/>
                <w:color w:val="000000" w:themeColor="text1"/>
              </w:rPr>
            </w:pPr>
            <w:r w:rsidRPr="005372E7">
              <w:rPr>
                <w:rFonts w:eastAsiaTheme="minorHAnsi"/>
                <w:color w:val="000000" w:themeColor="text1"/>
              </w:rPr>
              <w:t>Do all pupils leaving the school meet the minimum national curriculum requirements for swimming?</w:t>
            </w:r>
          </w:p>
          <w:p w14:paraId="33F5CECF" w14:textId="77777777" w:rsidR="005372E7" w:rsidRPr="005372E7" w:rsidRDefault="005372E7" w:rsidP="005372E7">
            <w:pPr>
              <w:pStyle w:val="Bodytextbullets"/>
              <w:spacing w:beforeLines="40" w:before="96"/>
              <w:rPr>
                <w:rFonts w:eastAsiaTheme="minorHAnsi"/>
                <w:color w:val="000000" w:themeColor="text1"/>
              </w:rPr>
            </w:pPr>
            <w:r w:rsidRPr="005372E7">
              <w:rPr>
                <w:rFonts w:eastAsiaTheme="minorHAnsi"/>
                <w:color w:val="000000" w:themeColor="text1"/>
              </w:rPr>
              <w:t xml:space="preserve">Is the profile of PE and sport promoted within the school (for example, are achievements recognised, such as in assemblies)? </w:t>
            </w:r>
          </w:p>
          <w:p w14:paraId="780BB33D" w14:textId="11C7131C" w:rsidR="005372E7" w:rsidRPr="005372E7" w:rsidRDefault="005372E7" w:rsidP="005372E7">
            <w:pPr>
              <w:pStyle w:val="Bodytext1"/>
              <w:spacing w:beforeLines="40" w:before="96"/>
            </w:pPr>
            <w:r w:rsidRPr="00EC22DD">
              <w:t xml:space="preserve">This list is not exhaustive – there are </w:t>
            </w:r>
            <w:proofErr w:type="gramStart"/>
            <w:r w:rsidRPr="00EC22DD">
              <w:t>many</w:t>
            </w:r>
            <w:proofErr w:type="gramEnd"/>
            <w:r w:rsidRPr="00EC22DD">
              <w:t xml:space="preserve"> ways schools can mak</w:t>
            </w:r>
            <w:r>
              <w:t>e</w:t>
            </w:r>
            <w:r w:rsidRPr="00EC22DD">
              <w:t xml:space="preserve"> use of PE and sport premium. Governing boards should focus on ensu</w:t>
            </w:r>
            <w:r>
              <w:t>r</w:t>
            </w:r>
            <w:r w:rsidRPr="00EC22DD">
              <w:t xml:space="preserve">ing that spending results in </w:t>
            </w:r>
            <w:r w:rsidRPr="0030705D">
              <w:rPr>
                <w:rFonts w:ascii="Lexend Deca SemiBold" w:hAnsi="Lexend Deca SemiBold"/>
              </w:rPr>
              <w:t>sustainable improvements</w:t>
            </w:r>
            <w:r w:rsidRPr="00EC22DD">
              <w:t xml:space="preserve"> to the PE, sport and physical activities it provides.</w:t>
            </w:r>
          </w:p>
        </w:tc>
        <w:tc>
          <w:tcPr>
            <w:tcW w:w="52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</w:tcPr>
          <w:p w14:paraId="73E81568" w14:textId="77777777" w:rsidR="005372E7" w:rsidRPr="001300D1" w:rsidRDefault="005372E7" w:rsidP="005372E7">
            <w:pPr>
              <w:pStyle w:val="Bodytext1"/>
              <w:spacing w:beforeLines="20" w:before="48" w:afterLines="40" w:after="96"/>
              <w:rPr>
                <w:lang w:eastAsia="en-GB"/>
              </w:rPr>
            </w:pPr>
          </w:p>
        </w:tc>
      </w:tr>
    </w:tbl>
    <w:bookmarkEnd w:id="0"/>
    <w:bookmarkEnd w:id="1"/>
    <w:p w14:paraId="684272E6" w14:textId="4BC0737E" w:rsidR="009A2700" w:rsidRPr="00CF642F" w:rsidRDefault="00BF57AB" w:rsidP="0035483F">
      <w:pPr>
        <w:pStyle w:val="Heading3"/>
        <w:spacing w:before="240"/>
        <w:rPr>
          <w:rFonts w:ascii="Lexend Deca" w:hAnsi="Lexend Deca"/>
          <w:b w:val="0"/>
          <w:bCs/>
          <w:sz w:val="22"/>
          <w:szCs w:val="16"/>
        </w:rPr>
      </w:pPr>
      <w:r>
        <w:rPr>
          <w:rFonts w:ascii="Lexend Deca" w:hAnsi="Lexend Deca"/>
          <w:b w:val="0"/>
          <w:bCs/>
          <w:noProof/>
          <w:sz w:val="20"/>
          <w:szCs w:val="14"/>
          <w14:ligatures w14:val="standardContextual"/>
        </w:rPr>
        <mc:AlternateContent>
          <mc:Choice Requires="wpg">
            <w:drawing>
              <wp:anchor distT="0" distB="0" distL="114300" distR="114300" simplePos="0" relativeHeight="251659269" behindDoc="0" locked="0" layoutInCell="1" allowOverlap="1" wp14:anchorId="311B8DB4" wp14:editId="20029D80">
                <wp:simplePos x="0" y="0"/>
                <wp:positionH relativeFrom="column">
                  <wp:posOffset>-577215</wp:posOffset>
                </wp:positionH>
                <wp:positionV relativeFrom="paragraph">
                  <wp:posOffset>929005</wp:posOffset>
                </wp:positionV>
                <wp:extent cx="10710334" cy="2048510"/>
                <wp:effectExtent l="0" t="0" r="0" b="8890"/>
                <wp:wrapNone/>
                <wp:docPr id="1445363816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10334" cy="2048510"/>
                          <a:chOff x="0" y="0"/>
                          <a:chExt cx="10710334" cy="2048510"/>
                        </a:xfrm>
                      </wpg:grpSpPr>
                      <wpg:grpSp>
                        <wpg:cNvPr id="1960280067" name="Group 4"/>
                        <wpg:cNvGrpSpPr/>
                        <wpg:grpSpPr>
                          <a:xfrm>
                            <a:off x="0" y="0"/>
                            <a:ext cx="10710334" cy="2048510"/>
                            <a:chOff x="0" y="0"/>
                            <a:chExt cx="10710334" cy="2048510"/>
                          </a:xfrm>
                        </wpg:grpSpPr>
                        <wps:wsp>
                          <wps:cNvPr id="1091136051" name="Rectangle 5"/>
                          <wps:cNvSpPr/>
                          <wps:spPr>
                            <a:xfrm>
                              <a:off x="0" y="0"/>
                              <a:ext cx="10710334" cy="204851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71000">
                                  <a:srgbClr val="B5679B"/>
                                </a:gs>
                                <a:gs pos="0">
                                  <a:srgbClr val="00407B">
                                    <a:lumMod val="100000"/>
                                  </a:srgbClr>
                                </a:gs>
                                <a:gs pos="100000">
                                  <a:srgbClr val="FF77A8"/>
                                </a:gs>
                              </a:gsLst>
                              <a:lin ang="3600000" scaled="0"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2685086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48016" y="504825"/>
                              <a:ext cx="4622799" cy="93852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C9A3C6F" w14:textId="77777777" w:rsidR="00CF642F" w:rsidRPr="00BD5A9D" w:rsidRDefault="00CF642F" w:rsidP="00CF642F">
                                <w:pPr>
                                  <w:spacing w:after="80"/>
                                  <w:rPr>
                                    <w:rFonts w:ascii="Lexend Deca" w:hAnsi="Lexend Deca"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 w:rsidRPr="00BD5A9D">
                                  <w:rPr>
                                    <w:rFonts w:ascii="Lexend Deca" w:hAnsi="Lexend Deca"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This resource is provided by NGA – the national membership association for school and trust governance.</w:t>
                                </w:r>
                              </w:p>
                              <w:p w14:paraId="040D52CF" w14:textId="77777777" w:rsidR="00CF642F" w:rsidRPr="00BD5A9D" w:rsidRDefault="00CF642F" w:rsidP="00CF642F">
                                <w:pPr>
                                  <w:rPr>
                                    <w:rFonts w:ascii="Lexend Deca" w:hAnsi="Lexend Deca"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 w:rsidRPr="00BD5A9D">
                                  <w:rPr>
                                    <w:rFonts w:ascii="Lexend Deca" w:hAnsi="Lexend Deca"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Join NGA for exclusive access to member-only guidance, events, support and advice.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144094224" name="Picture 13" descr="A logo with white letters and pink dots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7175" y="333375"/>
                              <a:ext cx="3977640" cy="1188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74433852" name="Straight Connector 11"/>
                          <wps:cNvCnPr/>
                          <wps:spPr>
                            <a:xfrm>
                              <a:off x="4600575" y="600075"/>
                              <a:ext cx="0" cy="63500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0229441" name="Rectangle: Rounded Corners 14"/>
                          <wps:cNvSpPr/>
                          <wps:spPr>
                            <a:xfrm>
                              <a:off x="4743450" y="1476375"/>
                              <a:ext cx="1079500" cy="27178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40D1B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6">
                                <a:shade val="15000"/>
                              </a:schemeClr>
                            </a:lnRef>
                            <a:fillRef idx="1">
                              <a:schemeClr val="accent6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6EDF454" w14:textId="77777777" w:rsidR="00CF642F" w:rsidRPr="00481564" w:rsidRDefault="00CF642F" w:rsidP="00CF642F">
                                <w:pPr>
                                  <w:spacing w:before="20" w:after="40"/>
                                  <w:jc w:val="center"/>
                                  <w:rPr>
                                    <w:rFonts w:ascii="Lexend Deca" w:hAnsi="Lexend Deca"/>
                                    <w:color w:val="00407B"/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hyperlink r:id="rId25" w:history="1">
                                  <w:r w:rsidRPr="00481564">
                                    <w:rPr>
                                      <w:rStyle w:val="Hyperlink"/>
                                      <w:rFonts w:ascii="Lexend Deca" w:hAnsi="Lexend Deca"/>
                                      <w:sz w:val="18"/>
                                      <w:szCs w:val="18"/>
                                      <w:lang w:val="en-US"/>
                                    </w:rPr>
                                    <w:t>Learn more</w:t>
                                  </w:r>
                                </w:hyperlink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518355820" name="Picture 1" descr="A qr code on a white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060180" y="533400"/>
                            <a:ext cx="708660" cy="702945"/>
                          </a:xfrm>
                          <a:prstGeom prst="round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1B8DB4" id="Group 5" o:spid="_x0000_s1027" style="position:absolute;margin-left:-45.45pt;margin-top:73.15pt;width:843.35pt;height:161.3pt;z-index:251659269" coordsize="107103,204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qIKb1gYAAJEXAAAOAAAAZHJzL2Uyb0RvYy54bWzkWFGP2zYSfj+g/4FQ&#10;gXtLLMmSZfviFN5NNwiQa4Mkhz7TEm3rIpEqSa+99+vvG1KUvV5fsk2bBdoLsA4lksOZ4cw33+jF&#10;D4e2YbdCm1rJRZQ8jyMmZKmqWm4W0b8+3jybRsxYLiveKCkW0Z0w0Q8vv/vbi303F6naqqYSmkGI&#10;NPN9t4i21nbz0ciUW9Fy81x1QmJyrXTLLR71ZlRpvof0thmlcTwZ7ZWuOq1KYQzevvKT0Usnf70W&#10;pf15vTbCsmYRQTfrfrX7XdHv6OULPt9o3m3rsleDf4UWLa8lDh1EveKWs52uH4hq61Iro9b2eana&#10;kVqv61I4G2BNEp9Z81qrXeds2cz3m25wE1x75qevFlv+dPtadx+6dxqe2Hcb+MI9kS2HtW7pf2jJ&#10;Ds5ld4PLxMGyEi+TuEji8TiLWInJNM6medJ7tdzC9Q82ltsfv7R1FI4e3VNoePCKQvN3mtUVdJhN&#10;4nSKYCgiJnmLKHOOYxndLu36UxmJPDDHqza/76o/bHknXAQZ8kJwWDxLkvEkzpPgsPdIFC43jWC5&#10;d5pbPoSFmRtEyO+OieFi+bzTxr4WqmU0WEQa57v84bdvjcW1YWlY0qdVdVM3jRsbLPED1ik4CBEY&#10;x2630ZvVdaPZLUe6X+WTYnZF5kDYxpzuuLA6jrO4uHJSml37T1V5ISQawr2QXvwFgf0yOuOeDjc3&#10;RbGcnujgVOn1b2rJ4PRFhKtwpzBT8kYgosOBAKbB7EaSdKnIDV4deoMUCZfjRvauEbSuke/FGtmB&#10;FE29awhRxeAcXpZC2sRPbXklenPzE2vDDmevE0iS1zh/kN0LCCu9kCDba9mvp63CAfKwub+Fz20e&#10;driTlbTD5raWSl+yrIFV/cl+fXCSdw15aaWqO6SCVr4cmK68qRGGb7mx77gG/qNSoKbZn/GzbtR+&#10;Eal+FLGt0v+59J7WI1cxG7E96skiMr/uuBYRa95IBOksyTIqQO4hy4sUD/p0ZnU6I3fttUIMI0Gh&#10;nRvSetuE4Vqr9heUviWdiikuS5y9iEqrw8O19XUOxbMUy6VbhqLTcftWfuhKEk5epTT7ePiF667P&#10;RQts/0kF5ODzs5T0a2mnVMudVeva5evRr72/gWKEvk8BZ0U6mebxdDIJcPaRytOVOrCUQoGUAPgR&#10;mjF7wOtguuneqvKTYVJdb5GIYqm12m8Fr3BfPohOtno5hINstQc+oMxwmO98eFYps0k2jRNog5KY&#10;oySmDlQR/33lyyZpWsxmvmbOxtM8nfUhGwQF7HskPA6oQInPEK+zHGf6O+rxgs/b2oJqNXW7iFAs&#10;+zznc7L3R1nBT3xued34MXDqArzYw+rgS27w61kq/bFZEILanoU0qWo6Cr6bzwVfV5dz/PW0CaMH&#10;tfTL9BK77I6y2FPU9lEyWq4/7bpnPtnqVd3U9s6xVVwJKSVv39Ul1VN6OCnLQIhZlqYgU57GYBUd&#10;zpJxxCphSuTzkjVqo9i+tlu23+JGWSMs7tUAASrW1fITq5Q1f//+sPyH+1m+ebYRUmhuRcVKICJg&#10;n7X8jq0Eq8HUNZXe53SdQRmvGoChLs/Sw3RYG1Lj/vIRPd6za9XUHcUeXRaNew/ChjPueuESPC9+&#10;pcpdC3U90dei4RZdhtnWnQEWzkW7olqp31RAyRJNhkVKdrqWlqyhQlwSrfFjq4Utt/Ta1yP3HkFu&#10;woQz4KgzmfOoXE/zIilyl+pj/MPQHRhSfTwrigkBP9HjJJlOCfixAkf/EblOBg3JH3I26I5TaIi/&#10;JwPiLBsTnIUA/mA1rzdby66VlLgLpVnigLXH1WvZ9x2Bwxy90jcdGahR3vuXWNK5f3vPTsYnxOV/&#10;OBZ0i6jwg4JGNJRee+RM0iKQSdXUA/tyDemRPq02gWSY46rgfzLO82U3ukDJHkGbLvOtR1Cmp+Zb&#10;9hBcsf4836KoJ4c8HTHIszhNZ1n2sM2Zs/dqJytA4rXSQEfDkr5bHKgC1D1e5MO4LLJxliP6KK2z&#10;YvIg8dEYzxCTfV8MjJh+Ke9JIQKsY4xSVG6qvhjw6t8RW7cN6CnaG0bxHiQ6huYwJfAG2nkSmQSG&#10;J51RFr9KrkJndG/Zt2gyJs4g802ajEmPpV8V9GHzt2kyBq40cNAzrvQkbQcC0LccGPh2AwPfamDw&#10;V2kzjh+KPI1ByfvTsL48mY7zfEr94BnrOyF9v2pwNzTpCl8Met634uWnDT4Qyur/i+yBXFwie4HH&#10;/VaCR0gZCEPPOWbxJE4A1659w7dNj7PH9q2gVhPTROmKGAXGcb7PMLqHyO4Z4BGtHVHznOHI2VxU&#10;47uvQ/b+GzV9WD59djX1+CX95X8BAAD//wMAUEsDBAoAAAAAAAAAIQDg1Np/ejUAAHo1AAAUAAAA&#10;ZHJzL21lZGlhL2ltYWdlMS5wbmeJUE5HDQoaCgAAAA1JSERSAAACngAAAMgIBgAAAEE+4VAAAAAB&#10;c1JHQgCuzhzpAAAABGdBTUEAALGPC/xhBQAAAAlwSFlzAAAh1QAAIdUBBJy0nQAANQ9JREFUeF7t&#10;3QmYLUdd93Gzb4QlkBASECTsoCQkCERUlABhU0DZFNAXhRclIIHcG3zVNwHBBeQVeFEEkU24N0RU&#10;ooIKsgrqK6JBliggBggICFlIQu69c2bu+63q36k7dbrPOX32rpnf53n6memqf1VXdffp+c/Z+jv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yKsn///tM3NjZ+lOXeKjIzMzMzm6/19fVLSDwT&#10;1j+iKtuEpPzxm5bvVbGZTYILzKt0rSndwZpSsZjDYVzM7sQxeUc1pWbE/G81WYiN5+6+0/rOXb39&#10;51+0f9Syft7uL+0/7w0nqtm2x3F7gQ5R0TQd20Z06DOqsk20ayIe729QsdlqcBJ+leVLWi2GHkPF&#10;Ixn7MU2pGIz5KJZf4Ly5StNoTV3Mzf7HXnz4+s6L/qYpwWyzrJ+/62XqatviOL5Wh6d0t9OUth3N&#10;P+J4Xqniiah5wmP8xqrqLA01Ye49Vdkm2j0R+8iJp60O5+Ch1am4f3+v1/u6iougYRevpMSTC9b7&#10;woVdQ5+KupqL9R273t6UTE6z9J6369nqdlvS4Ska5+ZXNZ1tR7sgmSa5UNNkVYknY/+9zYuKGzHG&#10;J2u40dra2lmqsk20e6Jpzg2zueEcTIlnwAn5PlV1noZcvK4nnozvERrqXKjbmex/+muOJulca0og&#10;Z1l6O3Zftf+CC4p/68M0eOx/VYeodIdpStuK5p7hsXuSqltRs2RViac2n6jYZqBdGTnxtJXiHMwS&#10;z4CT8ndV3WkabvG6mnhyHrxRQ5wrdT+1jXPfdnJT0jjPRZvaVjgP76xDVDTO27doStuKpl+j6lbU&#10;JHHiuXVoV0ZOPG2lOAdriWfABedchXSWhlq8riWeXJT+SkNbCG1mKhvn/v5xTYnivJf1HReta5Pb&#10;Csd+nw5T0TSdbUVTr+n1elcpZCw1SZx4bh3alZETT1spzsHGxDPgotPpr1zQMIvXlcSTcTxVQ1oo&#10;bW5iG896xRFNSeIiF2162+AcOE+HqWjM4wc1pW1DU29EovFKhY2k8IT96MRzi9CujJx42kpxDg5N&#10;PIOrr776OIV2joZYvFUnngzhaC5EN1SjWTxtdmLrO3d9qyk5XOSyvuOiy7T5bUOHqXiazrahaUdc&#10;Ux6jXxPKbqPQoRSatEk8ibkV14/PqElCWfBahYVn09/EEr5BJS4qjjaXh0VdJIP1ahZRfZfNdayf&#10;qqqhiDmU2D8OfTehrtXbNTZvl+XfVBz2yX1Z/4a6Syj7AnXHK2wsYr+bNpereYby9JY4Vt/IehqL&#10;ijNVqwoxTjxtdTgHRyaegUI7R8MrHheXlSWeXIDeqWEsjTY9kf3nv/X5TYnhMpaN5/zhrTSMLWHv&#10;3r3fo0PR+CGcXq/X+IeuNDyujtGUtgVNO2Lup/HY/qBWE4UOpbCEfkYmnmzjKwod5yBisy96VxeR&#10;ilpTsygkZyqOWB959yLGwQO7HfraqWaNFBbR7zdDGT+vVdFQ9Pv42MEI9HO9wscJ+zb7/mR1kVFV&#10;RLwTT1sdzsGxiScn6Ro/DlKTzqhGVz4uQktPPNnsYdXWl09DmEhTQrisZX3Hrus1jC1BhyFSUYbz&#10;8QhVF43r1ic0pW1B0444hueEMl27E9ZHfmWewhL6GZp40tcehbVC/Lv1a6RuIhW1pmYRY2ydeDKG&#10;LyqsNdq8V81rFBIR902WvVpt43B1U6P6VtjmBosTTysH5+DYxDPgRL1BTTpDQyseF8qlJp5ra2uP&#10;1KZXQsNobf/OXb/RlBAuc9nY+Yf31XCKxrn2IB2GSMU1PN6vUUjRNJ1tQVOOOH67VXZIVXIAdUO/&#10;tUQhybDEkz4anxUn/tEst9XyNBU3UleRilpTs4jttEo8e73ehxSSMI99XA8fRJuTWW7N8lDKNlSd&#10;UPY6dZNRdQ3xH6Svu/HrTUO//LwwVmxCzCXqJsM4/0MhCbF76edslrBfT2F5pqoaqauMqiL6c+Jp&#10;q8M52CrxDDhZ96lZJ2hYxeMisrTEk2P4Um12ZTSU1poSwWUv6zsumupOMF3D8f+mDkPE+ntUlaHq&#10;AVVE8Z6vKW15mm/Ecf2YikNidqaKE8pureoM7T6pkIi4WuIZ2qo6od2LVF1D3V8oLKPqRgpJVNyI&#10;8YxNPCk7RtUJZQ9XdQ11z1DYZrVnKFWeMFeabhyl6gzlN1ZYoqqEmHupKqHsV1RdQ/UHqqicqjOq&#10;ihinE09bHc7B1olnwAnb+IdqFTSk4nFhWUriybH7uDa5UhpOKxvPePMJTYngKhYNqVicZ8fqEGRU&#10;XcP5sq6Qomk6W56mG3HoPq/iiPUs+dOxPUTVCcVjE09ivqDqiPV3qWooYv5R4YmqGikkUXEjxjg2&#10;8WT72d3WiBn7dYG0ebnCI9Zrt5VWVUK/Z6iqkcISFSdsI3upnvVfV9VQxPyXwhNVZVQV0caJp60O&#10;5+BEiWfASduJe1trOMXjYrXwxJNj1vZDAAunIbWysXPXLzYlgatYNp700qI/rMI58Ac6BIMepZAM&#10;5Qu5gcCy8fia6O49pdJ0I4517Rl6VSXExA/DbEbZ2MRTVYmKRyLs4Cr6AFU1Ukii4kaMcWziqaqI&#10;ObZ+5U5NEhUnKo7a9EtM9l5MxppdU1ScqHgshScqzqgqYhxOPG11OAcnTjwDHjCPURcro6EUj325&#10;0MRTm+kMDauVpgRwVcv6zouKvlhr9zdSSI2qi8Yf2W1xMwBNt+9qFSeUHVRVHcCuyb7fk3VO9gO4&#10;NmWJJ0W3q2oqxLd+BazX6/2bmkUqbqSQRMWNGOPIxDNcX1UVMY6Rn1TfrGF/3FVVkYojYsd+UT8x&#10;v6bwiP5S4snq4VVpcrGqxqLf7BPwKs6oKiLeiaetDufgVIlnsG/fvvupm5XQMIoXLoya0txxgblC&#10;m+kMDa2VpgRwlYuGVZzwB1O7f5jG+9Nz/nTmmfIZDf0E8VaheSYqzlB8elV7AOfGHVTdlGhliSfr&#10;91VVtLa2draqxqLvV6pZpOJGCklU3IgxjUw82e7vqipScSv0dbyaRaw/QVWRiiO2U3sGeRAxQxNP&#10;fn+yivsaX4loQr//V20iFWdUFRHvxNNWh3Nw6sQz4MFyrLpaOg2heOzDhSSeXFw+p010iobXSlPy&#10;t8pFwyoO50Ltk7qbUd/4R5Nz85YKKRrzG/s+xNJpqomKa9gXb1VIFM4NVYXj/SsqjlgfTDy/T1VR&#10;WFfVWGznxWoWqbiRQhIVN2IM4xLP16sqUnErhN+0alWh7x2qilQcsZ1ZE88dKu67i6rGIvanqyYV&#10;FWdUFTEOJ562OpyDMyWecqi6Wyptu3hccOaeeHJhWfoXw7elIbbSlPytctGwiqNdP5JCaziXJvlu&#10;ws7SdLYsTTNRcSOqr66iKr1e7xuhnGvRo1UUsT6YeN5HVRHrQz8ZPojz6FVqFqm4kUISFTdiDOMS&#10;z1erKlJxK/S1tGc8Wc2SR0zyjOfYZ5NVFRHvxNNWh3Nw5sSTk3iPulsqbb54XHzmmnjyR2TwAtYp&#10;GmYrTcnfKhcNqyg8Pt+uXT/OhWqS4fz8WdUXbTBp2Go0zUTFjaiufdgHb2Qffb9+j1if53s8L1Oz&#10;SMWNFJKouBFjHPcezx9XVcT6c1U1FvPLnh2m7d1UFak4InbWxDP7W0zs21Q1FrHfVrNIxRlVRcQ7&#10;8bTV4RycxzOekbpcGm22eFx85pZ40l320lAXaaitNCV/q1w0rKJot7eiJjX8oRr5Un0pNJ0tSVNM&#10;VDwU153bKDRZW1t7iH6NiMkSz0BViYrHUnii4kYKSVTciDGOTDwDVUWcy61vhqImiYoTFUf0O1Pi&#10;Gag4UfFYCk9UnFFV5MTTVopzcG6JJ//RfkXdLoU2WzwuPvNMPDtPQ22lKflb1dLbuau4WzBybt1P&#10;u70V4rNndPr4Q/VhhZTuRprSlqP5JSoeiWt29p7OQZwPtcSTcyG7sw7rb1LVUMRkt8sMVNVIIYmK&#10;GzHGsYkn28++k5aYZ6hqKJq8TOER67W/b6qKqJ858aR+n6oi1l+gqqE4hl9WeKKqjKoi+nXiaavD&#10;OTi3xDPghH63ul44bbJ4XHzmkniy7z+lLjtNw21lfeeuNzUlgatYNnZcdC8NqxicE9nXrIxD/LVq&#10;WqOQojG/r2k6W46mmKh4LBKXxttfBlybmp7xzF5uD+gj+9DNZuzztykso+pGCklU3IgxtnnGs+mV&#10;oLNUXUMfT1VMQlntjkSqipjnzIkn63dXVULZU1RdQ39/orCMqjOqimjnxNNWh3NwrolnEB5c6n6h&#10;tLnicWGZOfGkm1Or3rpPQ25l47m779SUBK5keezFtTu9dJ12+UTUtIbHdfY+soIdpCltKZpbouJW&#10;OLZrapbh2lRLPAPia8+yBcSHZ9hPDAu/PzIWDqGuGikkUXEjtjM28QxIjj+qkCSc08TfkyXc1esm&#10;oS1lTfdq/1N1k1F1RMzMiWdAzGdVnVAW7tV+Br/29232vtVB6iqjqoj+nHja6nAOzj3xDHhgPE6b&#10;WBhtqnjsq3kknsXQkFtrTAJXsGg4xeCPS+MzTePQ7hJ1keE8zf7Al4r5/Y6mtKVoeomKWyH8FlWr&#10;HMe8MfEM2I97FNYK8e/Vr5G6aaSQRMWNBs9L1hsTz4AxNCbMo9Dm02peo5CIuLkknoGqW6HPDZbs&#10;lqjqJqOqiHgnnrY6nIMLSTwDHlT30GYWQpspHvtppsSTi8hvq6siaNitre/Y/d6mRHCZy8aO3b+g&#10;4RQj/EHSLp9IaKcuahRSPE1nS9HUEhW3xnXobDVNKBuaeAaEZF/LNMKhnFeX6PdIXTRSSKLiRoyx&#10;deIZMI7a+02HIfa31KyRwiJi55Z4BgoZK8TSb3YrztjBAFVFxDvxtNXhHFxY4im30KbmTv0Xj4vP&#10;TImnuimGht3a/sdefHhTMrjMRUMpBufUadrdU6F94/cz8gfrJQop2rjkpESaWqLiiXB8L1XziP00&#10;MvEMwt2Ler3eNWqS0Ne1tP9RhYW+O5F4BoSFRPhvqxZ11L2LH41389qsiq7QZq6JZ0D9E2hTe4sL&#10;ZddQ90CFOfG0snAOLjrxXNgfbXVfPC4gUyeeXED+Vd0UQ0OfyPqO3f/RlBAuY1nfuevFGkYxOC+y&#10;Tx5PKvxhU1c1CimepmNzxG4NH+Ip7psDuAbfPIxdq53EGI8rcd+a1XAiLzzx5I/YujY3V+q+eNMm&#10;njQ9qOqhLBr+xJqSwkUvJJ1DX3buKnbxIdWentlN1GWGh7M/ZGRmZtPh4rvwxFOu1ibnRv0Wb9rE&#10;kwRg6EtFXabhT2zjebvu05QcLnLZeN6bR74U1kWcFxdqV8+k1+t9RF3WKKRo7KdLNR0zM1sWrr/L&#10;SjzDhf4L2uxcqNviTZN40mxez2otnaYwlfUdb31pU4K4iGXjubsepM0WRbt5LtRljaqLp+mYmdmy&#10;cO1dWuIZkHy2vrfvOOqyeNMknuzHV6t5cTSFqa2f95a/aEoU57lsPP8PH6zNFYXde6NqL88H5+Yz&#10;1XWG8uzWiqViHudoSmZmtgxce5eaeAYkTS/U5mei7oo35TOexdIUZrKxc/c5TQnjPJaN8y+6pzZT&#10;HB5bX9dungv6G3pfa4UUT9MxM7Nl4Lq79MRTTtcQpqZ+ijdp4kn8XdW0SJrGzDZ2vO7YpsRx2mV9&#10;567e/gvef6i6L5J28bzdRd1nSEr/XPWl6/Snmc3MthQuuqtKPEPCdWcNYyrqpniTJp78wf+EmhZJ&#10;05ibjR0XPW99x+71pmSyzULCuWffc3efqe6KxXnxAu3iuer1eh/XJmoUUjxNx8zMFo1r7soSz4Ck&#10;6+YaysTURfEmTTzVrFiaxtztP3/3A9bP2/2lpuSyaVk/f9fHNp6z6+5qXjzt3kVpvE+96oqn6ZiZ&#10;2aJxzV1p4hloKBNT8+JNknju27fvdDUrlqaycBs//5bbbuzcdcH6jt2vWN+x64UbO95y/sbZrzhC&#10;1VsKu/XEau8uBufoBdpUhqqbVBFlW19ff4emZGZmi8Q1d+WJJxf9NQ1nImpevEkST/bVH6lZsTQV&#10;m6Ner3eldu/CaFM1qi6epmNmZovE9XbliWdAQnWlhtSamhZvksRTTYqmqdgcadcuFOfpGdpchvJz&#10;FVI05tF4f/qtgvk9hOvs61jeGxam/EbKflDVZmbLwcWnE4lnwMXw8xpWK2pWPC7+TjxtajxuXqxd&#10;u1Bs56vaZI1CiqfpbBlcWx6tqbVxfzUzM1scLjadSTwD/ri1fq+VmhTPiafNgsfMXu3aheNcbbyF&#10;KGO4VCFF03SKx3E6TVOaSDiXaHsbdWNmNn9cazqVeAZc+P63hjeSwovXNvHkj8LvqknRNB2bA3bn&#10;7au9uhycg2/VpjNUFXsL182Y31WaUrGYwx9oOlPjmvRIdWdmNl9cYzqXeAZc+MZ+r6JCizdB4tlT&#10;k6JpOjYHvV7vo9qtS6NN1/j8XD2OwZs0jQzl+1jewLXmxgoN188TKftQFdHoZgo1M5sfLi6dTDwD&#10;LpJ30DAbcdH8tEKLNkHiua4mRdN0bA60S5eK8/X7tPkM5fdWSNF4mP2mplQU9v8DNYXM2tragxUy&#10;FG2fo/CIffAaVZmZzRfXmM4mnlz8NvhxmIbaqIosW9vEU+HF03RsRpw3T9MuXToNoUbVRQvXHU2n&#10;KBp+RlWtEH5w1Wr/B1Q0Ec7HZ7Hv/krLy1lvfD/wKjGmH2Fs72G5nuWDzPUsVc2Efu+hef8Vv99X&#10;xWOx/fCsc3+fvYz1o1U1EdodRvtX9PtiDA9R1dywjfv3++f3C1U8ldC+3xfLC1k/SFUTo/3vsYTj&#10;eS3Lb6nYuowD3tnEc5OhJyV14QEXEtRicZFw4mkT0+5cCc7ZYzWMDI/FLfE+ZJyqKRWB/f5ujTti&#10;fV1VC8V58ERtcpQPsDTe+Yr2J1chB6hqLKaY3trB70P/WaD69qG+imxG/b/xo3GMAeN8RhVZYf17&#10;Qjm/nlWV5GIjEHeeiiIVh/JnqajR3r1776nQkegne6Z6EPP6JD/i38+qpEL5v8QONqHsH1Qdqbh2&#10;bm1G3R7G0HgtGNTr9Z6sZkPR35sVPhJxF6nJUIzrBxRuXcPxKSHxHHkxonqhd21ZNB4gTjxtIuzG&#10;ld4xKPyR0lAyVPWfNSsa87tOUyqChp1wTfluVS0M++gb2lwrjKnxe2Dp59sKiVQ8En1lCSt9/Imq&#10;MpRfrJBW6PeOapqhvJZ4slyg1QwJ1sfUrDHxZEz/pdWRaHtK7GQIttOqnyDE69eIMYxNPHEQZa3e&#10;t60uhmo75z7mfoKaZkJ52zEFxL5PTa1LODZFJJ64WkNutG/fvvsprjg8mMYmnoRtiT/ogaZkM+CC&#10;uvQPFQ3SUGoY238rpGiaTudx/ThTQ05UtTAc48b3m1McPsR0A0vjM4yM9dbqIqHskaqOaPtOVQ1F&#10;zMcVHqk4Q8z7VZ2hfI0lvDQ77D3zB6uLhDFmiSceq581xN5dzWqJJ8nil/RrxBDC/ho6FnVTQ3iW&#10;rPdRvsGyT6sJZdfr14j1Nolnhvo9LMO2+3V1U8OcG/9BUX9h7sOejT5SXURhvSquo4+9LLV5B5Q7&#10;+ewajkspiWc4gT6kYTei/tcVWhQuTm0Sz7tU0eXTlGwG2pUrxXn78xpOhqqtcv/2j2hKncY4s69P&#10;4rg8U1ULwfbCy7cZyl6k6oTi76T82ioiU3tJW+WJihsxvyMUFrGNj6sqIab2QTfKzlN1QvGRtL+i&#10;ijhA1QltBxPPhPZ/T/3jWR7G7++i6HA1qyWefZSfo5BkbW3tYapOiDtZ1QnbeJGqE8pC0nioQiLa&#10;Hk/516qIHOWtEk/KevRzb4UklP+2QhJVZYh7lao3q70/lG3ckdjsXKHsYaqOVJwQHz5cXPsngfLw&#10;ntFBt1e1dQEHpJjEM+CkepeG3oj/rrL/hEvAA2xs4knMfRVePE3JpsS58HjtypXTkGpUXTSuNUV8&#10;yIihXl2NuML5cbyq5o6+b6vNbHZTVTdiP2Y3OGD9o6pKKMveG8x2fkhVNcQOJj23UFVCTPZyLP0d&#10;papGhGT7EKerKqL9sMTzRgppRLta4klZ7VnfPsb9SoVFYbuqSlSVEPNLqmpEn7WXuSkbm3iyHp6J&#10;HPr5CuqzZz8ZR+3lcVUlTTGb0Wf8OjB+Zu/1ZP0FsQNh/c9U1Yjt3EuhEfFFvXVmy+OYFJV4BpxU&#10;z9PwG3GSFfVSH/Np84zno6ro8mlKWwbH75iwaHXhtBs7gXk3frCA8scopGjM46c0pc7SUBPGPDLJ&#10;Cog5pe2iJhHX1uwlW+qzZ6WGUfhm2TNVrB9WFR+gqhpVR+Far+KE4ttVtRXGeK6qRlJ4RL/Zs6j0&#10;UUs8KRv7oRpissSTfkfemY/44xQa9Xq9v1NVRP1DVRXRX6sbHig8od3YxJNt3UtVjaj/EYVGrGd/&#10;x+hv8Dtln66qkWj3Yf2aULamPiIVj0Sbv1d439SfnLc542AUl3gGnOSN3yXYx0nX+F6ULhp8wDYh&#10;zInnCnGMHsI59RqWT2gaNdR9ReELpc11AnO+RsOqUUjR+MO/R9PpLA014Vwdm3gqtBU1iVSUqHgs&#10;xrRTTfoeoKqEc+kzqotUnKE4+xQ5/dZeBqb4n6raiorHUnii4ojtZIknY00fIBqFdlniyfotVTWU&#10;QiO28zUVR6wPvhz9Xaoaibjs2wfoZ2ziqeKRFBqxjewJIfrL/klR8cRoenTVQ/J8VY3EeB6u+Ij1&#10;I1Rlq8bxKDLxDDiRhj7LRHUxH8ZhHn6PZ8dwTJ7NhfMalom+qkvNF4bxfFGb6gwNrYax/rVCSnei&#10;ptRJ7OfBlzwnSm7GUZNIRRHb/aCKx2JMJ6hZRNv3qioh5laqjoj5rKqSwbmqOKOqmam7iLFliSfr&#10;Z6tqJOKyxFPFIyk0UXGkokTFYxF6UNWiwn5ceOKp4oi+/17FE6PfR6ibmdDP2Bsp2JJwPIpNPANO&#10;pqEvd1Bde/mmi5hDm8RzqffkXiRNqVM4Bsdxcay9YX5S6m5htJlOYb813uWGfZp9CKRUvV7vG5pS&#10;J7H/d2uoEfv9l1U1lEJbUZNIRRHbfYGKW1GzRMUZ+sw+3a3iiHllySvrj1NVRtUzU3cR2xpMPOP3&#10;eI5D3MISz7CvVNyKmkU0XWriSV2rt2Q0oe3I7ypti35+Ul3aqnE8ik48ebCEN5HXPtnWx8l2WhXZ&#10;XYxxbOIZKLx4mk4nMJyncw7dUI1sdup2IThPfkqb6RwNsYZ969u8LhjnxQ9pmImqhiLkwhFLRk0i&#10;FUUc2rknnswle28w6z+nqnAu/bOKIxXXqHpm6i5iHF1MPPepuBU1i2hbTOLJuP6PupkJY/Aznl3B&#10;8Sg68ezTdBr1er1zFNZJPCCceC4RQwhfjBy+9mTutImFYMzZp4O7hHO48QvLKb+xQorGvn+tptRJ&#10;GmbCfh/6qfBx1EWi4khFEftk5AdlNiM8e58ebWufbO9TSKKy7K1TtB96L3mFJCqeCfuzc4lnoOJW&#10;1CRi/y37pfax3806DP3+T3UTXXfddZ1+64u1wHHcEoknJ/almlIj6l+v0M7hgeXEcwnY9MGcB5dU&#10;o1gMbWru6Ppm1Ra6S0OtUXXROG+WcgvKaTG8v9NQE64rE3+YgjaPU/OIft+jqkjFEXWtP3hFvz+h&#10;ZtGoax797lJYROwtKftVrfYNvb2l6jfLvt9yGoyhk4knRn6VVR/jyJ4VZ38u48NF2Re6q3hi9Ht3&#10;dRHR71tUZaXiOG6VxPMLmtJQgw+sruCB1SrxZPwTfdClqzSdpQoXK21+obS5uWP8C02Y50FDreH8&#10;bry1YGnW1tYeqCl1koaZcM5M/Il8NU04djdXVaTihPo7q2okhSe0G/rJe+qOUVjEPD6vXyPWP6nQ&#10;RrT/MYVGxP+pqqZGn51IPOnvZ1QcMbeRN1Xp6/V6WRJIu4UnnmzzI6rqO0tVI9FP7T71ap+o2ErF&#10;Mdw2iWdAXNOdNFaKB1rbxLP1PWq7TNNZCvZt0xdeL4w2O3fqvtM4Py/TcGsUUjTmd4Om00kM8enV&#10;SHM8Bu6gkKEIu2kVfQDzrX2qnL5+QNWJqoYiAblUoRH91r57cxAx2a0lN1PIUIRkn+AO9u7dO/be&#10;9YQdwnaHfVCuK8941r6thW2MTP6ZU+3uQZQtPPEMVJUQM/JZeEJOrSL3n6qiiLFltwhmvdUH/tje&#10;Dv1qXcIx3FaJZ6AmncGDo23iWbtVXYk0nYViM+Fl9U9VW1webX6uOD8erO47T0Ou4VgM/f7Tkoz7&#10;w7lq7OcPaqgZyq9j7E9QWELZGdR9TGEJZUPv2kTdNQqLQizuquqEqvBe6tqrTMSOvbMSMdnLq5sp&#10;ZCS2+1KFJ5TtVnUN2/tJhYXx3UrFCWWdSDwD5vF2VSVs53xVZ4j9M4VkKF9K4sk/Hf+q6mRtbe0h&#10;qs6w/VcrpO8mqopUlhC/j21mNzjoo/pw6i9X3OUqtq7guGy7xJOTtVNf88J4WiWexJ2hJkXTdBaG&#10;/XSSNrV0GsJccW5nf+i7jD80T9WwM1QdWUWUjfl9SlPqLM6Xf9dwZ3G0uquhrvFr6tjuPpYvh2sx&#10;y1UqzvDY/EV1M5aaZGg/9HaTg4aNgfJrWa7QOBvvcqcuErbbmcQzYNyNr36F+bB8iaVx7n3UL+sZ&#10;z9qzzwHbWmP5IsvQY0B/Z6ibiPV7qCpD++BrLKGvcP7VvqWEtv9D3VgXcEy2XeIZ0OQWVcvV40HR&#10;KvEM1KRomspCcB68WZtZCQ1jbuiyuIRNQ69RdfE0nU4Lf2g13Inw+NlL21a3f1WT1uj7pWraCuN4&#10;lppGtO+pqjXafE7NW6NN9oGqgLF0KvEMVN1Wdh1hjktJPPvoe6KvVaOvR6tphvJHKqQ1Nr2HHzN/&#10;wMzmKByQeHQKx8k1UeIZcBKfqeYrxTiceM4B58BK7+rD9oe+x3Fa9Jl9OXghGj9py3n+QNUXjXmc&#10;pyl1HudP63/EmFfjy7XD0CS8lP7+qvVoe/bsuZOatUaz7NkyxvczqpoI7VolK8zlKmJPUrMM5V1M&#10;PMP+H/nsNvWX8SPeo7wqqVC+1MQzoP/3KXQoYj7Nj5H3VKf+UOLiy+jjMKZnqZl1Ccdm2yaeASfm&#10;XO6KMAvG0Drx7PV6jS9LlERTmSuO/8o/8c8Y/kHDmRt1XZRwLDT8GoUUbdT8uophhySl9s0IlIXv&#10;sx35h74NrmEPp6/wzFLC+hv5MVPf9Hsflh8Ki4qmFsbCmP44Dk5YD8/w/ohChiLmpP44tLR6Vpi4&#10;22xup+KRNse3acM0wrwuqmZUYf0lqk4G+m26x/3pm2NUPNLmeJZWb4Mg7merUR7A37WfUPVE6Osp&#10;6mKzi1lmPqdtgThA2zrxDGj7TnWzEjx4WieexD5BzYqlqcwF+6MzX1DOeTTXxJO53VNdF0dTqGEf&#10;vVUhRePY1D5MY2ZmLXAN3faJZ0D7lX3N0iSJJ+G1r9MojaYyM7rq1Psf55140t+aui4OY3+9ppHh&#10;XN8S929nfldoSmZmNgmuoU48hT5WckvCSRLPgHF27rtIJ6FpzIR91rlbMXJcXqHhzYW6LZamUcN+&#10;+rpCiqbpmJnZJLh+OvEUuglfIDzRp+/mYYrE80I1LZKmMTW6aPyKjlXjuMwt8aSvd6jbYnFen6np&#10;ZCi/q0KKxjF6m6ZkZmZtcf104rkJfxSPUpdLM2niGahpkTSFqambzplz4ln87VGZw9BbFSqkaOEY&#10;aTpmZtYW108nngNIBE9Rt0sxTeLJfK9X8+JoClPp9XrfUjedwzGZS+LJ+fDD6rJow+5QEjDHcxRW&#10;NObxcE3JzMza4NrpxLMBf1CepK4XbprEkzbHqnlxNIWJcYw/rC46iWMy1VeCDGKexX9lFvsiu+vI&#10;IEKK/5BcwLG6SlMyM7M2uHY68RyCPv9I3S/UNIlnoObF0fAnwj76cTXvrHkknnRzSNVbmdgHJ2gq&#10;Y/H4+js1K9okczYz2/a4bjrxHIGu/6nawuJMm3jSrsiXZDX81pjnMWraaYxz5sST8/g16q4YjPka&#10;5j7xnWloc4K6KBrz/0dNySyc13dgKep7XsN4p3kMm02F66YTzzHo+wptZiF4wE+VeAaM7dvqphga&#10;emvM8To17TSO4zye8SwGx+UG5tzq1oHDlHj+NtF0bJvjfL5Sp0TfkarqLMbc01gjFZstDueZE88W&#10;6H9hX7M0S+JJ2zuom2Jo6K30er1nq1kJbq9hT4X2p1bddBsPhZBwHqVhz4R+tsr92ye6z7ltPZwG&#10;N6vOhgN4rPylqjuJ8/Z/aagJZWNvIWo2E84zJ54taVNzxwN96sQzYO5FfaG8ht2KmpRipsST4/if&#10;6qeTGF/40NPtNNy5qXovG/tmn6bTOQzv8GqUB6jK5ojdetNq7x7AeXGJqjtpSOLpb2qwxeI8c+LZ&#10;Eg/IW2pzczVr4kkXN6p6KoOGPRbH9HI1KcXUiSdtO/s45Djs4Ry9tYY6d/T/Wm2qdKdqSp3C/v01&#10;jS/p9XrPULXNkXbvZoeqamnYZnjm9fRNy8GqqqHuMJaMqswWh/PMiecE+AN8H21ybmZNPAO6eWPV&#10;W/dpyCOxT05SeDEY8200/InR9gJ10xk8pv5Lw1soNlV7Rq5EJHP/qSl1ioaX4dher2pbAB7Px+vX&#10;pWPbP6HDHLF+rKqGIuYIQpeeJNs2FU62eHYWblmJZ8AfmOdos3PBg37mxDNgH+xTl52m4Y7EXK5S&#10;eDE4jidp+BNTF53A+f01fpyooS0Fx/tz1daL16kPkzCe2su/m9xMYbaFTJN4mi0V56UTzymwvbl9&#10;x+e8Ek+6KuKZIw13KPbHzRValNITT87p65jDMRrSUrHd4j4k14R9uEtT6gTGM+pOXxcrzLYQHktO&#10;PK3bOC+deE6Jbc7lwyBcGOaSeAZ09/yq1+7SUIdSWHE4jlMlnpxHN6iLlWD7l2soK8U4ir8/faDp&#10;dIKGFLF//0W/JgqzLcSJp3Ue56UTzxlo8zOZZ+IZsC8+ra47ScMcSmElmuqlS7VdOs6Tz/DjphrG&#10;yvE4eFo1srKtra3N9fE8LfbnL2lIUSjjmL9AqxExd47BE6CPl/R6veybNCi7nuUtChmJ8JsR+8Gq&#10;5QGUfZbx/JzCWqHZo2h3WdXDAZR9kb6epbCJ0O6utP+oukoou4K6CxTWiLDfIO5v+ouKR6LPxxGb&#10;PYnB+gbLWxUS9fvU8nIVh20etLmOY/PJqpfkA5vrWV6sptFAXasx02c4hu+uuj+AsvC9vK2eSSf2&#10;5f1thkXFEXM4l36ujp0KMf/JvvoBhVjJOJ5OPGfEtmd6poYH09z/UDGmhX3v6Kw0xEYMu+TbKE6c&#10;eDLf2ieOF41tdvb+4hpi0di/nfjgjoaTqKz2DRgxuAVCa99T2YT5f1pNaqj7hMJGGpdgEHK7KnI8&#10;+vpRNRuJ0JDA7a1ajUbcr6lZhvK/Vkik4kaM6yiFjUTcE0O8ViO28+HYCVid6Da7tH2nmkYqTlQ8&#10;lMLGYjtDz4OA+r9VaBTK+DH2G1po963YgZWL4+jEc0Zs/ibVKKaziMQzUPedo+E1UkipJk481W4p&#10;eIxcyrl2hDbdSYzxfRpu0djPt9KUViJsX0OJ2K8XqSrs4+xDiCoeif6+S+GtqWnCdt+jqlaI/x01&#10;zfR6vV9WSGv09RE1b0TIqA9hNaLPf1fzhLJWiSdVE90sgv3/JP0asZ2lJ55UfWcV0R7b2sOPxq9z&#10;oi5LPJnjPfXrWLR9qbqxEnEMnXjOAQ+aqb/+h7aLSjxvUW2hWzS8GvbDgxVSqokST+Z7itotFI+N&#10;z7GtG2uzncY4i/xg2SD2+Uc1pZVg+x/XUCL26wmqCteFi6vSCrGvV9VQxGTvQ2b9N/lxdKjj55H0&#10;/8xYsUlsKNTXvgOZstNUHepPps9/VVXE+h+pOiHucarOEPtn/Lg/9d/H7y+rSnOUv0Hd1FBXe4WI&#10;BDc8Oxv6/G6Wn61KczR7l7qIWG+beA7zdJb708+Lq9Vm1C818aS4cRv09d/sm0ewnMbyM6yHRDMT&#10;ytRNhvIs8dyMul38CPv+e/i9cV+oGysRx8+J55zwIHmYhjMR2i3sPWH03erlnGXS0Go4hgu9J/4S&#10;TPRVOvxh+7raLUQXHhPTYNzXaAqlO0hTWjptP2J/9lScqCpRcSOqD66iKvT3cVXVUPdZlpDEZXPn&#10;OrSzap18p6pqQnv8P60mtMnGERA3aiyvVljCOE5WdULcP6o6Yr0xUQpofw/q01urVJxQNzbxJCa7&#10;zrG+Tr/HqTpD+UMUlqFJSjwH0WaiDxcpLFFxRlUJ21/jR+P5feWVV9ZeAST+HapOKKslnpQNvWYp&#10;ZLNO3rDBWuDgOfGcI8bxKg2pNS4MC/0wApto/X6oZdCwalRdsokST7WZO87B9/PjMG2mODweHlTN&#10;pGzM4xc1paVaW1t7uIYQcT68RFWJqhLGejdV1VCX/fNKf69VVSPia1/JRbPsWdammD6qh700+6dV&#10;6wrrY7+wn5gXKTxi/VpVRYzjWFUlqhopxNH2flpN6H9k4kmbprvfHa7qRrSpvQTNdpaWeFJ0YlVT&#10;Yds9fgy9G1LANk+oog9QVUI/WeI5eGwG0ecDFRqxvkNVVhqOnxPPOWMs39CwWuEBtNDEM2AbnXkJ&#10;U0PKUDzRy0Ud1TrxJPbCqsn8cN6FT7OO/CNWimpG5dN0lorzIHvGWMUZrgdnqjqizdBnDgOFJSpu&#10;je2do6bRNNdrNU1UPJbCExVHjOP3VBwxzqEJ+GaENv5jR38jE0/q/0BVEdt7jqpGot3g2xCWlniy&#10;rcG3bfygqkaiXfZd17Q7V1UR9YPv8TxTVY2oH/wHqPYsqhWC4+fEcwEYzzc1tLF4QC088exjXOEl&#10;kpXSUDKM61JVF4vj2PqDO8y31adn26Cvf1a3WwZzeqWmVzTOibtrSksRzkFtOgqPd1XVKCRRcSP6&#10;qX3XLGXvZ3utbhNLXOM/vpQ/heUohQ1FaPbhn16vNzTxGsQ4B79C6ntVle2DUfuqLfoYmXiqeLND&#10;VDUSY76H4iO2s8xnPDMqbkVNIsb8GRVHrGeJp4pHUmhE+z9XsZWG4+fEc0G4OIbvNBuLC8PSEs+A&#10;fbXS91JqGBlVFU1TGYvQubz1geP4dn60+sNVmjCvOMnCcYy+oiktBdt7vTYdcW25tapqiP2wwiJi&#10;H6OqGqpHnrP0FW55+iiFNyJm6IdJAur/gjE0vgRP+Z0U1vdYVY1FbPaeQ7aTPrSkoojymT8QRh8T&#10;JZ4qbkVNIrZTXOIZqDhiDk48tyuOnxPPBdLwRuLCsNTEM2B/XaLNL52GkFFV0TSVsdj3H1OTqdB+&#10;pZ+YXhbmuSXu387je+wzevOiTSbsw1Fq3z+sbhpRPfafgdAnzlCTGurfqdChiPm2whOK71LVVtjG&#10;Q1XVippF9P81FQ+Wt/ry9FHow4nnJmqSqDhiDk48tyuOnxPPBWJoR1YjHI4Lw9ITz4Dt3on9Ft4o&#10;vlTafELR0VVN2TSdkQg7qIqe3Ha70DLlLNkoFcft7ZrSQvF4nvl+9/Qx9u0ivV7vF5hT7WtzNqOf&#10;n1J4DdWH0P5dVeRwCo9YnWfieYmKs3J8QMVTo28nnpuoSaLiiDk48dyuOH5OPBeMB/59NMxG1K8k&#10;8exj32VvHl80bTZh/s9VVdE0nZGY61MU3hrHJ3wtzJZ8SX0c5j4ywSmFprNQ7KuZ7/lPH3+t7sYi&#10;/FDO54fS5rqqdU5hI9H+JNpnnzzvo/zrCotxKo6oe4WqxqLt49Ws76dVNZjIfFPFU6OPhSSehA6+&#10;XaDE93h+Q8UR6048tyuOnxPPJeDBf56GWkPdShPPgGHcgn2Y3dFkUbTJhO3+paqKpumMpNBW2C+t&#10;k4CtqtfrZZ+GLhWP8bM1pYXRpiLOnWBvm0VNEnU3MY5VuPd/wpyHvuTehCZHMp7s5X9VRSpKVDwW&#10;fX5eTSIVR4z5chX3TfSVaIPY1sjEk+39g6oi9tFdVTUS/f6OmkSsLy3xZFtfVlXfyK9S6mO7j1B8&#10;RD/pmeaAdSee2xXHz4nnkjDGcDeGGh6gK088+xjLwv/Qa1MJ++U/VFU0TWco9u0xCh2J/fH7amLQ&#10;bikax7T2Je7zRP/Zl6Vzrj1TVWPRNks+afvDqpqYuojod+LbGrLtZ6t5pOKI/rIEiCTuSaoaiv4G&#10;P5SU9Ul9ditQ+rxCVSMxlvfo1wzlIxNPtnc/VSWqGoqQw6rIA9jO0hJP2j9VVRHbTu+RHYW47G1c&#10;9JN9cIx6J57bFcfPiecSMc5/15ATHpCdSTz7GFPtFnjzok0kKi6epjMUx37kV0ZR74SzAftlS9y/&#10;HSdqSnPHPsr+yKu4FR7rWTJEXzeoKkP5V4h9mlYbqYtoMJb1cFvMda02ojr76iMVR7S/o4oTykY+&#10;q6qwhPgnqypRVcIY/kVVjaiPb03i55UqSigbmXgGqkpo81lVNaK+9j58ypaWeAaqSth+9uzlIOq/&#10;otBEVQkxTjy3K46fE88lY6zZ1yxxYehc4tnH2B49ON5ZqetExcXTdIZSWA371wnnCOEPp3ZV0TjO&#10;IxOaabF/7qxNRGynlhCNo6aJiiNWs78R9P8htln7EBLlX1RIpOKI+LNV3HeWqhLKBt/HWEuAKbtM&#10;1Umv1wtfrp6Sen6/CXGvi5WbUNa4Xxhb7c5AQShXSMR67dlK+sySH9bHJp700/ief8rvxY9DFXMs&#10;y89VNXVsZ6mJJ32couoM5XfnR7x1Jj/Dtx6cFcobxHltxhyceG5XHD8nniugYUc8eDubePYxxhPY&#10;x3P5CiZ1mai4eJrOUOy/wbuPvFBVNgbJxULva79EtT/As+I8+oT67pv4mVX6eLfaRqy/XlXhsf/9&#10;Kq4h7oqwaDWhLPv+Utaz93/2cVz3qI/aB5TY7m3VPEPsVB84U/NGbGvwXvKtqHnC2MYmngFx4Tt4&#10;WyM+3AY3YX2piWfANn9VIRMJ54+6yNCfE8/tiuPnxHMFeDBuvsNIqzdrdwVjP4b9XXsppS11k6i4&#10;eJrOSOy7B7M8UavWErv3AdVeLhuPm7n/s6GuExVPhGY3qlpXGGf2kjjn7H1VNRZNh71U/ymFjMX2&#10;stsrDqKvTyt0LGKvV7ORSIIHP/0+FH2GV4Fq123KWyWeAbF/orCRGNelIV6rEW2XnngG9JV9YGic&#10;b33rW8eraQ1zcOK5XXH8tsodQi7TlGzJuBg9mP3/lyxX6nAMRUztHwRVFY15fVnTsQVhH69rdxeL&#10;KVyu6cwFj70nquuI/lt/zdAg2g5+GOQUVSXE/LGqG1H/mwptREh4GXzojQGo+2+2O/RuS5sRdzzx&#10;X1DTGurCPetrL+mPQ5t/ih00IAn8Mtu9s0Jr2GbrxDMI+5g2jddNysN7ak9Q6GDStZLEs4/tD/0e&#10;VuqCVyl0KGKceG5nnJiPYPnlkhdNxTqCYxK+d+/+LI8Kx4eLxEUsb2a99lIj9Q9TfanLb2kqtkCc&#10;J8eFc6ng5Xmc/1vi+1jD43jPnj13C49x5nUaS+OtLkehzQks91Yfd1TxVGjfv97M3Fcf/Zzc75Pl&#10;dipeCPo/mCV8SX7Y1l1U3HmM9Ubsp/De1LDfw/s95/5WEjMzMzMzMzMzMzMzMzMzMzMzMzMzMzMz&#10;MzMzMzMzMzMzMzMzMzMzMzMzMzMzMzMzMzMzMzMzMzMzMzMzMzMzMzMzMzMzMzMzMzMzMzMzMzMz&#10;MzMzMzMzMzMzMzMzMzMzMzMzMzMzMzMzMzMzMzMzMzMzMzMzMzMzMzMzMzMzMzMzMzMzMzMzMzMz&#10;MzMzMzMzMzMzMzMzMzMzMzMzMzMzMzMzMzMzMzMzMzMzMzMzMzMzMzMzMzMzMzMzMzMzMzMzMzMz&#10;MzMzMzMzMzMzMzMzMzMzMzMzMzMzMzMzMzMzMzMzMzMzMzMzMzMzMzMzMzMzMzMzMzMzMzMzMzMz&#10;MzMzsxl8x3f8f34hs+/W9nDVAAAAAElFTkSuQmCCUEsDBAoAAAAAAAAAIQCyjaHjCxIAAAsSAAAU&#10;AAAAZHJzL21lZGlhL2ltYWdlMi5wbmeJUE5HDQoaCgAAAA1JSERSAAAAqgAAAKkIAwAAAIw8Vh4A&#10;AAABc1JHQgCuzhzpAAAABGdBTUEAALGPC/xhBQAAAuJQTFRF////+Pj4u7u7urq65eXl8/Pz3d3d&#10;9/f38PDw5OTk0dHRzMzM/Pz8wMDA29vb6+vrAgICAAAAoKCg1NTUgoKCyMjInJycU1NTVFRUQ0ND&#10;9vb2FRUVfHx8BgYGCAgIBwcH+/v7gYGBAQEBAwMDycnJBAQErq6u6Ojo3t7eEBAQFhYWmpqaKysr&#10;JiYmZ2dn+vr6jIyMISEhv7+/9PT0EhISxcXFkZGR3NzcGhoaKioqcnJyJSUlkpKS5+fnl5eX8fHx&#10;1tbWh4eHsrKy39/fpaWlSUlJq6urqqqqy8vLIyMjLy8v4uLiz8/PdnZ2wcHBra2tm5ubNjY2/v7+&#10;/f39e3t7REREnp6ePj4+Dw8PDg4O2NjYLCwsn5+f5ubmIiIiERER+fn58vLyDQ0N09PT6enpQkJC&#10;i4uLpqamk5OTRUVF2tra7+/vw8PDGRkZ7u7uUFBQW1tb2dnZJCQkoaGhioqKBQUFbW1tYmJi7e3t&#10;ubm5DAwMPDw8t7e3vLy8RkZGFxcXJycnHx8fysrKMzMzkJCQs7OzjY2NMDAwbm5ueXl5a2trHBwc&#10;Li4uj4+PlJSU9fX1Tk5O4eHh6urqFBQUp6enOjo6c3NzMTExHh4ezs7O4+PjQEBAWVlZCQkJUlJS&#10;Pz8/CgoK7Ozs1dXVExMTNzc3rKysXV1dXFxceHh4gICANDQ0HR0dWFhYZGRkWlpanZ2dR0dHUVFR&#10;enp6YWFhx8fHZmZmS0tLqKiosLCwGBgYV1dXuLi4CwsLvr6+tbW1sbGxZWVldXV1b29vg4ODoqKi&#10;xMTEzc3NICAgY2NjYGBgf39/0tLSdHR0lpaWKSkpaGhocHBwbGxsLS0tfX19OTk50NDQmJiYSEhI&#10;fn5+Xl5eGxsbVlZWhoaGvb29X19fSkpKMjIyxsbGaWlptra2PT09TExMQUFB19fXhYWFNTU1lZWV&#10;jo6Or6+vpKSkTU1NVVVVampq4ODgODg4o6OjmZmZiIiILS5sVgAAAAlwSFlzAAAh1QAAIdUBBJy0&#10;nQAADrJJREFUeF7tnHl4FdUZxkNYQiAskUAgBpOwFIgopEgIKsqiWEuiNLHGEJBEIEEpLlRQoRA2&#10;C0pUTAQBFQXFFWmrdaEKUsWlAqJiFbfWBbXa2tYu//d9vznnI4eZmztgAjxP5/fP+baZ+8KTe/Yk&#10;ISIiIiIiIqKZaJHYsjFamTKltUm0bAMnydgHaYtosrGFdvIUaAenPdqUDl4iBh296iA6dU5tjBNM&#10;mdLFJFLT4CQb+yBdEe1mbCFdngLd4fRAm3Gil4hBplcdRCRVaWqpPU8KIItPUmpKhiEbjkhlfQ4C&#10;bVjXC4HeNEgflISQ2teUu/BN8aT+oF8A/QcgQ6l9cg0nwxGpXZHORGAg605B4FQaZBBKQkgdbMpd&#10;8pCJJ/WHxnEYchoylDoUrZAPR6QOg5GJtoB1w2GcTsMSQir/0X7OQCaSeqyk9jm1AWcioFJHnGVg&#10;d65S+yCQz1r+SFPq2XT6wxjpVXuMYpSMgjMaWZU6xiQEURhW6jlolXMRUKkOKpVoZ0Wp/Wiws3IY&#10;K3lwngmo1B95cY/zmYqkCse31GE/BuNgtCosLGzJ2lMQKIJzATMXwnAYzyg5GQ7/iUdPqsIeQOgC&#10;ZzDaXEZ/4sUOErsHiKQGcFxKLS4xFPMBG7jIq4wltZehu63vDuencJpVavs8w8V8ABSXwrnEq4wh&#10;tWxCG49+CLYuR/1EOJPgNKtUZ2AlxZeagBAodXIFPUPlZYgclc4qknrkUqekNeAcBFTqOBNM4xR/&#10;amZm5kWcoUwzwbSpiKrUbiZYxRXDRNRWow2W2sqUCtOZCivVh0p1kIGVcG2lqFSHyxFlZxUs1U8k&#10;9VhJHZscwBV2GdiCXgqMGWh/VlBQMJPPUGoKM1z5qdSpCFyJtoSZq1B7NdprZsH4OYxOyIjUa5n2&#10;EWYZGBtKZQ8wOxnGHBjD0UoPoPsAvh7gOrTXz4ZxAwxOAueeDcMZWGMTSY2kxiJ7SqNcj5IhaAvn&#10;DRw48FoYv0A7cD6MTLTzWLIARg0+RKUOQGAhP3YRjOtQsXgJjDIEKLVkJB+KyQi+5XtRUYBPir0P&#10;QFSqg3ZWhFKbnUjqkTFh6dKlZ7E7vxGGMhKBVmh/yR+12FKXLV++/CY6VmrWzYisgFGLh2+BLRTB&#10;ufU21oERcPL5hSNXwlnKsSMMnASWDYGxUj7LYHsAIbZU3bOyUmUSyIGVSA9AEuGcxJkY4SSw9+3G&#10;6ci6a4wTj0gqaUqpM+rq6ibW19fnOVJPQ+QOBPxSF6P+dLQidRXKViMg3Mk0uCQZTimMnsiu6e8l&#10;6zgeZI2EkYHn1iJTsw5GJQJd+VAYqXdh4Xs3V8BcPlup99SZgF8qV81sRSqfq2KEMCpYZz2ybcsk&#10;B2yGk0BZcvP9q20mjNR7UXe3sVXqfRtMwC/VIlIJB9ZgnM5Kcearq00wkupxDKQWdujQYSPaystL&#10;S0vvx0MPIJC4AM4vEKXU3psQKUJgCd9ZDedBtCL1IUQfRsBhdG/WAZX6iMm05LaMlZqdjoc5UgiP&#10;whlvMvFoe595yLcPoJNAIXZnZZFJIFGpgWur7MekqAGNTAIdIqlNJDWpGnC7bgzabj1RPG/z5s2j&#10;mHkcRgcY16Dd8iukf41sGZzN4+H8Bs4APsyyJ9BeyNdZWj+EKCfclJrxJJzfeomEiqfgjEI9vwYp&#10;N8MhT6M09WkYz3hVQciCxdmzetZLuMgkkOiCRXEWLA52H8DP48gsMbYQZmCNpApHReqgtofQaavJ&#10;LoQzY5FxepUBzr7PRJvHOm4AVtAgTyP6O2O35axdXlsCw5GageBavu6IpD439xCetxORXg2drZWA&#10;W0QVaPuzbjGcE2iQGxGtNvZcfuu2ob2/DoYj9SZEpes5IqnbjR0HHViJngbqybXdBxDYWel81ZEa&#10;dmCNpApNLLXFJsCnHamTGPVxrqlIvRVOOlqV+sL69eu3sGQHjN/TINwpWWfsTS8iMw/PqNQBCAgv&#10;mYpNlfKu+DhSgwkeWIl2Vlxbcc/KD/esiEpVqryC8ERSleaQmpOYmLgWgewOMOz1xZIL4BT16NHj&#10;AZbshHM1WkfqJQgmcgeQUivmw7HLCCEHD5NzuYfiSN2B0pdZMhQG/xfioVKJMwkk7p6VxZGqOPur&#10;wThSSZgjNiWSGswRSS1OAhzG78hqwEoEhsyEsRNGCirOnonXDIbxCl/c06vKepUPkyoTEF5DYNJc&#10;GNth6FlrhXHkA//AtxC+iStGkToQzus0gtmwNTc3lz/USeYOocAf/eKpMLhjw+uLJ3KGMhcG/6vl&#10;+iLZhYCw2wSEPQjMWgdjJYwn+SHkNTiyJHgDxkl8C+j9Csr2whCpneA0MgzowBob3QdQ7NfUubyk&#10;cGDV7TWdr7Kz8h1byPYaB1aRGodIanNIzeAdQ66ceX3xzRZeMGGXd6nQ43RUTNerKuRuk3mLD3N9&#10;8Dac3XyQtxVvQvBiLges1IwXEbXXF7MnwliFzBo+zJ3XoWh5ASFhH8peoBEHdlayFUycSeA7COja&#10;ykE6K+4DEP/AaqU6+wACOyudBCqH069GUptI6qA/Gt6tra19oI9xbsVDvYYjwjsBtQi0L4XDPUJh&#10;IRxSytr3YPDndTKdq+DsN68OllrSBWXcmnmD9fxyJKPlsjeeVOkBCPdXdc+KyP7q+8bx71kR5zhY&#10;cC6FBkptpAeIpArHQCqPOLbAcaTKCQv3pknfcXDm2KOQK8zZiEjdBaeKBrFS5fjkcpSno207F5ln&#10;GAFDcs1L+Kl9RSqMWXwojNRqc8/QkZq6Ji8vjx8iPAanCmXP0VkBhzNCkfoBHJnEECt1xhmInof6&#10;iWgXUdqJMMjCVxD9EIFytG24PbQBLe8Zh5JqB1ZXqg9nvqq3LBysVJ2v6j6Axb8PoERSj4HUIS+l&#10;paXty8zM5Dc0aRQcuXYC+j4sFwvT0vjezrthUIdIfRPOfjzzIh2ySgoBz0zbI7Oa/wNbYOw3iTQO&#10;apei/YgjIl+5FVmXHKQ/RrYx4h+xSWdFRCo7K+4DKL5JoMLOSrCTQIFS/cTZsxIiqaSppa4vKCj4&#10;k7lDmLwAD2UhkLcRDi+aLIazhje6iUgdisw+RAUuOJ+SJw0yHsxEhkdLf0agFffUHamrka1nWa68&#10;oqAgl04YqaTxfQBFpBL2AIKdBDr4b1k4Usn3uxCiRFL/b6ReWVvusWPXrl1DueuRD2MnAp98CuMz&#10;L1m+jLOZj2DM4js/R4aBfkzxy6NUI0M28ptEqT3g9HkUZfb6YtIBPgS+QKawFMZEREXqGXD4q34x&#10;kIGV6HzVHluEna862IFVoFSdrxJK1fkqB1Y5ua6CIVJJvDkAiaQ2odTWy+fMmcOV8yf5+fm30OGv&#10;gFLq7I8QeQIBHvuo1MkIzOHZ46fIpiGQuoURyxhkuiAjFCHQDQG/1C+RuRaOSq3jw9zBaUSqwIGV&#10;+PcB2APowEqpPLkWdGDl2spBB1a7FeyX6tyyoFQhziRQiKQ2sdQUXit8r95Dri+SRBOoPxnZG9Bu&#10;7QKD8yG5unA9nH1eQX39V4jcxrdYzjKJei4ukhAYswgOu98DcNadAof79kSliowlyPzFSwTRqTeW&#10;ttvMwtf97T/yPrLvoE36wCyJRer5cHK8Au+ZwQgo15mEZMYicNkMOPxycj19zwiTISq1Ix/8qkEm&#10;AGdt5YedlbO9JlLt7wUovhMWhWsrHViJrK0sB6UyFWdgjaQqTSi1glcK3y89hCJkMr6AcQuyO9F+&#10;OZp14Dw4B/gXOVTqg4g4V4RqEFA47+q8CoZM+kGvd7yEcNezeCVnVyL1a0TiXV+0nZXiTAL9ayvS&#10;+CQwJO4kkITtV5VIqo/Dl5rj3SE8iFxffA0Gry9SaudvqqurJ8BZ5xVs3vw6ry4SfuEWmqDwNQKz&#10;PzQOj32UGhMUOO8SqWvxkvGMcNsxntTGoVSBe1ZK4/sAsmAhzp4VB1ZFFyxht4JDEEk9bKklvFEY&#10;G35iV15SJH9FoDUCxZUw9iGge9o3IyDH461hvIvMik4wuCX9t4ZllCoP87UitQuct2CEkbqhTC4X&#10;xuJblKTwkiJZjsCjCBSXw8hBYAI/n8xGII+vuxfG48iMGwBjPgKD4EyyWmUS+Coy/EsDlJp6Hxxu&#10;xYY+togNOyvFzld1YHXWVs5poHMhJHi+KlItkdRjKvWRsQF8y58wSv0qPT39Q660CxF9Dm3xdhj7&#10;EH2IdR+g7Au0POwXqYuQ+Tvn4fNgkJV94RBKzX4BtfxzeH6pnyOzi0YwsSeBwQOrws5KT661s6LU&#10;2FCq4pcah0hqME0kdcT8BhQiEFtq8cso2T9t2rR/0KPUdAQuoPNPRMkBBFOXGafU/prQnfJywzcm&#10;KByW1Nj7q36pzoLFTgKlB7AE9wCxiaQex1I/zcrKmtuGtw4BL5uI1H304CQsQ5qskDzgLEWl8u5j&#10;3f2mROD7+6LV3W46b/BNLczDMQghtaJfv37ryms8DiAgUp+HUwtHLh2SjV5BTc2bCKrUGxHIG2ZK&#10;yHe8rMO/vig3C8h+OPyDHAn/Qi3XHzEIIZX49wGIdFYW+b0A4gysug9g8Q+s3AcQwgyskdSjL7Xj&#10;3r17d/CUoPuePXv4S9jF/4ZB7D9EEKlFiG6Dk/QujN14kOtSlToSgc/ORIa/iToV7XReOVOp5yDi&#10;HCa4hJDKzkpw1lY+9HdYFMokKtX5TXaie1ZhiKQKzSV1+9sN+AwBlVqIQDlnx0XtDPZGbgWdDBhT&#10;0W5DReq3jIAp9uCSiNQxiP4HTs9tXkW7KxA8Mqk+VCrRHkBwjtici3aW4ONgB+eILQyR1GaT+jHP&#10;Qw6lcjIyKpUnLIpeX6QjUiXcgNModYFxnBMWgbZIXQNHpfJT452wbDVXCx1eZcZKLfmOlw0Nw1Yh&#10;zYP7bHoUNUPiDRjDr9Uk40wZjnqOIatMQK4vUmrx7XD0L8N8ibLBxg5ApMbGSnWQgVXnq/Fx9gEE&#10;HtZRqksTbllYIqnxpA5Jy2kMLl19FOcjIwvUcLT4r/eyHHu0mjAaDmdXLtMRjXd9MSIiIiIiIiLi&#10;OCIh4X/eHaPAJCYaeAAAAABJRU5ErkJgglBLAwQUAAYACAAAACEAs7lN/uIAAAAMAQAADwAAAGRy&#10;cy9kb3ducmV2LnhtbEyPQWuDQBCF74X+h2UKvSWrTZRoXUMIbU+h0KRQepvoRCXurrgbNf++k1Nz&#10;HN7Hm+9l60m3YqDeNdYoCOcBCDKFLRtTKfg+vM9WIJxHU2JrDSm4koN1/viQYVra0XzRsPeV4BLj&#10;UlRQe9+lUrqiJo1ubjsynJ1sr9Hz2Vey7HHkct3KlyCIpcbG8IcaO9rWVJz3F63gY8Rxswjfht35&#10;tL3+HqLPn11ISj0/TZtXEJ4m/w/DTZ/VIWeno72Y0olWwSwJEkY5WMYLEDciSiJec1SwjFcJyDyT&#10;9yPyPw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ArqIKb1gYAAJEXAAAOAAAAAAAAAAAAAAAAADoCAABkcnMvZTJvRG9jLnhtbFBLAQItAAoAAAAA&#10;AAAAIQDg1Np/ejUAAHo1AAAUAAAAAAAAAAAAAAAAADwJAABkcnMvbWVkaWEvaW1hZ2UxLnBuZ1BL&#10;AQItAAoAAAAAAAAAIQCyjaHjCxIAAAsSAAAUAAAAAAAAAAAAAAAAAOg+AABkcnMvbWVkaWEvaW1h&#10;Z2UyLnBuZ1BLAQItABQABgAIAAAAIQCzuU3+4gAAAAwBAAAPAAAAAAAAAAAAAAAAACVRAABkcnMv&#10;ZG93bnJldi54bWxQSwECLQAUAAYACAAAACEALmzwAMUAAAClAQAAGQAAAAAAAAAAAAAAAAA0UgAA&#10;ZHJzL19yZWxzL2Uyb0RvYy54bWwucmVsc1BLBQYAAAAABwAHAL4BAAAwUwAAAAA=&#10;">
                <v:group id="Group 4" o:spid="_x0000_s1028" style="position:absolute;width:107103;height:20485" coordsize="107103,2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iSbygAAAOMAAAAPAAAAZHJzL2Rvd25yZXYueG1sRI9Ba8JA&#10;EIXvhf6HZQredBNFq9FVRGzxIIVqQbwN2TEJZmdDdk3iv3cFoceZ9943bxarzpSiodoVlhXEgwgE&#10;cWp1wZmCv+NXfwrCeWSNpWVScCcHq+X72wITbVv+pebgMxEg7BJUkHtfJVK6NCeDbmAr4qBdbG3Q&#10;h7HOpK6xDXBTymEUTaTBgsOFHCva5JReDzej4LvFdj2Kt83+etncz8fxz2kfk1K9j249B+Gp8//m&#10;V3qnQ/3ZJBpOA/YTnj+FBcjlAwAA//8DAFBLAQItABQABgAIAAAAIQDb4fbL7gAAAIUBAAATAAAA&#10;AAAAAAAAAAAAAAAAAABbQ29udGVudF9UeXBlc10ueG1sUEsBAi0AFAAGAAgAAAAhAFr0LFu/AAAA&#10;FQEAAAsAAAAAAAAAAAAAAAAAHwEAAF9yZWxzLy5yZWxzUEsBAi0AFAAGAAgAAAAhABpSJJvKAAAA&#10;4wAAAA8AAAAAAAAAAAAAAAAABwIAAGRycy9kb3ducmV2LnhtbFBLBQYAAAAAAwADALcAAAD+AgAA&#10;AAA=&#10;">
                  <v:rect id="Rectangle 5" o:spid="_x0000_s1029" style="position:absolute;width:107103;height:20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g8TzAAAAOMAAAAPAAAAZHJzL2Rvd25yZXYueG1sRI/NTsMw&#10;EITvlXgHa5G4VK0dEFUb6lYtorQXRH94gFW8JBHxOrJNmrw9RkLiuDuz880u171tREc+1I41ZFMF&#10;grhwpuZSw8dlN5mDCBHZYOOYNAwUYL26GS0xN+7KJ+rOsRQphEOOGqoY21zKUFRkMUxdS5y0T+ct&#10;xjT6UhqP1xRuG3mv1ExarDkRKmzpuaLi6/xtE2QI+8a/dsf3YrffvoRD/WbHg9Z3t/3mCUSkPv6b&#10;/64PJtVXiyx7mKnHDH5/SguQqx8AAAD//wMAUEsBAi0AFAAGAAgAAAAhANvh9svuAAAAhQEAABMA&#10;AAAAAAAAAAAAAAAAAAAAAFtDb250ZW50X1R5cGVzXS54bWxQSwECLQAUAAYACAAAACEAWvQsW78A&#10;AAAVAQAACwAAAAAAAAAAAAAAAAAfAQAAX3JlbHMvLnJlbHNQSwECLQAUAAYACAAAACEANoYPE8wA&#10;AADjAAAADwAAAAAAAAAAAAAAAAAHAgAAZHJzL2Rvd25yZXYueG1sUEsFBgAAAAADAAMAtwAAAAAD&#10;AAAAAA==&#10;" fillcolor="#00407b" stroked="f" strokeweight="1pt">
                    <v:fill color2="#ff77a8" angle="30" colors="0 #00407b;46531f #b5679b;1 #ff77a8" focus="100%" type="gradient">
                      <o:fill v:ext="view" type="gradientUnscaled"/>
                    </v:fill>
                  </v: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30" type="#_x0000_t202" style="position:absolute;left:46480;top:5048;width:46228;height:9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HuHxQAAAOMAAAAPAAAAZHJzL2Rvd25yZXYueG1sRE9La8Mw&#10;DL4P9h+MCrutdgvNQla3lD2gh13WZXcRa3FoLIdYa9J/Pw8GO+p7a7ufQ68uNKYusoXV0oAibqLr&#10;uLVQf7zel6CSIDvsI5OFKyXY725vtli5OPE7XU7SqhzCqUILXmSotE6Np4BpGQfizH3FMaDkc2y1&#10;G3HK4aHXa2MKHbDj3OBxoCdPzfn0HSyIuMPqWr+EdPyc354nb5oN1tbeLebDIyihWf7Ff+6jy/Mf&#10;1kW5MWVRwO9PGQC9+wEAAP//AwBQSwECLQAUAAYACAAAACEA2+H2y+4AAACFAQAAEwAAAAAAAAAA&#10;AAAAAAAAAAAAW0NvbnRlbnRfVHlwZXNdLnhtbFBLAQItABQABgAIAAAAIQBa9CxbvwAAABUBAAAL&#10;AAAAAAAAAAAAAAAAAB8BAABfcmVscy8ucmVsc1BLAQItABQABgAIAAAAIQDIxHuHxQAAAOMAAAAP&#10;AAAAAAAAAAAAAAAAAAcCAABkcnMvZG93bnJldi54bWxQSwUGAAAAAAMAAwC3AAAA+QIAAAAA&#10;" filled="f" stroked="f">
                    <v:textbox style="mso-fit-shape-to-text:t">
                      <w:txbxContent>
                        <w:p w14:paraId="3C9A3C6F" w14:textId="77777777" w:rsidR="00CF642F" w:rsidRPr="00BD5A9D" w:rsidRDefault="00CF642F" w:rsidP="00CF642F">
                          <w:pPr>
                            <w:spacing w:after="80"/>
                            <w:rPr>
                              <w:rFonts w:ascii="Lexend Deca" w:hAnsi="Lexend Deca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D5A9D">
                            <w:rPr>
                              <w:rFonts w:ascii="Lexend Deca" w:hAnsi="Lexend Deca"/>
                              <w:color w:val="FFFFFF" w:themeColor="background1"/>
                              <w:sz w:val="20"/>
                              <w:szCs w:val="20"/>
                            </w:rPr>
                            <w:t>This resource is provided by NGA – the national membership association for school and trust governance.</w:t>
                          </w:r>
                        </w:p>
                        <w:p w14:paraId="040D52CF" w14:textId="77777777" w:rsidR="00CF642F" w:rsidRPr="00BD5A9D" w:rsidRDefault="00CF642F" w:rsidP="00CF642F">
                          <w:pPr>
                            <w:rPr>
                              <w:rFonts w:ascii="Lexend Deca" w:hAnsi="Lexend Deca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D5A9D">
                            <w:rPr>
                              <w:rFonts w:ascii="Lexend Deca" w:hAnsi="Lexend Deca"/>
                              <w:color w:val="FFFFFF" w:themeColor="background1"/>
                              <w:sz w:val="20"/>
                              <w:szCs w:val="20"/>
                            </w:rPr>
                            <w:t>Join NGA for exclusive access to member-only guidance, events, support and advice.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3" o:spid="_x0000_s1031" type="#_x0000_t75" alt="A logo with white letters and pink dots&#10;&#10;AI-generated content may be incorrect." style="position:absolute;left:2571;top:3333;width:39777;height:11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NKYxwAAAOIAAAAPAAAAZHJzL2Rvd25yZXYueG1sRE9Na8JA&#10;EL0L/Q/LFHrTTUMQm7oJUlA8iFSr0OM0O02i2dmQ3WqaX98tCB4f73ue96YRF+pcbVnB8yQCQVxY&#10;XXOp4PCxHM9AOI+ssbFMCn7JQZ49jOaYanvlHV32vhQhhF2KCirv21RKV1Rk0E1sSxy4b9sZ9AF2&#10;pdQdXkO4aWQcRVNpsObQUGFLbxUV5/2PUWCH5dBMt7PPL66P6Fab0/uJB6WeHvvFKwhPvb+Lb+61&#10;DvOTJHpJ4jiB/0sBg8z+AAAA//8DAFBLAQItABQABgAIAAAAIQDb4fbL7gAAAIUBAAATAAAAAAAA&#10;AAAAAAAAAAAAAABbQ29udGVudF9UeXBlc10ueG1sUEsBAi0AFAAGAAgAAAAhAFr0LFu/AAAAFQEA&#10;AAsAAAAAAAAAAAAAAAAAHwEAAF9yZWxzLy5yZWxzUEsBAi0AFAAGAAgAAAAhANB00pjHAAAA4gAA&#10;AA8AAAAAAAAAAAAAAAAABwIAAGRycy9kb3ducmV2LnhtbFBLBQYAAAAAAwADALcAAAD7AgAAAAA=&#10;">
                    <v:imagedata r:id="rId27" o:title="A logo with white letters and pink dots&#10;&#10;AI-generated content may be incorrect"/>
                  </v:shape>
                  <v:line id="Straight Connector 11" o:spid="_x0000_s1032" style="position:absolute;visibility:visible;mso-wrap-style:square" from="46005,6000" to="46005,12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+PqxgAAAOIAAAAPAAAAZHJzL2Rvd25yZXYueG1sRE9bS8Mw&#10;FH4X/A/hDHxz6dq5jW7ZEEEQfJDu8n5sjm1Zc1KS2MX9eiMIe/z47ptdNL0YyfnOsoLZNANBXFvd&#10;caPgeHh9XIHwAVljb5kU/JCH3fb+boOltheuaNyHRqQQ9iUqaEMYSil93ZJBP7UDceK+rDMYEnSN&#10;1A4vKdz0Ms+yhTTYcWpocaCXlurz/tso6K7v40c4VNfl8dNRcQqxzmOl1MMkPq9BBIrhJv53v+k0&#10;fzmfF8XqKYe/SwmD3P4CAAD//wMAUEsBAi0AFAAGAAgAAAAhANvh9svuAAAAhQEAABMAAAAAAAAA&#10;AAAAAAAAAAAAAFtDb250ZW50X1R5cGVzXS54bWxQSwECLQAUAAYACAAAACEAWvQsW78AAAAVAQAA&#10;CwAAAAAAAAAAAAAAAAAfAQAAX3JlbHMvLnJlbHNQSwECLQAUAAYACAAAACEAoevj6sYAAADiAAAA&#10;DwAAAAAAAAAAAAAAAAAHAgAAZHJzL2Rvd25yZXYueG1sUEsFBgAAAAADAAMAtwAAAPoCAAAAAA==&#10;" strokecolor="white [3212]" strokeweight="1pt">
                    <v:stroke joinstyle="miter"/>
                  </v:line>
                  <v:roundrect id="Rectangle: Rounded Corners 14" o:spid="_x0000_s1033" style="position:absolute;left:47434;top:14763;width:10795;height:2718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UKwygAAAOIAAAAPAAAAZHJzL2Rvd25yZXYueG1sRI9BS8Qw&#10;FITvgv8hPMGLuGlLFa2bXUQU9uLBugf39mzetqV9LyWJ2/rvjSB4HGbmG2a9XXhUJ/Khd2IgX2Wg&#10;SBpne2kN7N9fru9AhYhicXRCBr4pwHZzfrbGyrpZ3uhUx1YliIQKDXQxTpXWoemIMazcRJK8o/OM&#10;MUnfautxTnAedZFlt5qxl7TQ4URPHTVD/cUGDv4zPs/Hes984FyuXj8GN+yMubxYHh9ARVrif/iv&#10;vbMGbsqsKO7LMoffS+kO6M0PAAAA//8DAFBLAQItABQABgAIAAAAIQDb4fbL7gAAAIUBAAATAAAA&#10;AAAAAAAAAAAAAAAAAABbQ29udGVudF9UeXBlc10ueG1sUEsBAi0AFAAGAAgAAAAhAFr0LFu/AAAA&#10;FQEAAAsAAAAAAAAAAAAAAAAAHwEAAF9yZWxzLy5yZWxzUEsBAi0AFAAGAAgAAAAhAO7dQrDKAAAA&#10;4gAAAA8AAAAAAAAAAAAAAAAABwIAAGRycy9kb3ducmV2LnhtbFBLBQYAAAAAAwADALcAAAD+AgAA&#10;AAA=&#10;" fillcolor="#40d1bb" stroked="f" strokeweight="1pt">
                    <v:stroke joinstyle="miter"/>
                    <v:textbox inset="0,0,0,0">
                      <w:txbxContent>
                        <w:p w14:paraId="26EDF454" w14:textId="77777777" w:rsidR="00CF642F" w:rsidRPr="00481564" w:rsidRDefault="00CF642F" w:rsidP="00CF642F">
                          <w:pPr>
                            <w:spacing w:before="20" w:after="40"/>
                            <w:jc w:val="center"/>
                            <w:rPr>
                              <w:rFonts w:ascii="Lexend Deca" w:hAnsi="Lexend Deca"/>
                              <w:color w:val="00407B"/>
                              <w:sz w:val="18"/>
                              <w:szCs w:val="18"/>
                              <w:lang w:val="en-US"/>
                            </w:rPr>
                          </w:pPr>
                          <w:hyperlink r:id="rId28" w:history="1">
                            <w:r w:rsidRPr="00481564">
                              <w:rPr>
                                <w:rStyle w:val="Hyperlink"/>
                                <w:rFonts w:ascii="Lexend Deca" w:hAnsi="Lexend Deca"/>
                                <w:sz w:val="18"/>
                                <w:szCs w:val="18"/>
                                <w:lang w:val="en-US"/>
                              </w:rPr>
                              <w:t>Learn more</w:t>
                            </w:r>
                          </w:hyperlink>
                        </w:p>
                      </w:txbxContent>
                    </v:textbox>
                  </v:roundrect>
                </v:group>
                <v:shape id="Picture 1" o:spid="_x0000_s1034" type="#_x0000_t75" alt="A qr code on a white background&#10;&#10;AI-generated content may be incorrect." style="position:absolute;left:90601;top:5334;width:7087;height:7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Sa6zAAAAOIAAAAPAAAAZHJzL2Rvd25yZXYueG1sRI/NasJA&#10;FIX3Qt9huIVupE6MRkLqKGJprZhFq924u2SuSWjmTpqZavr2zkJweTh/fPNlbxpxps7VlhWMRxEI&#10;4sLqmksF34e35xSE88gaG8uk4J8cLBcPgzlm2l74i857X4owwi5DBZX3bSalKyoy6Ea2JQ7eyXYG&#10;fZBdKXWHlzBuGhlH0UwarDk8VNjSuqLiZ/9nFBx3202eH/vT5jOdDl9jPXs/1L9KPT32qxcQnnp/&#10;D9/aH1pBMk4nSZLGASIgBRyQiysAAAD//wMAUEsBAi0AFAAGAAgAAAAhANvh9svuAAAAhQEAABMA&#10;AAAAAAAAAAAAAAAAAAAAAFtDb250ZW50X1R5cGVzXS54bWxQSwECLQAUAAYACAAAACEAWvQsW78A&#10;AAAVAQAACwAAAAAAAAAAAAAAAAAfAQAAX3JlbHMvLnJlbHNQSwECLQAUAAYACAAAACEASlEmuswA&#10;AADiAAAADwAAAAAAAAAAAAAAAAAHAgAAZHJzL2Rvd25yZXYueG1sUEsFBgAAAAADAAMAtwAAAAAD&#10;AAAAAA==&#10;" adj="3600">
                  <v:imagedata r:id="rId29" o:title="A qr code on a white background&#10;&#10;AI-generated content may be incorrect"/>
                </v:shape>
              </v:group>
            </w:pict>
          </mc:Fallback>
        </mc:AlternateContent>
      </w:r>
      <w:r w:rsidR="005C56C8" w:rsidRPr="00CF642F">
        <w:rPr>
          <w:rFonts w:ascii="Lexend Deca" w:hAnsi="Lexend Deca"/>
          <w:b w:val="0"/>
          <w:bCs/>
          <w:sz w:val="20"/>
          <w:szCs w:val="14"/>
        </w:rPr>
        <w:t xml:space="preserve">This tool was produced in partnership with the Department for Education (DfE) and </w:t>
      </w:r>
      <w:r w:rsidR="00DC2A48" w:rsidRPr="00CF642F">
        <w:rPr>
          <w:rFonts w:ascii="Lexend Deca" w:hAnsi="Lexend Deca"/>
          <w:b w:val="0"/>
          <w:bCs/>
          <w:sz w:val="20"/>
          <w:szCs w:val="14"/>
        </w:rPr>
        <w:t>the Local Government Association (LGA)</w:t>
      </w:r>
      <w:bookmarkEnd w:id="2"/>
      <w:r w:rsidR="00FA33E3" w:rsidRPr="00FA33E3">
        <w:rPr>
          <w:noProof/>
          <w14:ligatures w14:val="standardContextual"/>
        </w:rPr>
        <w:t xml:space="preserve"> </w:t>
      </w:r>
    </w:p>
    <w:sectPr w:rsidR="009A2700" w:rsidRPr="00CF642F" w:rsidSect="005D343B">
      <w:headerReference w:type="default" r:id="rId30"/>
      <w:footerReference w:type="default" r:id="rId31"/>
      <w:headerReference w:type="first" r:id="rId32"/>
      <w:footerReference w:type="first" r:id="rId33"/>
      <w:pgSz w:w="16840" w:h="11900" w:orient="landscape"/>
      <w:pgMar w:top="851" w:right="1531" w:bottom="851" w:left="851" w:header="1417" w:footer="5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BE149" w14:textId="77777777" w:rsidR="00402489" w:rsidRDefault="00402489" w:rsidP="00AD32FB">
      <w:pPr>
        <w:spacing w:after="0" w:line="240" w:lineRule="auto"/>
      </w:pPr>
      <w:r>
        <w:separator/>
      </w:r>
    </w:p>
  </w:endnote>
  <w:endnote w:type="continuationSeparator" w:id="0">
    <w:p w14:paraId="65DE248A" w14:textId="77777777" w:rsidR="00402489" w:rsidRDefault="00402489" w:rsidP="00AD32FB">
      <w:pPr>
        <w:spacing w:after="0" w:line="240" w:lineRule="auto"/>
      </w:pPr>
      <w:r>
        <w:continuationSeparator/>
      </w:r>
    </w:p>
  </w:endnote>
  <w:endnote w:type="continuationNotice" w:id="1">
    <w:p w14:paraId="4C6D82D4" w14:textId="77777777" w:rsidR="00402489" w:rsidRDefault="004024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ew Kansas SemiBold">
    <w:panose1 w:val="00000000000000000000"/>
    <w:charset w:val="00"/>
    <w:family w:val="auto"/>
    <w:pitch w:val="variable"/>
    <w:sig w:usb0="A00000EF" w:usb1="4000206B" w:usb2="00000000" w:usb3="00000000" w:csb0="00000093" w:csb1="00000000"/>
    <w:embedRegular r:id="rId1" w:subsetted="1" w:fontKey="{F3F4B496-EDE5-4925-8AAF-20521793DCA1}"/>
  </w:font>
  <w:font w:name="Lexend Deca SemiBold">
    <w:panose1 w:val="00000000000000000000"/>
    <w:charset w:val="00"/>
    <w:family w:val="auto"/>
    <w:pitch w:val="variable"/>
    <w:sig w:usb0="A00000FF" w:usb1="4000205B" w:usb2="00000000" w:usb3="00000000" w:csb0="00000193" w:csb1="00000000"/>
    <w:embedRegular r:id="rId2" w:subsetted="1" w:fontKey="{4F7642A5-F7A8-4415-A9EC-6495D4C9CA54}"/>
    <w:embedBold r:id="rId3" w:subsetted="1" w:fontKey="{34FE82B6-D7B6-43C4-A8C2-91EEABDA6EB9}"/>
  </w:font>
  <w:font w:name="Lexend Deca Light">
    <w:panose1 w:val="00000000000000000000"/>
    <w:charset w:val="00"/>
    <w:family w:val="auto"/>
    <w:pitch w:val="variable"/>
    <w:sig w:usb0="A00000FF" w:usb1="4000205B" w:usb2="00000000" w:usb3="00000000" w:csb0="00000193" w:csb1="00000000"/>
    <w:embedRegular r:id="rId4" w:fontKey="{84417709-D773-4128-941A-B51696CD0D3C}"/>
    <w:embedBold r:id="rId5" w:fontKey="{DE9C0D54-16E4-4968-A390-849671EAEBC0}"/>
  </w:font>
  <w:font w:name="Helvetica Neue">
    <w:panose1 w:val="02000503040000020004"/>
    <w:charset w:val="CC"/>
    <w:family w:val="modern"/>
    <w:notTrueType/>
    <w:pitch w:val="variable"/>
    <w:sig w:usb0="8000020B" w:usb1="10000048" w:usb2="00000000" w:usb3="00000000" w:csb0="00000004" w:csb1="00000000"/>
  </w:font>
  <w:font w:name="Lexend Deca">
    <w:panose1 w:val="00000000000000000000"/>
    <w:charset w:val="00"/>
    <w:family w:val="auto"/>
    <w:pitch w:val="variable"/>
    <w:sig w:usb0="A00000FF" w:usb1="4000205B" w:usb2="00000000" w:usb3="00000000" w:csb0="00000193" w:csb1="00000000"/>
    <w:embedRegular r:id="rId6" w:fontKey="{04AD0920-9BA0-4F43-B3BD-3F22460FA2BD}"/>
    <w:embedBold r:id="rId7" w:fontKey="{E935B0BB-F54B-49E9-B1D3-6001FB8923BE}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F1A97" w14:textId="4869A0C9" w:rsidR="00A54BC4" w:rsidRPr="007C06EC" w:rsidRDefault="00FF0D88" w:rsidP="0092179F">
    <w:pPr>
      <w:pStyle w:val="Bodytextsmall"/>
      <w:rPr>
        <w:color w:val="00407B"/>
        <w:sz w:val="18"/>
        <w:szCs w:val="18"/>
      </w:rPr>
    </w:pPr>
    <w:r>
      <w:rPr>
        <w:rFonts w:ascii="Calibri" w:hAnsi="Calibri" w:cs="Calibri"/>
        <w:b/>
        <w:noProof/>
        <w:color w:val="FFFFFF" w:themeColor="background1"/>
        <w:sz w:val="18"/>
        <w:szCs w:val="18"/>
        <w:shd w:val="clear" w:color="auto" w:fill="E6E6E6"/>
        <w14:ligatures w14:val="standardContextual"/>
      </w:rPr>
      <w:drawing>
        <wp:anchor distT="0" distB="0" distL="114300" distR="114300" simplePos="0" relativeHeight="251730944" behindDoc="1" locked="0" layoutInCell="1" allowOverlap="1" wp14:anchorId="59506651" wp14:editId="6B09A569">
          <wp:simplePos x="0" y="0"/>
          <wp:positionH relativeFrom="column">
            <wp:posOffset>-577674</wp:posOffset>
          </wp:positionH>
          <wp:positionV relativeFrom="page">
            <wp:posOffset>9559290</wp:posOffset>
          </wp:positionV>
          <wp:extent cx="7598664" cy="1106424"/>
          <wp:effectExtent l="0" t="0" r="0" b="0"/>
          <wp:wrapNone/>
          <wp:docPr id="338004329" name="Picture 33800432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5589137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8664" cy="1106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306C">
      <w:rPr>
        <w:rFonts w:ascii="Calibri" w:hAnsi="Calibri" w:cs="Calibri"/>
        <w:b/>
        <w:noProof/>
        <w:color w:val="FFFFFF" w:themeColor="background1"/>
        <w:sz w:val="18"/>
        <w:szCs w:val="18"/>
        <w:shd w:val="clear" w:color="auto" w:fill="E6E6E6"/>
      </w:rPr>
      <mc:AlternateContent>
        <mc:Choice Requires="wps">
          <w:drawing>
            <wp:anchor distT="0" distB="0" distL="114300" distR="114300" simplePos="0" relativeHeight="251582464" behindDoc="1" locked="0" layoutInCell="1" allowOverlap="1" wp14:anchorId="0EFD4025" wp14:editId="27140525">
              <wp:simplePos x="0" y="0"/>
              <wp:positionH relativeFrom="column">
                <wp:posOffset>13166725</wp:posOffset>
              </wp:positionH>
              <wp:positionV relativeFrom="paragraph">
                <wp:posOffset>448945</wp:posOffset>
              </wp:positionV>
              <wp:extent cx="356235" cy="356235"/>
              <wp:effectExtent l="0" t="0" r="0" b="0"/>
              <wp:wrapNone/>
              <wp:docPr id="15" name="Oval 1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6235" cy="356235"/>
                      </a:xfrm>
                      <a:prstGeom prst="ellipse">
                        <a:avLst/>
                      </a:prstGeom>
                      <a:solidFill>
                        <a:srgbClr val="00407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Style w:val="PageNumber"/>
                              <w:rFonts w:ascii="Calibri" w:hAnsi="Calibri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id w:val="-1536116204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rStyle w:val="PageNumber"/>
                              <w:rFonts w:ascii="Lexend Deca SemiBold" w:hAnsi="Lexend Deca SemiBold"/>
                              <w:sz w:val="20"/>
                              <w:szCs w:val="20"/>
                            </w:rPr>
                          </w:sdtEndPr>
                          <w:sdtContent>
                            <w:p w14:paraId="008E47B0" w14:textId="77777777" w:rsidR="0030306C" w:rsidRPr="00040CB2" w:rsidRDefault="0030306C" w:rsidP="0030306C">
                              <w:pPr>
                                <w:pStyle w:val="Bodytext1"/>
                                <w:rPr>
                                  <w:rStyle w:val="PageNumber"/>
                                  <w:rFonts w:ascii="Lexend Deca SemiBold" w:hAnsi="Lexend Deca SemiBold" w:cs="Calibri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040CB2">
                                <w:rPr>
                                  <w:b/>
                                  <w:color w:val="FFFFFF" w:themeColor="background1"/>
                                  <w:sz w:val="20"/>
                                  <w:szCs w:val="20"/>
                                  <w:shd w:val="clear" w:color="auto" w:fill="E6E6E6"/>
                                </w:rPr>
                                <w:fldChar w:fldCharType="begin"/>
                              </w:r>
                              <w:r w:rsidRPr="00040CB2">
                                <w:rPr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instrText xml:space="preserve"> PAGE </w:instrText>
                              </w:r>
                              <w:r w:rsidRPr="00040CB2">
                                <w:rPr>
                                  <w:b/>
                                  <w:color w:val="FFFFFF" w:themeColor="background1"/>
                                  <w:sz w:val="20"/>
                                  <w:szCs w:val="20"/>
                                  <w:shd w:val="clear" w:color="auto" w:fill="E6E6E6"/>
                                </w:rPr>
                                <w:fldChar w:fldCharType="separate"/>
                              </w:r>
                              <w:r w:rsidRPr="00040CB2">
                                <w:rPr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1</w:t>
                              </w:r>
                              <w:r w:rsidRPr="00040CB2">
                                <w:rPr>
                                  <w:b/>
                                  <w:color w:val="FFFFFF" w:themeColor="background1"/>
                                  <w:sz w:val="20"/>
                                  <w:szCs w:val="20"/>
                                  <w:shd w:val="clear" w:color="auto" w:fill="E6E6E6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6D60D844" w14:textId="77777777" w:rsidR="0030306C" w:rsidRDefault="0030306C" w:rsidP="0030306C"/>
                      </w:txbxContent>
                    </wps:txbx>
                    <wps:bodyPr rot="0" spcFirstLastPara="0" vertOverflow="overflow" horzOverflow="overflow" vert="horz" wrap="square" lIns="79200" tIns="1800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EFD4025" id="Oval 15" o:spid="_x0000_s1035" alt="&quot;&quot;" style="position:absolute;margin-left:1036.75pt;margin-top:35.35pt;width:28.05pt;height:28.05pt;z-index:-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JgnigIAAGoFAAAOAAAAZHJzL2Uyb0RvYy54bWysVEtv2zAMvg/YfxB0X+2kSR9BnSJr0WFA&#10;0QZth54VWYoFyKImKbGzXz9KfmRbix2G5aCQ0sePD5O8um5rTfbCeQWmoJOTnBJhOJTKbAv67eXu&#10;0wUlPjBTMg1GFPQgPL1efvxw1diFmEIFuhSOIInxi8YWtArBLrLM80rUzJ+AFQYfJbiaBVTdNisd&#10;a5C91tk0z8+yBlxpHXDhPd7edo90mfilFDw8SulFILqgGFtIp0vnJp7Z8ootto7ZSvE+DPYPUdRM&#10;GXQ6Ut2ywMjOqTdUteIOPMhwwqHOQErFRcoBs5nkf2TzXDErUi5YHG/HMvn/R8sf9s927bAMjfUL&#10;j2LMopWujv8YH2lTsQ5jsUQbCMfL0/nZ9HROCcenXkaW7GhsnQ9fBNQkCgUVWivrYzpswfb3PnTo&#10;ARWvPWhV3imtk+K2mxvtyJ7FT5fP8vPP8Wuhg99g2kSwgWjWPceb7JhNksJBi4jT5klIokqMf5oi&#10;SY0mRj+Mc2HCpHuqWCk69/Mcf4P32JrRIsWSCCOzRP8jd08wIDuSgbuLssdHU5H6dDTO/xZYZzxa&#10;JM9gwmhcKwPuPQKNWfWeO/xQpK40sUqh3bQIieIGysPaEQfdwHjL7xR+xXvmw5o5nBCcJZz68IiH&#10;1NAUFHqJkgrcj/fuIx4bF18paXDiCuq/75gTlOivBlv6/BIHGkc0KZOLWHHiknI5mc1Q2SRlNj+f&#10;omJ29Q1gZ0xwv1iexIgPehClg/oVl8MqesUnZjj6LmgYxJvQ7QFcLlysVgmEQ2lZuDfPlkfqWN7Y&#10;oC/tK3O2b+SAE/AAw2y+aeYOGy0NrHYBpEqdfqxqX3gc6NRB/fKJG+NXPaGOK3L5EwAA//8DAFBL&#10;AwQUAAYACAAAACEA5VyoC90AAAAMAQAADwAAAGRycy9kb3ducmV2LnhtbEyPQU7DMBBF90jcwRok&#10;dtSOUZMS4lSoiANQYD9NTBKwxyF22tDTM6xgOfpP/7+ptot34minOAQykK0UCEtNaAfqDLy+PN1s&#10;QMSE1KILZA182wjb+vKiwrINJ3q2x33qBJdQLNFAn9JYShmb3nqMqzBa4uw9TB4Tn1Mn2wlPXO6d&#10;1Erl0uNAvNDjaHe9bT73szeAX/S4c0t03Tl/0/P5I1tTkRlzfbU83INIdkl/MPzqszrU7HQIM7VR&#10;OANaFbdrZg0UqgDBhM70XQ7iwKzONyDrSv5/ov4BAAD//wMAUEsBAi0AFAAGAAgAAAAhALaDOJL+&#10;AAAA4QEAABMAAAAAAAAAAAAAAAAAAAAAAFtDb250ZW50X1R5cGVzXS54bWxQSwECLQAUAAYACAAA&#10;ACEAOP0h/9YAAACUAQAACwAAAAAAAAAAAAAAAAAvAQAAX3JlbHMvLnJlbHNQSwECLQAUAAYACAAA&#10;ACEAqiCYJ4oCAABqBQAADgAAAAAAAAAAAAAAAAAuAgAAZHJzL2Uyb0RvYy54bWxQSwECLQAUAAYA&#10;CAAAACEA5VyoC90AAAAMAQAADwAAAAAAAAAAAAAAAADkBAAAZHJzL2Rvd25yZXYueG1sUEsFBgAA&#10;AAAEAAQA8wAAAO4FAAAAAA==&#10;" fillcolor="#00407b" stroked="f" strokeweight="1pt">
              <v:stroke joinstyle="miter"/>
              <v:textbox inset="2.2mm,.5mm">
                <w:txbxContent>
                  <w:sdt>
                    <w:sdtPr>
                      <w:rPr>
                        <w:rStyle w:val="PageNumber"/>
                        <w:rFonts w:ascii="Calibri" w:hAnsi="Calibri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id w:val="-1536116204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rStyle w:val="PageNumber"/>
                        <w:rFonts w:ascii="Lexend Deca SemiBold" w:hAnsi="Lexend Deca SemiBold"/>
                        <w:sz w:val="20"/>
                        <w:szCs w:val="20"/>
                      </w:rPr>
                    </w:sdtEndPr>
                    <w:sdtContent>
                      <w:p w14:paraId="008E47B0" w14:textId="77777777" w:rsidR="0030306C" w:rsidRPr="00040CB2" w:rsidRDefault="0030306C" w:rsidP="0030306C">
                        <w:pPr>
                          <w:pStyle w:val="Bodytext1"/>
                          <w:rPr>
                            <w:rStyle w:val="PageNumber"/>
                            <w:rFonts w:ascii="Lexend Deca SemiBold" w:hAnsi="Lexend Deca SemiBold" w:cs="Calibri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040CB2">
                          <w:rPr>
                            <w:b/>
                            <w:color w:val="FFFFFF" w:themeColor="background1"/>
                            <w:sz w:val="20"/>
                            <w:szCs w:val="20"/>
                            <w:shd w:val="clear" w:color="auto" w:fill="E6E6E6"/>
                          </w:rPr>
                          <w:fldChar w:fldCharType="begin"/>
                        </w:r>
                        <w:r w:rsidRPr="00040CB2">
                          <w:rPr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instrText xml:space="preserve"> PAGE </w:instrText>
                        </w:r>
                        <w:r w:rsidRPr="00040CB2">
                          <w:rPr>
                            <w:b/>
                            <w:color w:val="FFFFFF" w:themeColor="background1"/>
                            <w:sz w:val="20"/>
                            <w:szCs w:val="20"/>
                            <w:shd w:val="clear" w:color="auto" w:fill="E6E6E6"/>
                          </w:rPr>
                          <w:fldChar w:fldCharType="separate"/>
                        </w:r>
                        <w:r w:rsidRPr="00040CB2">
                          <w:rPr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1</w:t>
                        </w:r>
                        <w:r w:rsidRPr="00040CB2">
                          <w:rPr>
                            <w:b/>
                            <w:color w:val="FFFFFF" w:themeColor="background1"/>
                            <w:sz w:val="20"/>
                            <w:szCs w:val="20"/>
                            <w:shd w:val="clear" w:color="auto" w:fill="E6E6E6"/>
                          </w:rPr>
                          <w:fldChar w:fldCharType="end"/>
                        </w:r>
                      </w:p>
                    </w:sdtContent>
                  </w:sdt>
                  <w:p w14:paraId="6D60D844" w14:textId="77777777" w:rsidR="0030306C" w:rsidRDefault="0030306C" w:rsidP="0030306C"/>
                </w:txbxContent>
              </v:textbox>
            </v:oval>
          </w:pict>
        </mc:Fallback>
      </mc:AlternateContent>
    </w:r>
    <w:r w:rsidR="00F00F57">
      <w:rPr>
        <w:color w:val="00407B"/>
        <w:sz w:val="18"/>
        <w:szCs w:val="18"/>
      </w:rPr>
      <w:br/>
    </w:r>
    <w:r w:rsidR="006F5DE3" w:rsidRPr="00732E71">
      <w:rPr>
        <w:color w:val="00407B"/>
        <w:sz w:val="18"/>
        <w:szCs w:val="18"/>
      </w:rPr>
      <w:t>©</w:t>
    </w:r>
    <w:r w:rsidR="00013C85">
      <w:rPr>
        <w:color w:val="00407B"/>
        <w:sz w:val="18"/>
        <w:szCs w:val="18"/>
      </w:rPr>
      <w:t xml:space="preserve"> </w:t>
    </w:r>
    <w:r w:rsidR="00C74136">
      <w:rPr>
        <w:color w:val="00407B"/>
        <w:sz w:val="18"/>
        <w:szCs w:val="18"/>
      </w:rPr>
      <w:t>N</w:t>
    </w:r>
    <w:r w:rsidR="00430069" w:rsidRPr="004D6C9F">
      <w:rPr>
        <w:color w:val="00407B"/>
        <w:sz w:val="18"/>
        <w:szCs w:val="18"/>
      </w:rPr>
      <w:t>ational Governance Association 202</w:t>
    </w:r>
    <w:r w:rsidR="00A3436A">
      <w:rPr>
        <w:color w:val="00407B"/>
        <w:sz w:val="18"/>
        <w:szCs w:val="18"/>
      </w:rPr>
      <w:t>6</w:t>
    </w:r>
    <w:r w:rsidR="00CF683C">
      <w:rPr>
        <w:color w:val="00407B"/>
        <w:sz w:val="18"/>
        <w:szCs w:val="18"/>
      </w:rPr>
      <w:tab/>
    </w:r>
    <w:r w:rsidR="00CF683C">
      <w:rPr>
        <w:color w:val="00407B"/>
        <w:sz w:val="18"/>
        <w:szCs w:val="18"/>
      </w:rPr>
      <w:tab/>
    </w:r>
    <w:r w:rsidR="00CF683C">
      <w:rPr>
        <w:color w:val="00407B"/>
        <w:sz w:val="18"/>
        <w:szCs w:val="18"/>
      </w:rPr>
      <w:tab/>
    </w:r>
    <w:r w:rsidR="00CF683C">
      <w:rPr>
        <w:color w:val="00407B"/>
        <w:sz w:val="18"/>
        <w:szCs w:val="18"/>
      </w:rPr>
      <w:tab/>
    </w:r>
    <w:r w:rsidR="00CF683C">
      <w:rPr>
        <w:color w:val="00407B"/>
        <w:sz w:val="18"/>
        <w:szCs w:val="18"/>
      </w:rPr>
      <w:tab/>
    </w:r>
    <w:r w:rsidR="00CF683C">
      <w:rPr>
        <w:color w:val="00407B"/>
        <w:sz w:val="18"/>
        <w:szCs w:val="18"/>
      </w:rPr>
      <w:tab/>
    </w:r>
    <w:r w:rsidR="00CF683C">
      <w:rPr>
        <w:color w:val="00407B"/>
        <w:sz w:val="18"/>
        <w:szCs w:val="18"/>
      </w:rPr>
      <w:tab/>
    </w:r>
    <w:r w:rsidR="00CF683C">
      <w:rPr>
        <w:color w:val="00407B"/>
        <w:sz w:val="18"/>
        <w:szCs w:val="18"/>
      </w:rPr>
      <w:tab/>
    </w:r>
    <w:r w:rsidR="00D170AE">
      <w:rPr>
        <w:color w:val="00407B"/>
        <w:sz w:val="18"/>
        <w:szCs w:val="18"/>
      </w:rPr>
      <w:t xml:space="preserve">                                                                                                      </w:t>
    </w:r>
    <w:r w:rsidR="000D37A7">
      <w:rPr>
        <w:color w:val="00407B"/>
        <w:sz w:val="18"/>
        <w:szCs w:val="18"/>
      </w:rPr>
      <w:t xml:space="preserve">  </w:t>
    </w:r>
    <w:r w:rsidR="00CF683C" w:rsidRPr="007C06EC">
      <w:rPr>
        <w:color w:val="00407B"/>
        <w:sz w:val="18"/>
        <w:szCs w:val="18"/>
      </w:rPr>
      <w:fldChar w:fldCharType="begin"/>
    </w:r>
    <w:r w:rsidR="00CF683C" w:rsidRPr="007C06EC">
      <w:rPr>
        <w:color w:val="00407B"/>
        <w:sz w:val="18"/>
        <w:szCs w:val="18"/>
      </w:rPr>
      <w:instrText xml:space="preserve"> PAGE   \* MERGEFORMAT </w:instrText>
    </w:r>
    <w:r w:rsidR="00CF683C" w:rsidRPr="007C06EC">
      <w:rPr>
        <w:color w:val="00407B"/>
        <w:sz w:val="18"/>
        <w:szCs w:val="18"/>
      </w:rPr>
      <w:fldChar w:fldCharType="separate"/>
    </w:r>
    <w:r w:rsidR="00CF683C" w:rsidRPr="007C06EC">
      <w:rPr>
        <w:color w:val="00407B"/>
        <w:sz w:val="18"/>
        <w:szCs w:val="18"/>
      </w:rPr>
      <w:t>1</w:t>
    </w:r>
    <w:r w:rsidR="00CF683C" w:rsidRPr="007C06EC">
      <w:rPr>
        <w:color w:val="00407B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D797D" w14:textId="60F8AB62" w:rsidR="00A24ED9" w:rsidRPr="0030306C" w:rsidRDefault="00C822B2" w:rsidP="00571724">
    <w:pPr>
      <w:pStyle w:val="Bodytext1"/>
      <w:rPr>
        <w:rStyle w:val="SmartLink"/>
        <w:color w:val="00407B"/>
        <w:sz w:val="28"/>
        <w:szCs w:val="28"/>
        <w:u w:val="none"/>
        <w:shd w:val="clear" w:color="auto" w:fill="auto"/>
      </w:rPr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6" behindDoc="1" locked="1" layoutInCell="1" allowOverlap="1" wp14:anchorId="3ED3A97D" wp14:editId="6C56AF7D">
          <wp:simplePos x="0" y="0"/>
          <wp:positionH relativeFrom="column">
            <wp:posOffset>-221615</wp:posOffset>
          </wp:positionH>
          <wp:positionV relativeFrom="page">
            <wp:posOffset>8992235</wp:posOffset>
          </wp:positionV>
          <wp:extent cx="2367915" cy="923290"/>
          <wp:effectExtent l="0" t="0" r="0" b="0"/>
          <wp:wrapNone/>
          <wp:docPr id="2035757517" name="Picture 20357575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6611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915" cy="923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2337">
      <w:rPr>
        <w:noProof/>
        <w:color w:val="2B579A"/>
        <w:shd w:val="clear" w:color="auto" w:fill="E6E6E6"/>
      </w:rPr>
      <w:drawing>
        <wp:anchor distT="0" distB="0" distL="114300" distR="114300" simplePos="0" relativeHeight="251658245" behindDoc="1" locked="0" layoutInCell="1" allowOverlap="1" wp14:anchorId="79AD3369" wp14:editId="077A56F7">
          <wp:simplePos x="0" y="0"/>
          <wp:positionH relativeFrom="column">
            <wp:posOffset>4387967</wp:posOffset>
          </wp:positionH>
          <wp:positionV relativeFrom="page">
            <wp:posOffset>8553857</wp:posOffset>
          </wp:positionV>
          <wp:extent cx="2628900" cy="2157095"/>
          <wp:effectExtent l="0" t="0" r="0" b="1905"/>
          <wp:wrapNone/>
          <wp:docPr id="2133176186" name="Picture 213317618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030840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2157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4F3D" w:rsidRPr="0030306C">
      <w:rPr>
        <w:color w:val="00407B"/>
        <w:sz w:val="28"/>
        <w:szCs w:val="28"/>
      </w:rPr>
      <w:t>nga.org.uk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B0752" w14:textId="77777777" w:rsidR="00402489" w:rsidRDefault="00402489" w:rsidP="00AD32FB">
      <w:pPr>
        <w:spacing w:after="0" w:line="240" w:lineRule="auto"/>
      </w:pPr>
      <w:r>
        <w:separator/>
      </w:r>
    </w:p>
  </w:footnote>
  <w:footnote w:type="continuationSeparator" w:id="0">
    <w:p w14:paraId="503A4B73" w14:textId="77777777" w:rsidR="00402489" w:rsidRDefault="00402489" w:rsidP="00AD32FB">
      <w:pPr>
        <w:spacing w:after="0" w:line="240" w:lineRule="auto"/>
      </w:pPr>
      <w:r>
        <w:continuationSeparator/>
      </w:r>
    </w:p>
  </w:footnote>
  <w:footnote w:type="continuationNotice" w:id="1">
    <w:p w14:paraId="6922F9C2" w14:textId="77777777" w:rsidR="00402489" w:rsidRDefault="0040248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F3B48" w14:textId="1BE71EE1" w:rsidR="00A54BC4" w:rsidRDefault="00013C85">
    <w:pPr>
      <w:pStyle w:val="Header"/>
    </w:pPr>
    <w:r>
      <w:rPr>
        <w:rFonts w:ascii="New Kansas SemiBold" w:hAnsi="New Kansas SemiBold" w:cs="Open Sans SemiBold"/>
        <w:b/>
        <w:noProof/>
        <w:color w:val="013B71"/>
        <w:sz w:val="64"/>
        <w:szCs w:val="64"/>
        <w:shd w:val="clear" w:color="auto" w:fill="E6E6E6"/>
        <w:lang w:val="en-US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1565B7B5" wp14:editId="5A870126">
              <wp:simplePos x="0" y="0"/>
              <wp:positionH relativeFrom="column">
                <wp:posOffset>4597672</wp:posOffset>
              </wp:positionH>
              <wp:positionV relativeFrom="page">
                <wp:posOffset>10886</wp:posOffset>
              </wp:positionV>
              <wp:extent cx="5537200" cy="1303861"/>
              <wp:effectExtent l="0" t="0" r="6350" b="0"/>
              <wp:wrapNone/>
              <wp:docPr id="13" name="Rectangle 1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37200" cy="1303861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709228" id="Rectangle 13" o:spid="_x0000_s1026" alt="&quot;&quot;" style="position:absolute;margin-left:362pt;margin-top:.85pt;width:436pt;height:102.65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FX2ZqAIAAM8FAAAOAAAAZHJzL2Uyb0RvYy54bWysVN9P2zAQfp+0/8Hy&#10;+0gKlLGIFFUgJiQEFTDx7Do2seTY3tlt2v31O9tpWgHapGl9cM++X999ubuLy02nyVqAV9bUdHJU&#10;UiIMt40yrzX98Xzz5ZwSH5hpmLZG1HQrPL2cff500btKHNvW6kYAwSDGV72raRuCq4rC81Z0zB9Z&#10;JwwqpYWOBbzCa9EA6zF6p4vjsjwreguNA8uF9/h6nZV0luJLKXh4kNKLQHRNEVtIJ6RzGc9idsGq&#10;V2CuVXyAwf4BRceUwaRjqGsWGFmBeheqUxystzIccdsVVkrFRaoBq5mUb6p5apkTqRYkx7uRJv//&#10;wvL79ZNbANLQO195FGMVGwld/Ed8ZJPI2o5kiU0gHB+n05Ov+AUo4aibnJQn52eTSGexd3fgw3dh&#10;OxKFmgJ+jUQSW9/5kE13JjHbUit3o7TeyUO9+LX+3hWZyWvLV50wIbcGCM0C9qVvlfOUQCW6pWgQ&#10;x22TkLLKBxCBtzGhxMSPCDDDGhVYzSEsbaKtsRFmtowvxZ67JIWtFtFOm0chiWqQreNUeGprcaWB&#10;rBk2JOMcwU6yqmWNyM/TEn8DlaNHIjYF3KMdYg8B4si8j51R5upkdBVpKkZg5Z+AZefRI2W2JozO&#10;nTIWPgqgsaohc7bfkZSpiSwtbbNdAAGbZ9I7fqOwTe6YDwsGOITYWrhYwgMeUtu+pnaQKGkt/Pro&#10;Pdpjt6CWkh6Huqb+54qBoETfGpyab5PT07gF0uV0iv2LbXGoWR5qzKq7sviZJrjCHE9itA96J0qw&#10;3Qvun3nMiipmOOauKQ+wu1yFvGxwg3ExnycznHzHwp15cjwGj6zGMXjevDBww6wEHLN7u1sArHoz&#10;Mtk2eho7XwUrVWrcPa8D37g1UuMMGy6upcN7strv4dlvAAAA//8DAFBLAwQKAAAAAAAAACEAbSse&#10;CgdlAAAHZQAAFAAAAGRycy9tZWRpYS9pbWFnZTEucG5niVBORw0KGgoAAAANSUhEUgAACbAAAAHg&#10;CAYAAAB+A9mYAAAAGXRFWHRTb2Z0d2FyZQBBZG9iZSBJbWFnZVJlYWR5ccllPAAAA3hpVFh0WE1M&#10;OmNvbS5hZG9iZS54bXAAAAAAADw/eHBhY2tldCBiZWdpbj0i77u/IiBpZD0iVzVNME1wQ2VoaUh6&#10;cmVTek5UY3prYzlkIj8+IDx4OnhtcG1ldGEgeG1sbnM6eD0iYWRvYmU6bnM6bWV0YS8iIHg6eG1w&#10;dGs9IkFkb2JlIFhNUCBDb3JlIDkuMC1jMDAwIDc5LmRhNGE3ZTVlZiwgMjAyMi8xMS8yMi0xMzo1&#10;MDowNyAgICAgICAgIj4gPHJkZjpSREYgeG1sbnM6cmRmPSJodHRwOi8vd3d3LnczLm9yZy8xOTk5&#10;LzAyLzIyLXJkZi1zeW50YXgtbnMjIj4gPHJkZjpEZXNjcmlwdGlvbiByZGY6YWJvdXQ9IiIgeG1s&#10;bnM6eG1wTU09Imh0dHA6Ly9ucy5hZG9iZS5jb20veGFwLzEuMC9tbS8iIHhtbG5zOnN0UmVmPSJo&#10;dHRwOi8vbnMuYWRvYmUuY29tL3hhcC8xLjAvc1R5cGUvUmVzb3VyY2VSZWYjIiB4bWxuczp4bXA9&#10;Imh0dHA6Ly9ucy5hZG9iZS5jb20veGFwLzEuMC8iIHhtcE1NOk9yaWdpbmFsRG9jdW1lbnRJRD0i&#10;eG1wLmRpZDoyZDNjMzA0MS1jMWQwLTRjMTYtYWQ1YS01OWNlZmNkNTk0MjUiIHhtcE1NOkRvY3Vt&#10;ZW50SUQ9InhtcC5kaWQ6NjdBNzRBODhCNDQ1MTFFREI0Mjc5Q0RCOTdCMEJCNUMiIHhtcE1NOklu&#10;c3RhbmNlSUQ9InhtcC5paWQ6NjdBNzRBODdCNDQ1MTFFREI0Mjc5Q0RCOTdCMEJCNUMiIHhtcDpD&#10;cmVhdG9yVG9vbD0iQWRvYmUgUGhvdG9zaG9wIDI0LjEgKE1hY2ludG9zaCkiPiA8eG1wTU06RGVy&#10;aXZlZEZyb20gc3RSZWY6aW5zdGFuY2VJRD0ieG1wLmlpZDoyZDNjMzA0MS1jMWQwLTRjMTYtYWQ1&#10;YS01OWNlZmNkNTk0MjUiIHN0UmVmOmRvY3VtZW50SUQ9InhtcC5kaWQ6MmQzYzMwNDEtYzFkMC00&#10;YzE2LWFkNWEtNTljZWZjZDU5NDI1Ii8+IDwvcmRmOkRlc2NyaXB0aW9uPiA8L3JkZjpSREY+IDwv&#10;eDp4bXBtZXRhPiA8P3hwYWNrZXQgZW5kPSJyIj8+9KrYRQAAYSVJREFUeNrs3cuOHFmCHuhzzD2C&#10;t2JlsVgpCFwVMIsBlIA2s26gBWij2Wsz+3kA6QVEPcB0P8DsZ6MH0EaAEqP1bBrgYgoYIFdEaqpr&#10;WM1MkhHubnbGzsXczD08yCCTZPLyfdmnzNzc40Jmda1+/H9MKQUAAADgy/av/uG/+EsAAACA690b&#10;z38ez98snv378fz95/SH+K//8l/7NwmfsRhjSOOlvHj8OIYnT2J48KALjx7lZ134+edVuLxchfV6&#10;HYbhrJz1+jykdGt8P5875aR0N3Td3dCP/9sW8/++xXpN6Tf1dRrv490Qx8+FbvyaYTzxdvse5+P7&#10;44ln4y+0Hr9mPT5bjfdd+R1SytdYTkpxfB7C9Dvz3vwf//J/CP/7//Q/lvv/5R/+n/C//l//9xf9&#10;5+38KwcAAAAAAADgK/diPP9mPP9t8ezvxvPv/NUAv7q//CWGf/qnGhK7vIxhs6n3fR/DbhfLte9i&#10;GIZ6wqp+Xb7EFEOXg2btpBw8i/W+pM/aNYfRyn1oz0fl2WtEuTXeDwE2AAAAAAAAABBiAz4V160p&#10;vnw5J8a22xhu59K0fM5DWOXgWi5LG08OrA1TKC3UIFpq4bQpyDaF1qbPxFasNv+EePQ7xTcG2uAd&#10;CbABAAAAAAAAQCXEBvxq9vOh//E/1uu//bdXP/TgwXyfm9fWu/EM9fPdeF2l2sKWQ2y5aS117Rpr&#10;Oq1cuxpIK5G2WFvZpva1dGUOVGiND27trwAAAAAAAAAA9qYQ238ez9+0Z3/Xrn/vrwf4KJ48aXOe&#10;J9y+HUPXhbDZzM9KaK2r1xJaKwG1+k9WXpew2hxemzZA43HbWgu0xf1GqBAbH5QGNgAAAAAAAAA4&#10;pIkN+DRdXtYwWZ4QneQmtnBWg2lTl1VaTITup0Rjmw+dJkQXjWvlvrWwtTVR+FgE2AAAAAAAAADg&#10;KiE24BP6X6QXMVxcHMbKdrtYw2uj1VDDa9N8aH0Y6lzoNCEaWogt1MBaV9/e3++/+/Xlb/AhCLAB&#10;AAAAAAAAwGlCbMDnoxviVMBWmtaW7WshLO7jonVt0cA2xYjmr4GP819dfwUAAAAAAAAAcC0hNuDT&#10;llvX8tnft4BaK2ArYbapbS20cFpchNT26aFpXrSp3+YwzDbNjMJ7JMAGAAAAAAAAAK8nxAZ8Ojab&#10;WOZDw+0Q+vV4PavPpxBblroaapva1KYZ0Wk+NP/f1MCWloG0xY7oqSY20TU+AAE2AAAAAAAAAHgz&#10;ITbg43v2LIaffmqxsT+EcHk5R8j6/g1xsqmCbRkPuiYqlF4TTYvtn/YC3jcBNgAAAAAAAAC4GSE2&#10;4NNztrjPrWldOjX72a5tTvStWA3lwxJgAwAAAAAAAICbE2IDPg23x3Pr+OHq8OWpGdBpPvRY2ifV&#10;5vfiNcG1+ftKtvGLCbABAAAAAAAAwNsRYgM+vj9c83wYYhi6eiZpfLYMr526P14XfRtRbo33R4AN&#10;AAAAAAAAAN6eEBvw6+v7myXJjsNq+T4H2WqYTRqNX5UAGwAAAAAAAAC8mynE9n8ungmxAcBbEGAD&#10;AAAAAAAAgHeXQ2z/cxBiAz5lQzvL1/CJEGADAAAAAAAAgF9GiA34daxWaX/fdfN9HO9jTK/92vx+&#10;/Ux6+x+c/N3z3giwAQAAAAAAAMAvJ8QGfFj/eM3zHFzrhhTC7up7U4htGWaLLX123Mp2Unqrx/Au&#10;BNgAAAAAAAAA4P0QYgM+novxXB49i8P1zWvl+RRoOxFBq88OG9muC6rNP0OUjV9MgA0AAAAAAAAA&#10;3h8hNuD9efAghfv355DYrVvz/TQfuj36mv7o9UGgbTjduhZfE0RLKZUDH4gAGwAAAAAAAAC8X0Js&#10;wAfQNkTPz1NYr68GyvKU6CSH1rocOms7oSWg1pJrU1gtX18XXDvV5CbHxgcgwAYAAAAAAAAA758Q&#10;G/CBXYSw2qVSwbYMr5X7VsO2D6Glep9OTIgehNjS4iYdPFh8Pyk23isBNgAAAAAAAAD4MITYgA/v&#10;VHgtB82GfMZnqVzTPB3ank8NbOU+B9Om04ip8bH+K+yvAAAAAAAAAAA+GCE24Je7dy+F27cPI2XH&#10;M6JDl8IutPBae7acAc33sc2KTsG1KchW0mrD1a+Bj0CADQAAAAAAAAA+LCE24MNYrWrYrM/Na7va&#10;wJbXQ+N4jUMLq6W0P1mZEU1zA1t5Fub2tfxlSYaNj0eADQAAAAAAAAA+PCE24Je7dSuFi/MUNmdz&#10;wqyE2LatOW3Xrn19r7SutTPNiVaLZraDsdC0/zojonwkAmwAAAAAAAAA8HEIsQE38913KfyLf3E1&#10;QPYs/8fz+j8nU/tabl3LZ7rP4bUcQMthtWG6hta4Ns2Ixlazltrc6CKwdhBoS/v/gA9FgA0AAAAA&#10;AAAAPh4hNuCkOAXF/sN/qNf/9J9OfOpZvZydpXAxXnfrFDbtrSHPh8YaZhtaUC3PiO7nQ9u1tLC1&#10;k0ILrA3TDzgKq8VFU1sUZOODEGADAAAAAAAAgI9LiA24Xoynn9+9m8qE6Pl5DZKttuP1Yrz2KfS5&#10;hW2oJ4fXupSutLCV01rYpsBaXITZ9uG1dh+F1/g4BNgAAAAAAAAA4OMTYgNu5uHDFL755nSAbL1u&#10;YbZhETYbWngtHbWwxcMWttRa2dKw/I6L12/IrCWZNt4PATYAAAAAAAAA+HUIsQGv9+hRCk/G6w9H&#10;z/OEaLZapXKy3MKWZ0TLhGgLsR2ctGhhS3PzWty3r9XvM72uObb5+XFgbW5lk2TjFxFgAwAAAAAA&#10;AIBfjxAb8AYtwfbf/3t9eXErhZ9DbV+7uAhht2sTon2bEB3mEFtuWatn2DeyhRZkK/chtWRa2v8z&#10;iYv7ueAtaV7jfRNgAwAAAAAAAIBflxAb8GZ37qRywj+FcHaZwqswT4iW8FqXQt8a1U41sKV2cuta&#10;l/vV4lAja61xLbYzBdqWYrj6DN4TATYAAAAAAAAA+PUJsQFv9o//ON+vt/OM6NS4NjWwlcBaOmxh&#10;y6G1MiMaanAtHp1imhatL0I4EVybJ0fhvRBgAwAAAAAAAIBPgxAbcNr9+3Ng7Natep/b17arVCdE&#10;W4htOiWw1g0hrMYzXnPLWo6t5fsSQEspnP6nSqZC+XgE2AAAAAAAAADg0yHEBhx68KAmye7dS+H2&#10;7Xp/ft5CbLuWMtuE0LcWtmUDW8z3i/a12NrYUguxHbewxeWcaFw2sNWfE6NUG++dABsAAAAAAAAA&#10;fFqE2IDr5Qa2i4sUzs7mCdEyI9rX0FluYAuhNa3l9rXWwFbu07APtNWp0KGc2rh2PBmaDgJrNRR3&#10;+LtoaeM9EGADAAAAAAAAgE+PEBt8zR6P57vvUnjy5GpC7Nmzet1sanAtT4jmMwXXckhtaOG00rg2&#10;5HjaMDevxXafw2s5gTa1sS0a11JLpg3lUp8N+1/lMNR2/AzekgAbAAAAAAAAAHyahNjgKxP3QbDH&#10;h4Gwhw/r67t3DydEt9sU1usaZMvToTnElk+eDp1CbGU+dKita11pWxtKiC0upkSnEFs4MSV6iuY1&#10;3iMBNgAAAAAAAAD4dAmxwdfu0aOaFvvmm3rNE6JZnhDN4bUcYpsa2Pq+BtlycG0VahNbbVOrzWz5&#10;PgfXamitzoeGqY0t1inR4ejnTyG2uJgXndva4BcTYAMAAAAAAACAT5sQG3ztnjwJ4YcfQnj+PIU7&#10;d1K4uEjh8jKF7dncwFbCa10KaVWDaznIlkNsqRtCWJ4wn9iCbLFE11r7Wmqht3ZqTE1YjQ9GgA0A&#10;AAAAAAAAPn1CbED1j/84t7CFl6GE13K7Wp/nQ4d6Vi2glp/P9/Vz+yBbC6+lRXhtfx/bvOjUtFZ+&#10;3LJ9bWZOlF9IgA0AAAAAAAAAPg9CbPC1evAghfv3a1Ls9u16PT+v7Wt5PjSH2M5ySG09lOa1fHLz&#10;2hRa60I9dTL0uIVt8Wy8xjYtGpeta7GG2Eqw7SiwNgfaJNl4JwJsAAAAAAAAAPD5EGKDr833i/t7&#10;92pILDew5RnRzaaG13Y5yJYb2Po6IZpP18JrOcSWA22hhdjiFGLr2n1+1hrZ4tS4FuYZ0dRe5xDb&#10;sM+oJc1rvC8CbAAAAAAAAADweTkZYvtX//BfhNjgS/L4cQjffZfCt08Ok2J376bw7Fm9PztLYbtO&#10;YZ1b2PoU+n6eEU1HTWvL11OIrTS0xbSfE60tbPOMaA6tLZvY4hRmC2ERdoNfRIANAAAAAAAAAD4/&#10;QmzwhYpzKOwwHPbwYQrffDM3sOUJ0RxgW29T2K7qlOjZ2WFQLawOXx+H2vbPy5mDbHG6D8fnNG1s&#10;/AICbAAAAAAAAADweRJig6/Fo0c1IfbDDyE8/00Kd+7UCdHLyxS2Z62BbVUb2IZuOSPaGtdiX85x&#10;aG1qXevaya/TNB8aF/OhV0J11yXWJNl4awJsAAAAAAAAAPD5EmKDr8WTJyHcv59CeBrCP4a5hW29&#10;qQ1sKdWGtXULqA1DCsfNaznENt3XwFo/Xvv915bp0JQ/V2dG40EgLZWmtbR4NjWv1TlReCcCbAAA&#10;AAAAAADweRNig6/Bgwc1JHbvXgq3f54DY2eLBrZVC7LFPu2DbGFVm9euhtgWjWxdPTm8FmJtXNs3&#10;saW5ie0wqPamNja4EQE2AAAAAAAAAPj8CbHBl+jx43r9/vur7728VWdEN5saXNvtanit72rz2tSq&#10;djAbugixDfnZ9H5qp02KxtDa2GKdEi1NbFPb2mJSdBloS3JsvBsBNgAAAAAAAAD4AvzXf/mvhdjg&#10;CxGXrWbffZfCt9/W1w8fpvDNNyncvZvCrZd1QjQ3sJWw2q0h7Fbj63A6uJZDa8sJ0dAmRJefOwiv&#10;pcXrlPbNbJPrA2uSbLwVATYAAAAAAAAA+EIIscEXZw6DPXpU739YvJsb2C4vU9i2GdHzReva1MA2&#10;hdf2AbXSvtbvnx2H3aYWtuWUaNyH1+qsaFrMiU5BtsN5UbgxATYAAAAAAAAA+IIIscEX7MmTUBJs&#10;z5+ncOdOCrdu1Ra29SaFbZsR7fu0nxE9PK2BbQqz5WBbakG2RcAtheP2tjnIFhbBtWoZboN3IsAG&#10;AAAAAAAAAF8YITb4Qj14kML9+yncu5fCzz/XANvFeQqbs/G+zYimsyGsj9rXpra1PtWAWnmd6pzo&#10;0MJs++Baqi1r+RoXAbW4CKnFcDq0Ns+KCrRxYwJsAAAAAAAAAPAFEmKDL8Tjx/X6/feHz+/eTeHZ&#10;sxDOL1I4yw1s2zojuupr+9p+SrTdDy3IFod+fNzvg20xzNfUmtq6ri9ToqnNicZFE1s4CK8dBtXM&#10;iPIOBNgAAAAAAAAA4AslxAafr7gMh333XQrffltfP3yYwjff1PvcwJZdnqWwXqd961oJr63bdTfP&#10;gU6TofkM7Z88H5qGKag2T4lObWylke1gKjTVx4vfL8mt8e4E2AAAAAAAAADgCybEBp+9OR326FG9&#10;/+GHEJ4/T+HOnRQucgPbZW1gW63mENs6DKVJrYTVWvNafj5F13LTWgmsDblprS9Btim4lpYhtkUL&#10;W31Ww2xx0cY2h9vMiPLWBNgAAAAAAAAA4AsnxAZfkKdPU7h/P4V791L4+edUWtjOz3OYbQi7XQ2x&#10;LYNs+exb19pUaA6r5Ta2kPJsaJsRza9DO+k4yJZa49rxhOhVZkR5SwJsAAAAAAAAAPAVEGKDz9jj&#10;x/X6/fdX33v5srawbTYpDG0KNE0BtHW77hZBtlTb2HIX2755rU2KLudD05XXxwG265rX4K0IsAEA&#10;AAAAAADAV0KIDT4vcdl09t13KXz7bX398GEK33yTwt27cwPb5VkK63WdEp2a18Jx+9pQ71N7Fqbm&#10;taFOioY0n9LKFmv7WjnpahPbsJgLNSPKOxJgAwAAAAAAAICviBAbfJbmINijR/X+hx9CeP48T4fW&#10;BrazyxZcuzVPhy5b1KbwWm5eC0NrYmsToiHu6n0JtS2+bjElWgNq47WE2ervEt8wJwo3IMAGAAAA&#10;AAAAAF8ZITb4zD19msL9+yncu5fCzz/XFrbL8xQ2Z+P9FGI7G8J5a1qLLZiW42sluFZa2HYhdLsQ&#10;xxNakC0uZ0Xb6xJai8sZ0fE+5oDc1RnRSX0GNyLABgAAAAAAAABfISE2+Mw8flyv339/9b2XL1O4&#10;NwzhbFMnRNe7FM5bi1pqLWqxTYjmYFrqdm06tN83r01BtrgIrtWwWr9vYpsmReMiuDYczIWaEeWt&#10;CbABAAAAAAAAwFdKiA0+fXEZAPvuuxS+/ba+fvgwhW++SeHu3drAdjGeYRhCurOYEF2G1+LUvFaD&#10;bEO7z71sMS0mRFNrYEs17LYPr5VJ0RpQS4ug2nUzolrYuCEBNgAAAAAAAAD4igmxwWdjDoQ9epTC&#10;kych/PBDCM+fp3DnTgq3LlI4P09hvUknw2v9NCXawmtdCa3tQhd2B0G2EMfXbWZ0aF9fmtz2M6LT&#10;fOjpGdEkt8bbEWADAAAAAAAAgK+cEBt8ZvKM6IMHKdy/n8K9eyn8/HNrYbuo4bXh1uF86LbNgU4h&#10;ttzAFg8a2Pp9kC23r+UJ0TRNiaajGdESWBtKaC2fHFhbzoieDrNJtXEtATYAAAAAAAAAQIgNPgeP&#10;Hx++zjOiWZ4RffmyNrBdnqWw3qaDGdEuh9L6ekLYha7bhWGoobUaXNuVwFq5T4czoul4RjRM4bja&#10;wlbCbG1G9Lh9zYwoNyDABgAAAAAAAAAUQmzwaYrLBrPvvkvh229TmRHNnj1L+xnRHFY7u6zX7TLE&#10;tq1ToF3XpkHL/a60r01Bthjq6xjnGdHSyDY1sR3MiNbwWmjBtZxcS4v2tRpkOw6vCbNxkgAbAAAA&#10;AAAAALAnxAaftMMQ2NOnV2dEh2EIm02+b+1rXb8/eUK0bxOiJcQWdiG0IFtKhw1scRFcy/8sZ0TL&#10;tYXWyu+U50TDPB162LwmuMZrCbABAAAAAAAAAAeE2OATNs2Ifv/94fPljOjdu8PBhGhpZBvPfkZ0&#10;tQtd2s0htqMZ0Rxqy41sYRlma9fUZkNDnCZF5+BaJbDGWxFgAwAAAAAAAACuEGKDT8u1M6IPH6aD&#10;GdGLixQuL1OdEL01B9hKeG2aER3qdGhKNbgWx2tpX2tBtpDfC21CNL/OU6NTE1tazojOJ+0b2cLB&#10;80PCbVwhwAYAAAAAAAAAnCTEBp+k0zOiWZ4R/e1vhzD8Zjx3hnArXT8jum9hyy1r3a6E2fYTol0N&#10;s+VgW54OTYtJ0RyCC4sgW2gtbPFoRvR1vzMsCLABAAAAAAAAANcSYoNP0KkZ0Xv30jwjejHep6sz&#10;ojm4lpvYVmlXWthyw1oOsaU2G5pDbCW0NoXZpvBaCa3V4FoKc3CttK6lFJZBtnTQyhaCFjbeQIAN&#10;AAAAAAAAAHgtITb4NLz1jGgOra1Wc/ta2ubXuxJkS10NqYVQm9hyeC2H2MI0JVoCa/Uzcf+6trCF&#10;1sQW49DOHFqLi9+xPp8IrnGSABsAAAAAAAAA8EZCbPBJOT0jmlvY9jOiwxA2mxSGW1NbWp0S3W7H&#10;69DXBrYcXGuhtTofmlvX2n2bEM3BtTQF19J0jpvYhhAO5kPn+5Te/PvzVRNgAwAAAAAAAABuRIgN&#10;PiGnZkSz/YzoeZ4UHcJ6m/bhtdyaNl1zC9sQa5BtaGG2HGSLcVvv84lTG1s7sd+fUEJrdVa0NK/F&#10;NiGaphnR0J4fB9vggAAbAAAAAAAAAHBjQmzw67rxjGgOrR2fHDYr4bW+D6s0T4dOLWxxMSXa5SBb&#10;qEG2mPp2dq2JrX6fcNDCltr3H9qM6DK4doowG4UAGwAAAAAAAADwVoTY4JPw+hnRW7dSuLioQbY8&#10;J5rDZdttDa8tG9hyeG0KsuX2tTBNiU6NbKHOiuYTYp0QreG1vr4OyznRGlo7bmG7Oi8KewJsAAAA&#10;AAAAAMBbE2KDT8DxjGhuYfvmm7SfEb1/v4bXpgnRaT40rXelgW0V6pla2EqIbQqylVa2fN2GGFqw&#10;LdRZ0RhamK0F42Ia2oToNCea9i1sdUL0OsJsCLABAAAAAAAAAO9GiA1+HdfOiD4ZX//wQygzoi/u&#10;1Aa28/M8KTrPiJYgW1/DbPumtdVhC1ttX9uGLtQWttTmRfPJDWwp1Ca2tG9iqxOi04xoOa2FrTzS&#10;wsb1BNgAAAAAAAAAgHcmxAa/qjkI9v14HixmRG//XFvYpga24zNNiebTTXOhqxZea1OiOcQ2tbKF&#10;OJ/SwBbGrw0twNbmRHMLW5qCalrYuBkBNgAAAAAAAADgFxFig19RnhEtLWxPahAsz4g++yaFn+6m&#10;cOtWbWG7vEwltLZa9QdTojnEtm9hy2G10OZD2+vQXpdn+1Db+Pm4a/d9DcSVxrV5TnTfwha0sPFG&#10;AmwAAAAAAAAAwC8mxAYfVzwVBCszomVHNIQ7z1Po+yH89rfDvoUtX3OwbNv1oR/ParULqZ08Ixqm&#10;MFsOqw1zA1t5ltqUaA6wpdq6lqbmtamNLbY50UVYTQsbbyDABgAAAAAAAAC8F0Js8Cv7/vsQHjyY&#10;Z0Tv3m0zovfnEFtpYNv2Ie5qA1tctLB1rWFtamAbwnbfwJbDa91yUjTUa5kTTf34WS1svBMBNgAA&#10;AAAAAADgvRFig1/Bfkb021Ra2H7MM6LPUnj+PIUXd1K41WZEpxDbPsjW1fDaKofX9rOhdS40TpOh&#10;QwutlUBbmxiNtYUtxdrClrSw8e4E2AAAAAAAAACA90qIDT6OkzOi34/nwdO5he32z7WF7d69Idy9&#10;W8Nrq1UNr8VYr8OQJ0Frq9rUxpYWgbaUQ2up3beJ0dhtS1ObFjZ+IQE2AAAAAAAAAOC9E2KDjyy3&#10;sGXfPqmBsIethW23G8Lvfjc3r63XfbluV/N06Go1h9amydC4bGFrQbbYJkXLxGgLrr1tC9sUWJvD&#10;bEvCbF8hATYAAAAAAAAA4IMQYoMPLy5DX3lGNMszok+ehH0L28+thW2aEC3Toa/qfW5hOw6x5bBa&#10;n0NrQ54N3YaYanAttYa20saWg2xv08KWUgu0Zcdzotfd8xUQYAMAAAAAAAAAPhghNvhoFjOi34fw&#10;4EEqLWzffJPC3bsp3LqVwsVFCpeX6WBGdJoS7fs+pNUUYNsdtbDNQbYU36GFLdetjfeva2FLcmtf&#10;KwE2AAAAAAAAAOCDEmKDjyTPiOYWtm+/TfsWth9+COH58xT6fgi//e2wb2HL1zwjutu18FpuYcuB&#10;tLMaWMuvpxa2EKYw22b/3k1a2OYwW25hy8G561vYrm9k4wsnwAYAAAAAAAAAfHBCbPDhLGZEr7aw&#10;TTOiuYVtmhHNJzewrba1gW29PpwQTa2BLQfTum5TWteWc6L7FrZhV0++j7vSwpavJciWG9lKiG2e&#10;EY1XWtgOG9kE175KAmwAAAAAAAAAwEchxAYfwXEL248/pvDsWbq2hW11qoWtzYbmYFof5ua1qYUt&#10;nxxmC+3ENjtaZ0XrnGhoM6LDIrxWA2pToO04rPam13yhBNgAAAAAAAAAgI9GiA0+jHdqYcshtlev&#10;6jU3scXYX2lhKyfPhXabfQtbvsYwN7GlFnjrWhNbmQ1NNcRW7sNQ5kNLcC3VxrV0soEtvOaeL5QA&#10;GwAAAAAAAADwUQmxwQeWW9iy3MKWPXw4t7C9eJHCrVtp376Wg2v5ut3O4bV9C1tfg2l9C62l3L6W&#10;2qRo2u6b2GJpYhu/NrYmtnziroXYctvaFGYb71sTWzwKr5Vc28E9XwkBNgAAAAAAAADgoxNig/cv&#10;LhvL8oxolmdEnz6dW9h+//uhTIkuW9g2mxpku9LClidB+0UTW5xnRHOYbWpim6dE6zW3t6VUJ0RD&#10;mEJs48/az4fWRra0aI2Lcf7dl/da2L54AmwAAAAAAAAAwK9CiA0+mDn09eTJzVvYhmF3tYUt1Ca2&#10;vgTUNvsWtmk6NIZNaWPLpwTe8vRo+do8JTo1sk1htqGG1lIOrA2lha20sp2cExVc+0oIsAEAAAAA&#10;AAAAvxohNni/9i1seUb0XVrY1utdWK2utq51aROGWFvWSnAt1SDbUBrXtvtAWwm8dW1StE2H5mvK&#10;P6fMiPb7GdF9oK2E2tqf4OSUqDDbF0yADQAAAAAAAAD4VQmxwQfxbi1su93hhOhBkG3Y7hvYUpsR&#10;7cKmtLANYZ4PDcNuvg+1iS1Pk4Y0T4hOM6IhtCnR2IJspkS/NgJsAAAAAAAAAMCvTogN3p93amHL&#10;4bXttgbZdvnEvjSx1VnQGk6LcRPCsN03seVTGtimWdF26udzcG3RxBZbiG3fyjaUGdEcZItXJkSv&#10;mxIVYvsCCbABAAAAAAAAAJ8EITZ4717fwpYDbL/97Twjmq/b3Ma268M6zeG13L42tJO6TZkTTa2F&#10;rYbWtiGURrbDKdE0ta/l75P6cl8CbGmoU6JhnhLd37dfOZ2cEuULJMAGAAAAAAAAAHwyhNjg/bhR&#10;C9vduym8fJkOWthW2z4M57uDGdFtDqC1CdFpRnQKr4Wu3Yd5WrQ0teWGtqm5rduW8Frat69N4bXr&#10;p0SjKdGvhQAbAAAAAAAAAPBJEWKD9+rtWtjyhGgOsW3H67DehTSesxxe62sYrZxhG7pQw2vTbOg0&#10;JZrfmxrZ8meHHIIL83nTlGi9NyX6FRFgAwAAAAAAAAA+OUJs8Mu9dQvbet2Xk0Ns52kXzsazXjSx&#10;xTYhmk+fm9UWU6I50FZCbaG+LkG3EmSrgbZY5kXblGhsU6Lh6pTo1MZ2GFwTYvuCCbABAAAAAAAA&#10;AJ8kITZ4bw5b2HKI7cejFrZ8cojtpzSETQuxbbf9QXitX8yIdlN4ravBtSnIVk7atPDapsyIpnzy&#10;DOnUxpZa+1qawmvzpGgOsKUr7WuLP4Pc2pdGgA0AAAAAAAAA+GQJscEvc7KF7fvxPDhqYfvd7+qE&#10;6NDOZtWH1eooxNZvD1rYhjgH2UJ3Wa7TpGgItYUthqM2toMp0bmJbZoSLae8PjUjmv9EWti+MAJs&#10;AAAAAAAAAMAnTYgN3ou0D7F9O7Ww/ZjCblfb137+uU6J9sMQhp+GkF4OYbPpw9nZLgxDbWALZ9uw&#10;y2G0/qiFrbWu7YNrXXs23g/587mBrYTX2pRoqlOiKbQmtvHERQtbnRY9DrCZEv1CCbABAAAAAAAA&#10;AJ88ITZ4d/FU8Ov770N48CCFh21KNAfZ8rmfhtK8ls80I1pCbOt5SjSfrrWw5RPiZZkRreG12sQW&#10;wmUNtLVQW5kSTXVKNHbb0sKW29hCuU6TolOALYU5zCbE9oUTYAMAAAAAAAAAPgtCbPAe7FvYvq0t&#10;bE8XU6K//31tYxuGelaLGdFut5gSjdvQt/nQ6ZyeEb0cP7spM6JpMSWahl3oSjNb/n41vBZiu7bg&#10;WkqpnuMJ0UKI7QsiwAYAAAAAAAAAfDaE2ODdXNvClk0tbM+fpxJg++1vh7Be9+XkFrbz8zojus7T&#10;n62BLfbb0Id6Unc8I3oZpinR3M6WWogtn5A/N379MLWvxXoNU5CtTIoO5efGmKdEh0WI7boGNj5j&#10;AmwAAAAAAAAAwGdFiA1+ode1sN29m8qU53Qu133YrPowLEJsuYWttKm1FrbQb8OqzYjGOIXX8rU2&#10;spVTWthqA1uc2thaC1s9U3itb5Oiw/7E8WkOs10NsYWghe2zJ8AGAAAAAAAAAHx2hNjg7Z1sYXvy&#10;pIbYfvwxhd2uToj+/HMKL1+mOiN60YfVZjzbGmKbJkT3LWzjdQqpTYG1ZXitC5fl7JvZSlPbtkyL&#10;1uDadm5h24fX+pCGKcCWwjQpGsKpc/jnEWL77AiwAQAAAAAAAACfJSE2+AWmFrYsT4k+eJD2U6I5&#10;yJZPbmDLIbZ8zZOeJcQ21BDbFGRb5ZBanhBtZxle20+Jtma2GGoTW2whtpA/kwNwQw2y1Wa3vs6J&#10;xnlSdNnGJsT2xRFgAwAAAAAAAAA+W0Js8HYOWtheNyX6+9/XNrYcYFuv+zolmkNsqxpim1rYcvAs&#10;t7DlGdF5KjQH0+qkaA2xtVBb3IRufF5CbPlzpb1tW665gW3fxBanINscXMsNbOW00Fpqf4x6FWL7&#10;jAmwAQAAAAAAAACfNSE2eDsnp0RzC1s2tbA9f55KgG0KsQ0/DaHb1PDa8ZRobmFLq03o2pRomQ5N&#10;R+G1aWI01FnR0sqWapAtlqDbtrSx5QBbKq1r47W1sKVQG+BiHMbPDiXElu9DuR7/WYTYPjMCbAAA&#10;AAAAAADAZ0+IDd7RdS1sm0dD2P2zIfzud3VCNDev5XM8JTqF2GK/DX3YluDaahFcO5wTnZvYakvb&#10;NCVam9ymKdEYagNbbGG2OJ5h0cY2hdhePyPKZ0KADQAAAAAAAAD4Igixwc2dbGF78qSG2H78MYX7&#10;f0nh3j+l0r72uinRHGLLZ9fCa0M3t7BNZwquxTSfrj3Lk6I5yFYa2cp116ZJpxBbv7/G0sjWmtcW&#10;LWyHIbYQtLB9VgTYAAAAAAAAAIAvhhAbvIOphS3LU6IPHqSbTYm2ANuutbD105xotwitxfmcmhOd&#10;ztTCVlrZWhNbaXjLLWyphtjyz68BthpkS+lUiM2U6GdGgA0AAAAAAAAA+KIIscHNHLSwvWlKdHdq&#10;SrS1sA1pF8JuG7qhNrB1J9rXlifGizBMr3O4LX8u1kBbTNvWyLYLXdyGFHMj2/j909TANrWw1SPE&#10;9tkTYAMAAAAAAAAAvjhCbHAzN54S/f3xlOhlP76uLWy3WgNbOf22BNe6blNa15YhtmFx9oG2/fub&#10;EmQrbWy5iS1tazAunzwnGuuk6Bxgm4NsOcR2NcAmxPaZEGADAAAAAAAAAL5IQmzwlt5mSnRqYjs/&#10;rzOi05xoDrHV+c/axrYMr11pYjt+1tUgWz4p5gBcbmbL32+3OKdDbPXcNMQmyPYJEWADAAAAAAAA&#10;AL5YQmzwZjebEt0MYber5/y8Ly1sF+PZbOoZznb7Fra+ndVySjReHpzczhZSDrFd1Ka2HFybGthS&#10;C6+VIFwNxOXwWroSZBtOnJuE2E695lciwAYAAAAAAAAAfNGE2ODN3jwlej+Fe/dS+P3v82RnPatX&#10;cwvbeWthu8yTn7tt6IbN+Lq2sO1DbK1prUsXIeYTL8LUzlbuY2tii5s2LboZf7E6J5pDbDHkkNwU&#10;XjtuYxNi+0wJsAEAAAAAAAAAXzwhNngLp6ZEf3yYSvvaNCE6XXMT2+V4+r4G2G61Frbp5Ba2sF7M&#10;hg7z/bAMr+Vnw+Gk6NTGFqY2ttLItmxge9cQ2/GkKL8iATYAAAAAAAAA4KsgxAavd+2U6J8epfDg&#10;aQoPH6bw7FkKz5+nEmCbQmyri7mJLQfMpvDabjxTA1t31MI2BddKeG2o4bU0BdlSDa915bMtwJa2&#10;pY0tf99pUvTdQmyn2tiE2H5FAmwAAAAAAAAAwFdDiA1e78qUaAmxtSnRp0/rlOjm0RB2/2w8vxvC&#10;+XlfWtguxrPZ9KWFbWhBttWwCbGvc6J1GvQwvLYMrk3htTwtmqYGttK+djm3sMUcgpvCa+8aYgvh&#10;+hCbINuvQIANAAAAAAAAAPiqCLHBDT1+PAe6nrQQ248/pnD/Lync+6cUfj8MIaV6Vq9qC1vX9eF8&#10;qC1sQ7v27azSIsjW5kKXwbV9eC22+/xePJoTLcG1fL15iC3G4yBbCKdDbKde84EJsAEAAAAAAAAA&#10;Xx0hNrheXIa4pinR7PvvQ3jwIIUfH6aw280TotM1N7FdXtYmtuWUaNjVFrZhOJwRTV0NqOWw2j7M&#10;1sJrJdQWpqBb/ZocYitBtrcMsaWUToTYDsNs6SC3JsT2EQmwAQAAAAAAAABfJSE2uN7BlOgUYvv2&#10;2xT+9CiFB09TePgwhWfPUnj+PJUAWw6vvTyrLWy3b+9Cf16nRKcQW2lkW23C0G1Clzbj6xpii8NF&#10;uS9htqFNiMbawhaWjWwt9LZvY7tRiG0Oss0htinIFsIyxBbj8YSoENtHIsAGAAAAAAAAAHy1hNjg&#10;evF4ZrOE2NqU6NOnKdy/n8JmM+zb2PpUg2wXF31YbeqU6NTEtssTosOmzIjmFrbcxlYCbPEyDDms&#10;1l+GrrsoQbYyJxpqkC3Gi/3caCxTo5vQ3TjENoTDENuQu9bC3M52uo1tdhxq4wMQYAMAAAAAAAAA&#10;vmpCbHADjx/PQa4nLcT24481xPbsXgo/3U1hl4Zwft7XENu6TokOw66c0C1a2PKU6GoxJ9rCaznI&#10;Foc6JZriHGSb2thq+9pl+brXhthSv7getrHFMIXYXhdeOw6tCbF9QAJsAAAAAAAAAMBXT4gNTovL&#10;8NY0JZp9/30IDx7UENs/3w3hD/0Qfj+0lrPxrF61KdFbbUq024Yuh9h227BabUI3bMJ6mhEdr32Z&#10;E61tbLGF1/ZBtjDPiub3phDb8ZxoLNcalCsBtricEx32J17TwJbKH20OsaWD3JoQ2wciwAYAAAAA&#10;AAAAEF4bYvv3/nb4mh1MiU4htm+/TeFPf0o1xPYwhWfPUpkRHYY6J3p21odX41ld1inR89bENs2J&#10;TjOiUxCtS7WBrVuE10oD23Sfg2tpDrGVVrZwOZ84fq+wrSftxmsOr80htpT68euWc6LTlOgcYIvx&#10;sJFtfh32f35BtvdOgA0AAAAAAAAAoLkmxPa/CbHxtYvH85r7ENujFB48TeGPfxxKiO358xpkK2G2&#10;vw5lTnSaEc3BsjInuq0tbDm8tp8RbWcKrIWjKdEQXtVrmudEY/ua0sLWvlfM93FuYwup/twYdyXE&#10;Nv52B0G2uZFt/HOlN02Lhmte8wsIsAEAAAAAAAAALAixwRs8frwIsT1J4dGjFJ62ENtmM4TdrgbY&#10;cnjt5cu+XC8v+/HZrs6Ixm3Ybut16Db7NrbQpkTDNCWaw2yLNrbQvSpzoqV9rQXZYgmytUBblwNt&#10;OczWwmuhTolO4bXcxBbHM6ThsI2t/DPex8NGtuNJUW1sH4QAGwAAAAAAAADAESE2uCouA1tTiC17&#10;sgix3b+fDkJs+fz1r0NYrfpw+/auhNimKdHteFZpE7puE+LZNAVaw2vTpOg+xLacE20htpQ/X4Js&#10;U3vbZW10i1Mr29TCVsNyOcyWp0VjqLOi9QyhBtumRrbrJkW1sX0gAmwAAAAAAAAAACcIscFVRyG2&#10;2sKWTSG2y8uhhNgePaohtnxyeC23sF1c9OV+mhQNmxosy6GzbljMicYaSDsIscU5yFZOyEG2VzXI&#10;FuvrYf+1m/Fr6pRoSuP3Lz8jh9ZqeC3PiE6NbHOIbRifpXKNR01sV8NrUztbWDwXZHtHAmwAAAAA&#10;AAAAANcQYoOr4jLIdRxiy378MYW//CWFe/dS2G5riO3Fixpiyw1s5+dzC9umhdh2u+1BiG3o6izo&#10;FGLrclite3V4jXMzWwm+LeZEQ9da2GJ+ln9G/r5tUrS8nlrYdmVOdDpTkC2daGRbBtXmdrYlIbZ3&#10;IMAGAAAAAAAAAPAaQmxwVTxuJZtCbH/6UwoPHqQSYsvBtT/8YdiH2M7P5ya2EmIbT7yzDZu4HZ9v&#10;wjBsroTYpjnRdDQnWlvYXpUWtvxeyPdtTjTmYNuQg2v51O+VUgux5Ua2MiE6tbLVNrbayDaF1k5P&#10;is5/3lOvwzWveQMBNgAAAAAAAACANxBig9d4/HgOsX37bToZYvv973OzWT15RrSE2IZdOXe62sJ2&#10;KsSWG9SGRXhtamNL3av9sym8ltqc6NBCbFMrW25ii10NseVZ0dia2LpYrzXQdnVSdD8tug+yzYG2&#10;OiF6HFwLR68F2W5AgA0AAAAAAAAA4AaE2OBQXAa0jkNsjx7NIbZnz1Lo+yEMQ21hOzvr9yG2PCWa&#10;T3cUYlvn9rR4GcJuPP3l+PU1yLYKr/atbKHNicbpPtRp0fy6BNhyoG2aFG2BuDIrmjalmW0oDWx5&#10;UrRep/s6JToH2eJBiK2eeUL0dW1sIQixvZEAGwAAAAAAAADADQmxwaFrQ2xPnswhtj/+cbg+xLY+&#10;HWLLDWy5ia2E2MLl+F4NrS3Da6mbg2vTjGhpZOvaNQfZyozoHGSLOcgWx+8f2qRoqPclwJZyG9s0&#10;JzoF2No13aSNzazoOxBgAwAAAAAAAAB4C0JscOiNIbanT18TYnt1NcS2iTXIVkJs3RxiKwG04XL8&#10;XA2yTdOhy/a1HF4rQbZQA2z57FvYrpwWZCsBtvoz95OiJcSWW9lqeK22sl3XxtZemxV9FwJsAAAA&#10;AAAAAABvSYgNDp0MsWXvEmKLOcS2mUNsQ1cb2UqALTewtTa2OLTWtfxsal9r166F2srE6Ph+mRUN&#10;dVb0YEq0NbLFfRPb+HPztGjM4bUaYktxnhO92sa2CLO91ayoIFsjwAYAAAAAAAAA8A5eE2L7d/52&#10;+BpdCbHlFrbsxiG2ixZie7kr4bUcYutXm7Bq4bUaYLsMQ3dRWthyUC3PiC7Da/smthZeK5+ZZkWn&#10;AFuaZkXH75nb3dKmBtpygC1tQ4o1yJbS+HuEemobW3+ijW0RWEvz/ZtnRa979tURYAMAAAAAAAAA&#10;eEfXhNj+ToiNr9UvC7Gtaojt/Lw1seUp0e12/NxmfK9Oie5yiK2vYbbcxBZbkG0ZWKstbC3E1k6a&#10;GtjSIsTWrtOcaDmtjS0H2UoD3DK8FqZmtqG9Pmpji3Mb2zQrmk7OigqyLQiwAQAAAAAAAAD8AosQ&#10;239bPBZig8m7hthygKzrapBsGDbl5Da2fM3htRxmyw1s5cSLMCynQ4/O/nkJso3XWKdFp0nR6eQm&#10;trRoYYttVrQ0si2CbLWFrZ+vbU40Hs2Kxjg1sh2H1ATZGgE2AAAAAAAAAIBfqIXY/k0QYoOrLWzZ&#10;24TY7tzZjc924fbtep1CbFOQrQTNplnR/rK0sMV0EVYngmsxvgynAm1lQrS1sZVp0RZg6/KJ9VrC&#10;bG1WtITW0tTGthu/tgbXpia2tG9iS4ezoi3MNgXZrobUrguyfTUE2AAAAAAAAAAA3gMhNpi9c4jt&#10;+XkfXoxnva5NbH0LsaVUG9nW6zonWgJnsc6I5jN0NZA2lEnRVyGsDkNswzXNbKWRLbUQW7m2Jra0&#10;KSG2MF5rG9tm38pWAmw50NZOWjSx1Ta2FmpbNLGFg/ubBtmW732xBNgAAAAAAAAAAN4TITaYvVOI&#10;bTsMYffnIbx40YeX6z6scoitn+dEN5t5TvQsXJZrn4NsuYUtXsyTorldbRlUKyG2lweNbDG0z3Sv&#10;SoitzIm2MNsUZIutjS0H2GKbF52mRXOoroTXWivbHGIb6nXfyracFL1JkO2UL3ZeVIANAAAAAAAA&#10;AOA9EmKD2Y1DbC9e1BDbH3KIbTuE3W4Iqxf9eN2VSdFhqCeH2KZJ0dySlgNm06xoDrLlOdGuhdem&#10;EFtaBNmGdurzlwfvlRa2eFGCbSUMlwNyZUq0zomWEFvctEnR+jtMjWzHs6J5UnQfaFsE2VI6HWSb&#10;nh+F1FI8OS/6RQXZBNgAAAAAAAAAAN4zITaYXQmx5XMcYnvwoIbYcnDtD3+YQ2y5le3lyzopmgNs&#10;uY1tCrLlAFmeEz2LtSkt7C73c6IlyJbDasdNbFNYLR6G10ojW6pht317W7poLW2Xh6e7rG1srYlt&#10;DrHNYbYY87WG12qQbTgZZJumRWOcgmz54U1Cayl8IWE2ATYAAAAAAAAAgA9AiA1m8ThoNYXY8lmG&#10;2H78Me1DbDm0Np0cYsttbLdv7/aTonlOdLudJ0Wnyc8pyJanRFfLQNoUVFuE18qk6PDqYFq0TIq2&#10;NrbSynYQZMsNbJvSyLY/aQ6x1VnRXZkVzY1sKc6tbKeCbHMIbQqyDa/5a9yH3E4+/0zDbAJsAAAA&#10;AAAAAAAfiBAbzE6G2LIpxPanPx2G2DaP5ha2HGI7O+vDq1c1yJZb2HKIbWpiW683pY1tOSca+vEa&#10;6qzoMMxzovvwWjoMr6UpxDbk0Fv9XG5xm4JsU6itBNnS5fheDbSVWdEyMVp/l268ptha4qYgW7hp&#10;kO04iHZ1XnRqa/tCwmwCbAAAAAAAAAAAH5AQG8xyiO3KpGiWQ2zffnsYYrv/lxQ2mznElk8Osd25&#10;U1vY+ttziC23sU1NbKWFLdQWti7VSdHVFEabwmtDDavNzWvz63hyXnRuY0utjW0YTwotvNZa2UKb&#10;Fg1pW9rYQtyWOdHrg2z9QZCtNrAdhs8W86LhOJz2BYTZBNgAAAAAAAAAAD4wITY49MYQ23ffDeHy&#10;cgj3788htlu3+nB+Xk9uZLsz1Ca2fHKILZ9+vQl9bmLLgbJU29i64aJOiqYaZAvH4bT4MgyLOdHy&#10;vAXZhlOfT7WJLeZ2txJmuyihudga2VJrY5uCbGVe9CjIludGS4htEWTL9ykdBNhSiMfzolNY7Wo4&#10;7eZhtk8q0CbABgAAAAAAAADwEQixwaHXhtjypOijR6mE2P74x6GE2HID2zAM4c9/HsKLF314+bIG&#10;2XKALTey5Ta2uBnPdhtWbUp0On1fG9nylGhuZcthtimQ1i/CazW0VsNrZWJ0mh2dZkZLeO3V/Ly0&#10;stU2tulnxdB+dnpNkC3mANuuNLLV+30bW6pBtMkUOKvhtSm4dhhWe9sw2/L7/uqBNgE2AAAAAAAA&#10;AICPRIgNDl0bYsumENvTp6mE2KYp0Rxam04Ose12u7C7XZvYcojt7GwT+rPNlUnRXZhDbKvVUbPa&#10;FF5rzWv59dCmRacgW0i1mW0KsOU50dLG1r2qTWy5lS3mcFwLsrWfeyXIludFh9rGNjeytSa20sZ2&#10;HGDLz44nRsfrG8Ns9fss3/8EA20CbAAAAAAAAAAAH5EQGxy6cYjtxx9TCbFNk6JTmO3srA93+trC&#10;lk+ZFN0sJkX71ogWL8MuziG2dBRi64/CbKG1sKUWakthamFrgbYp7Da1uY3XIV2WEFv+eaeDbOOJ&#10;m9LElsJ0WhtbKtcUS9vaJOVWtlADa/Vagmz59RvDbCGcCqW9W6Dtg4XaBNgAAAAAAAAAAD4yITY4&#10;dCXE9vhxDbHlk0Nsf/pTCg8e1BDb/ftpH2K7dasP5+f13Lu3C3fu7K5Miq7Xm3LCoolt6C5CN7Q2&#10;tkWILQ4v5ya2dl8b2V7OgbUWXqthtvl+/z3atOiVIFuZGN2M7232rWz5xHYNNciWagtbkUrjWlw0&#10;tOXreNLJMNvypEVb2/XtbOUvP54Iq9041PaLw20CbAAAAAAAAAAAvwIhNjiUQ2yLIFs6aGP79ts5&#10;xHZ5OZRJ0Rxiyy1swzCEn37qw4sXi0nR3TwpmpvYNpttiNttGFILsp1oY1sG2UJfr+m4ha20r9Vr&#10;ed3mRstn29emdBG61si2DLKFdi1Btu6yBtlaI1uM+0Bbqk1rxVDb2Hbt9PM5EWabAm37VraDazrR&#10;vPaaINqJUFt6bU4tvesRYAMAAAAAAAAA+JUIscFV106K5hDbs2fDflI0h9imKdErk6J3agtbDq+V&#10;SdE8J3q2Cat+PMNmfFZnRZdtbDl8lu/3TWotnDa08FoOsk2zonFxLSG2NLezxUUjW7doZKvhtXZN&#10;NciWUm1jS9O8aNjU1rW9ZYCtTY0ug2yLMNtyZnTfznalme11gbawnyK9cVPbjcJtryXABgAAAAAA&#10;AADwKxJig6uuDbFleVJ0CrHlSdEcXjs1KZpb2HKgbbXa1jnRy9rG1k8htqM2thxmm2ZFw2pqU2uN&#10;bFOQbXi5b2UbwmGIrdyH/PxVOXE/M9oa2aYgWxx/RpkTXbSztWnR8aQQd9MfPdVQ2nb8Hjm4VgNs&#10;Mc2NbMdhtngUZru+ne1UoG24pnntzbOhrwu3aWADAAAAAAAAAPi0CbHBVVdCbI8f1xBbPjnENk2K&#10;5hDb/fvpyqRoDq/lFrZXr+o1n2lS9FQb2xReyy1sqxY8O2hj6+dJ0WExLRqGxX26GmTLz4dlgG0f&#10;aKvhtSnUVoJsaTPUEFpR78vE6Hb8nmVitJwaZtu+OcxWAmzLdrZ2f7KhLYXjUNs+2BZOB9uuD7e9&#10;6ewJsAEAAAAAAAAAfAKE2OCqeBh2SlcmRXOI7bvvhnB5OZycFM1NbL/5TW1iy7OieU70VBtbaWIL&#10;9exb2HLIbJ1DZ4sQW7sum9hC92IfZNvfL4Js5WvGa2rXPEOaw3FTQC6mGmqLtZEtxbBb/Jn70swW&#10;pqnRHGBbhNnSqTBbu5bvE2u4bW5nOwy0HTe0nZ4drcG2eCLYdl247U1nEX4TYAMAAAAAAAAA+EQI&#10;scFVOcR27aRoDrFdNyma50RzG9uf/zyUOdHcwDZdj9vY1sN41rWJLcZ6uu6ihNm6YdHE1r0M/XS/&#10;aGKbGtjq/Yt9kC2Nr7vwYh9oCyXo1sJwLRAX4qLtLV30cZ4QLQ1ssQXryu+VDsNs8SjMVhraYg2w&#10;TZOj8+kX1+XcaA20xdBfCbXtm9ry/ZVg2yLcFoe3CrTNnx0E2AAAAAAAAAAAPiFCbHDatZOi2XJS&#10;dGpje/YslRa2OiVaG9le18Y2LEJs08lzouUM83Wdg2rTaU1s+0nRFmRLLcgWQwuyxcXzfG3NbDW0&#10;lpvZ2n33KoWwCLCV+8vxa8ffZfF7xW48rZkt7cNs+XfPIbZ2TadCbPOJi3a2Kdh2GGqbg21pH2yb&#10;J0jDtY1tNz9RAxsAAAAAAAAAwCdHiA1OOzEpWkNsUxvbs2fDvo1tmhTNbWz5mhvZ/pyutrHl8Nrl&#10;qraZ5RDb2dmmXHMwbBhPbWCr06KrsGhLayf1r0qQbYhXG9lKuG2oLWz5TM/Dspmtfa58v+HV0MXt&#10;9Accum4XatvbqzIxGuJFCbOF1E4OtO3nTzdhH14rTWybuZ0t1ZnRZaAtpeW1htgOQ22LMwXb9iG2&#10;ZbhtDrilo/dvcATYAAAAAAAAAAA+QUJscNrRpGg6mBTNjidF799PJcRW2tj+WtvYzs/70sa2uzee&#10;u7twe9iFVQuxbTbbEmLr+01tPhs243sXYZjOcHElxDa1sS2DbFNoLZ/cvDbk1rU8LZpaK1t4ub/G&#10;FmobX/ddaVIrhjoF+qoG10L9uTHV+/ysnNzItmhnm08N4eVrbWdrgbY0BdyOrotQ2/S6/vw8Y9qC&#10;bXE5QXpN2O1K0O3UmRrc+rX/SgMAAAAAAAAAfJpyiO1f/cN/ySG2/zyev2mPc4gtv/f3/ob4muUQ&#10;WyqXEFqILe7DbE+ehPDnP4fwt3+bg2wx/PGPMfzlLzFsNjHcu5fCMHTh5csU1qsUVuPpYwpd143P&#10;U5nEzDOk5+fD+HoVNv0wvrcKYd2HuBtPl8Nb6/Fr1iH2U+BrHWqD2TaE4Wy8PwtptQ4ptPvxxPEz&#10;MY2vx5O/Po3XLq7L1w75ef5+cd3HuYGtr21seWZ0Vd8P+boav9+qPIuhG79mvA+5yGy6thPrNeXP&#10;lGdx/Jn587GclOqzWP4O24k1H5gWz/N/pv1n8t96rB9L7XX77mHxrH40vv5fX6WBDQAAAAAAAADg&#10;E6aJDa732ja2PCm6bGPLobRpVjS3sE2zormN7cV4Xr7sD2dFL2sj29TGth5yi1ltN9u2SdGuuwhD&#10;V1vZjhvZpmnRPBvapTYfmvL/P78os6IhtDa2NLe1hfSij90cYMv308RoDPP86PJn1VN/fmlpK01t&#10;l+UctLPFetK+me2wpS0s2tkOmtqO7+PUzlavsU2TTjOly4nS8izNs6UnjgY2AAAAAAAAAIBPnCY2&#10;eL0btrGF8PRpCM8ehfDP/zKUNra+j+E3v0nh5/83hdU6hbt3h/D8eVfa2Po+hTt3hvE75wa23MbW&#10;h/5sFbrNUNrYcgPaNvShG3Ir27q2svXrNq25LiG42sx2tr8Oobay5c+G1sJW2tjy+6W5bb1bLSZE&#10;uxzyyuG3/Plh/N65CS7VJrYUawtbbl6bGtly61rM1661sKXWypZqE1sobWyxPmvXLsbx9+oWTWxd&#10;a1mL+3a1FOeWtrhvTztqZasfXPxbiftPHbSzHdLABgAAAAAAAADwGdDEBq+3aGLLTrex/elRCt+F&#10;4aCNLYS5je2nn/qwXvfh7KwPd+7swjDswmpVm9jy6Tbb0J/VNrYhN7LF2m7WtRa2fA3rw3a03KDW&#10;j9chHraxxda8NpRmtvF04/+Pdy92cQ6w7WK3KY1rKU2NbS/zZ8q1NLq1ZrZy4sv9z7vS0NaNz8NF&#10;Oam0tV2E2s52kf82ynVql9u3tbX7FKaGtnpKY1ts9+PJv2/5nUtL23jf2txiuc/tbONJhyfMRwMb&#10;AAAAAAAAAMBnQhMbvN4UYnttG9v4f+G771ob27MQHj5MYbMJpY1tt4vh7t0U/r8uhfVfayNbjLWN&#10;LbeyxTi+vhzC0NU2trN+FYbQj89z09n4rNuF9bAqjWy1jW1d3itToO11bl0bSiBufD2sQxfq8yGV&#10;Vra+mydEd/X+RflM6lbl87mtLTewhfx9x6/JTWy5gS03r+WfNZQ2tq697mo7Wyk6q9fY2thqw1pX&#10;OtZyq1ppaBuf5ffnprWutqrlz7ZWttKslhbtbGluYivPp8q1pnxdfhI1sAEAAAAAAAAAfO40scGb&#10;1YTVvpGttrE9DrWNLSttbH9K4+shPH2awovWxrbZDKHvh7D+a21iOz/vw4vx7Ha7cvp+V6ZBSyPb&#10;5ba0sOVGttLGtmgum9rY+tbMls/UhtZ1tS0tDvWaW9SG4eXUyrbrFhOiMU+Ilsa1F/sWtnK6+fX4&#10;2+/b2Goz24v9902hnjC8Kk1uy6a25Ump/X7jNd+nqaktP4/1xOmEi0Wb2/jnTfnPXBvc5teL9rbx&#10;7yQuGt2OjgAbAAAAAAAAAMBnRogNbuZwVjSH2B7XENubZkVzkC1Pig7DENZtVvQ3v9m9Mcg2TYv2&#10;fQ20rXJ4bXURunztFkG2vgbHplnRHCobapBtt2xgW3WbElALJaRWg2uxhdliDq/FKbzWPlOezZOj&#10;U2itBN6WgbZliC29Gp/VU5/ladNXNcAWp8+0YNsi3HYQcGv3sYXdUjgMug0lzHb1+XhMiAIAAAAA&#10;AAAAfIbMicLNHM2K1hDbm2ZFc8DtL3+pk5fTrOhPP8WwXtdZ0efPuzIpWk+dGd1Pi/arEO+Mr8dr&#10;SqsQtquwWu/CMKxC3+XZ0PHZejz9us57pnVYrcbP1onRbdftG9hKmC03tU3zoXlmtAv5+7YZ0XLW&#10;5ZonQ0OXv9/iPk+Ipvps/E3rfb4bnw9lHrR+JrQZ0ZDq/dBe53+GNjca2rRoF+p8aPn7jO2apvt5&#10;MjRNr5dTo4eRwhBMiAIAAAAAAAAAfLY0scHNHUWn3jwr+uOP6WBWNN/nVraf3tTINp5usz1oYott&#10;RjM3seVZ0XLt63U55RljnhDdN7Bt831qc6O5Ra3L7Wv5GhbX1r5W5kTT1ftuam9r06O1ja3OjMbc&#10;6BZbq1tos6OxzZC2trYyO9pa4nKj2/TsSnvbiWnSGxwNbAAAAAAAAAAAnzFNbHBzR21soc6KHrex&#10;jefPfw7hb/82hadPY3jxxxju/yWGzSaGvo83b2Qbz9lZX66lfS03s+W2s1gb0Var2sqW29fytbap&#10;rbaLAFsfu12dCO1WoRu/Jo2fjf26tKvl18NQ70vjWmtkWzaxpdTtm9ryffnZobasLdvXxl86xKH+&#10;zrlxLZXfc/w7Guo1v44phqFdc7taTF271tcp/63m9rXWvDa1suVXQ6jta93y30QqnxNgAwAAAAAA&#10;AAD4zAmxwdu52axoDrJ9F8Lfju8/vYzhj3+MZVb0JkG227fjPsT26lUOsOVQW1+mRc9akC210Nkw&#10;1IDbel2CbLtVt5t+z76Lu9p8Nr4fcyhtvA7duobZ8tevWrAtB9S6xX0LrU2zoeXnxdX+PkfJ6nxp&#10;t3+dQ2xpWMyLlr+bbj8dWgNwOYU2B9tiC6mVWdEWZCtzoXGaGW2htnIT5w688jcvwAYAAAAAAAAA&#10;8KUQYoO3V3rA9m1s1wXZQp4ZDeHp0/qZNwXZLu8O4eyyBthymG23W7SyXXZh6Gor276RrUS+VmG7&#10;XYXz8267Wu0b2DarLt+/ClO7WmlYyyG21AJrR/epBNFq+1oXVvvvnbrauLYPzrVwXZpa2va/R1de&#10;5xBbCaDlrxvqffnzhCmY1p5Nr1uQLbQgW0us1YBbqIG2SQm4pRZm6wTYAAAAAAAAAAC+FEJs8Pau&#10;zopeE2TLz7/7Lr4xyNb/FMP5b2L4619rK9udO135zBRoO54XvbysDWzted/Ffvrdyv0wXIRhVdvU&#10;wn4ONDey1a8rQbWhhtJykC2/twpTOG383Co3qy3mQlvzWopzcG0fassRtdgCamn6XWN5XlrVWpit&#10;m56FuA+1pSmwVivYyvOabatdaynFeUJ03hPt/FcQAAAAAAAAAODLkUNs4yWH2P7b4nEOsf07fztw&#10;vVYjlhaPUgmwPQ65gW0KsqXw7NkQHj1K4enTFC4vh/DixRB2uyFsNkP4zW/6cOtWH/761z6s1304&#10;P+/H93YlrJav+eSGtXwuLrbj129DjNvx/U05w7DZdkcTol13EVY5xNZOSrmRrZ5Vu3bdy/I8Di/L&#10;GfLJ06OrF2FI43th/N+F9CKkod7vX7f7GH8e/wL+f/buZbeNLD/g8CmStpy0xu4GuhGgV977GQI4&#10;2+yzy0vMGyhPkAeZbYDZzCqDvECAnsU8gDGAp6c97ciyKLKYOnXhRRIlUiJ56vJ9cKHupCV7+cP/&#10;/F/xWXG7XG6LRbWtX2uuh1vPl59RbCGvP3exuY3W3i+fXZTvmsAGAAAAAAAAANAzJrHB092dyFZG&#10;bFm9jxFbVoZs8ZGPH7Pw/n2M2bJweVk9HyexxYlr33yzCJ8+ZeH16yx8+ZKHyWS0sbxoXFr07Cxb&#10;TmWL7xX7WbY2gS0rlxu9riapZavpbeXEtnw1US1OSwv1kqHN0qDxfjlhbbG6Xs5AW1syNE5my8tl&#10;R6uJauuT1+JypHHSWig/O1uel8uUhuzO1iwpWi4dWg5fq5YTLT+i2OdhtXzo0sISogAAAAAAAAAA&#10;fSRig+e5FbIVu4twJ2T74YdFubzox49hGbL98ks1se2h5UWvrvLiPC4fWgVsr15VzxXH8+JP83eY&#10;VUuITpfBWROwzeOyoNfjO9cXyzititbW7zXn8yZki/cWo2pp0jp2i/dGi6z8nFG9bGjWBGtx2dFy&#10;idBqKdFqqdG1bZEt47QmZivjtbCK2MpfbN2v1ecCNgAAAAAAAACAnhKxwfNtD9nKJUarh2LEdjtk&#10;i/ffvs2WIdv5eSgjtWYq29/+tgjffJOVy5C+eJGVx58/j+ajLG++O8+K47jEaAzgmkltZWhWx2dN&#10;oDYeZ8vjuI/T3daDtsViM2KLU9SyebGNVu/Ni/NxPK8/P4ZscYrbIgZrxb3RqJ6yFq/V09WqCWu3&#10;J7CFzZitLtZGIdv8xVanAjYAAAAAAAAAgB4TscFh3A3ZClXAlhX76nwzZAvhw4fqldvLi8aQbTJZ&#10;lEuIxuOXL6slSM/P83LqWq08Ho9vQp5Xy45+LbYXxWe8GI3C5FWM3+qpavPifFI9M51WQVoMzuL+&#10;JqZjs9W1Ml4LTcxWBWyzZrnQYp/H92ZV3FZOZCu+ezTOyu8o319ky30M5+LfLUZu47hMaIzWxqGa&#10;4haq45Bnd5cOXRGwAQAAAAAAAAD0nIgNDudWyFYdbgvZ4r2PH7Odp7J9/pzlWbZovqs8ns9nZfgW&#10;lxkNl6MwOquCt6urUTm5LYZpMWRrgrUmSouT0crz6SiMJ3WclmdhXIdss0lxPltFbeUUtUW1H9WT&#10;2WK8Vk10W8Vq8d76PgZvo3o/HlehWrwe47VF/L6wGa/l2UbIJmADAAAAAAAAABgAERsc1oMh2/bl&#10;RR+eynZ2FubZrSVEZ7NZOD+P09ay8O235TKj9bS1Kir78mVUBm2zYsvqqO1u0FZ8R3E8CdU701Ac&#10;x8hstBm1lWFaPloGatUSoU3cli0/K26z+Fll7FYtDxrfmRXvTMqPLc7n1YKi+SSU95pSLcsFbAAA&#10;AAAAAAAAQyRig8O7N2SL9p3KFv38cxy/tpzAVh6fnc3jZLYyYovR281NXkZqMXxbD9nmVzEmG4Wv&#10;X7M7QVuM414Vz17Xy4CWlVl+K2qbVmFcfLaZtraaujaq/kL1e/Hniu/l9bS1UfOrmMXJbtUSonHQ&#10;WjN5rXw9Xx3nq4hNwAYAAAAAAAAAMCAiNjiObDM8228qW7xXx2z5aHR7CdE8TmZbLjMaA7Nff83C&#10;99+HcHWVLaezNcuMbgva4jNN+PaieGae34ra1qarTbMqUIuT4ZqoLe7HeQjzcTV5rVw+tDh+Eaog&#10;LT4TT8Z1nFZGai+qH2S8NnUt35zANvJfBwAAAAAAAABgWGLEVuxixPbHtcsxYvut3w48X4zZ1oO2&#10;UB0vymlsMWJ7925Rbj/8sAg//VRtf/7zIvz4Y5xZtgrhYsA2m+XlNp3m4fx8Xk5km0zm4dM/zuvp&#10;bPPw8mV17fJyXjwzC/P5rFx6dDS6CVl2E8bjan9V7OO1r1+r8+vrm/DixbR4dlru83xavDsNr7Lr&#10;4v51CK/qfVjbpqtro/nXMK2Px+OvIdxch3mxj/fj+TivrxXPLbfRxiZgAwAAAAAAAAAYIBEbHN89&#10;IVu0Ctl+97vFnZhtsXq8jNmur/Nye/s2Ly5VMVsM16bFcTWdbR4+fapittevZxtBW4zY1oO2f5g/&#10;HLW9fFmFbDFsK4/nm3FbGbjVxzFSW4/d4nEZuI02g7cybFs7X0yLLVtuAjYAAAAAAAAAgIESscFp&#10;NCHbg1PZ6pgtz9aWEI3368ls5emHD1XQ9pe/LMLbOmZbn852O2hrJrT9+us8/OY3VcT2UNQ2mayF&#10;bVfVcbwX47QYtMXrTdTWhG0xdovHMU6Lz8X7MWhrgrdmqluzlSFbDN7i9XwqYAMAAAAAAAAAGDAR&#10;G5zWozHbYrH59Poyo7/8kpdB27t3q5gtbpeXq+ls9wVt5ZKjj0RtN+ezkOdV2BbDtXhtXsdt8fjL&#10;lypoi9diyNZEbmdn0/KZuMWgLU5yi9tNHbyV0duL6caWXd+EyWwaNwEbAAAAAAAAAMDAidggjS0x&#10;20qM2daXGY2aoK2J2R4K2t68ma+WHH0kapt8rsK26XS2EbddXs7Dzc1qalsTt8Ut+/ZmGbk1oVsT&#10;rWX1NLf7tuUz2c3EfwMAAAAAAAAAAGLE9i//+4cYsf2+2P65vhwjtnjvP/2G4LiaiO39KFvGbIvq&#10;uFpitHwkPnNR/in99NP6fhE+fszK8/fvq8/48KF+p3D5trr35k0IP/+chbOzED5/zsJfz0P47u/V&#10;efncZRYmkxA+fQrh9evq+pcvWfFsdf/r1+pzvv8+hKvi2dnaD3FzU9377rtQLoB6Pc/u/WHH4+Le&#10;dXlPwAYAAAAAAAAAQEnEBq1Wh20XTcBWxWlV3FbZDNqqd2LU9v59CD+Ge6K2yyy8iwd11BY1YVt0&#10;fh7C3++J26IYuF1dFc/9U/mnNK+DtSZ2azTR2x3fC9gAAAAAAAAAAFgRsUG7rC8vuqiitbXTwipg&#10;uxu0RTFmWwVt1Xsf32XhfXH04493o7YohmqNN1vitihOUgt/DeH87WbodttstiVg+yRgAwAAAAAA&#10;AABgk4gN2mk9ZoseCdqqVy4uFnc+qIzawuZHNZPaoiZsix6K29ZtjdRC2Bq2BUuIAgAAAAAAAABw&#10;DxEbtN8jQVt16fZEtgejtp/u+5rtcVvjduS2BwEbAAAAAAAAAAD3ErFBt2T3RGQ7Rm2Fi/LPvbbH&#10;bWtf0/i3EN79Kdv17yxgAwAAAAAAAABgKxEbdNsOU9pqF4utAdvFxR7f+KfHYrcNAjYAAAAAAAAA&#10;AB4kYoP+yLYs9bk9bAvh3iVHw5ZPufiPLLx7t/NyogI2AAAAAAAAAAAeJWKDftsWtkUPxm23P+Ui&#10;LPb53pFfPQAAAAAAAAAAu4gRW7GLEdsf1y7HiO23fjvQXzFu23Xb97MFbAAAAAAAAAAA7EzEdhyL&#10;xcJmK7eu/9/Y9wUBGwAAAAAAAAAAexGxAYciYAMAAAAAAAAAYG8iNuAQBGwAAAAAAAAAADyJiA14&#10;LgEbAAAAAAAAAABPJmIDnkPABgAAAAAAAADAs4jYgKcSsAEAAAAAAAAA8GwiNuApBGwAAAAAAAAA&#10;AByEiA3Yl4ANAAAAAAAAAICDEbEB+xCwAQAAAAAAAABwUCI2YFcCNgAAAAAAAAAADk7EBuxCwAYA&#10;AAAAAAAAwFGI2IDHCNgAAAAAAAAAADgaERvwEAEbAAAAAAAAAABHJWIDthGwAQAAAAAAAABwdCI2&#10;4D4CNgAAAAAAAAAATkLEBtwmYAMAAAAAAAAA4GREbMA6ARsAAAAAAAAAACclYgMaAjYAAAAAAAAA&#10;AE5OxAZEAjYAAAAAAAAAAJIQsQECNgAAAAAAAAAAkhGxwbAJ2AAAAAAAAAAASErEBsMlYAMAAAAA&#10;AAAAIDkRGwyTgA0AAAAAAAAAgFYQscHwCNgAAAAAAAAAAGgNERsMi4ANAAAAAAAAAIBWEbHBcAjY&#10;AAAAAAAAAABoHREbDIOADQAAAAAAAACAVhKxQf8J2AAAAAAAAAAAaC0RG/SbgA0AAAAAAAAAgFYT&#10;sUF/CdgAAAAAAAAAAGg9ERv0k4ANAAAAAAAAAIBOELFB/wjYAAAAAAAAAADoDBEb9IuADQAAAAAA&#10;AACAThGxQX8I2AAAAAAAAAAA6BwRG/SDgA0AAAAAAAAAgE4SsUH3CdgAAAAAAAAAAOgsERt0m4AN&#10;AAAAAAAAAIBOE7FBdwnYAAAAAAAAAADoPBEbdJOADQAAAAAAAACAXhCxQfcI2AAAAAAAAAAA6A0R&#10;G3SLgA0AAAAAAAAAgF4RsUF3CNgAAAAAAAAAAOgdERt0g4ANAAAAAAAAAIBeErFB+wnYAAAAAAAA&#10;AADoLREbtJuADQAAAAAAAACAXhOxQXsJ2AAAAAAAAAAA6D0RG7STgA0AAAAAAAAAgEEQsUH7CNgA&#10;AAAAAAAAABgMERu0i4ANAAAAAAAAAIBBEbFBewjYAAAAAAAAAAAYHBEbtIOADQAAAAAAAACAQRKx&#10;QXoCNgAAAAAAAAAABkvEBmkJ2AAAAAAAAAAAGDQRG6QjYAMAAAAAAAAAYPBEbJCGgA0AAAAAAAAA&#10;AMJGxPbfa5dFbHBEAjYAAAAAAAAAAKjVEdu/BhEbnISADQAAAAAAAAAA1ojY4HQEbAAAAAAAAAAA&#10;cIuIDU5DwAYAAAAAAAAAAPcQscHxCdgAAAAAAAAAAGALERscl4ANAAAAAAAAAAAeIGKD4xGwAQAA&#10;AAAAAADAI0RscBwCNgAAAAAAAAAA2IGIDQ5PwAYAAAAAAAAAADsSscFhCdgAAAAAAAAAAGAPIjY4&#10;HAEbAAAAAAAAAADsScQGhyFgAwAAAAAAAACAJxCxwfMJ2AAAAAAAAAAA4IlEbPA8AjYAAAAAAAAA&#10;AHgGERs8nYANAAAAAAAAAACeScQGTyNgAwAAAAAAAACAAxCxwf4EbAAAAAAAAAAAcCAiNtiPgA0A&#10;AAAAAAAAAA5IxAa7E7ABAAAAAAAAAMCBidhgNwI2AAAAAAAAAAA4AhEbPE7ABgAAAAAAAAAARyJi&#10;g4cJ2AAAAAAAAAAA4IhEbLCdgA0AAAAAAAAAAI5MxAb3E7ABAAAAAAAAAMAJiNjgLgEbAAAAAAAA&#10;AACciIgNNgnYAAAAAAAAAADghERssCJgAwAAAAAAAACAExOxQUXABgAAAAAAAAAACYjYQMAGAAAA&#10;AAAAAADJiNgYOgEbAAAAAAAAAAAkJGJjyARsAAAAAAAAAACQmIiNoRKwAQAAAAAAAABAC4jYGCIB&#10;GwAAAAAAAAAAtISIjaERsAEAAAAAAAAAQIuI2BgSARsAAAAAAAAAALSMiI2hELABAAAAAAAAAEAL&#10;idgYAgEbAAAAAAAAAAC0lIiNvhOwAQAAAAAAAABAi4nY6DMBGwAAAAAAAAAAtJyIjb4SsAEAAAAA&#10;AAAAQAeI2OgjARsAAAAAAAAAAHSEiI2+EbABAAAAAAAAAECHiNjoEwEbAAAAAAAAAAB0jIiNvhCw&#10;AQAAAAAAAABAB4nY6AMBGwAAAAAAAAAAdJSIja4TsAEAAAAAAAAAQIeJ2OgyARsAAAAAAAAAAHSc&#10;iI2uErABAAAAAAAAAEAPiNjoIgEbAAAAAAAAAAD0hIiNrhGwAQAAAAAAAABAj4jY6BIBGwAAAAAA&#10;AAAA9IyIja4QsAEAAAAAAAAAQA+J2OgCARsAAAAAAAAAAPSUiI22E7ABAAAAAAAAAECPidhoMwEb&#10;AAAAAAAAAAD0nIiNthKwAQAAAAAAAADAAIjYaCMBGwAAAAAAAAAADISIjbYRsAEAAAAAAAAAwICI&#10;2GgTARsAAAAAAAAAAAyMiI22ELABAAAAAAAAAMAAidhoAwEbAAAAAAAAAAAMlIiN1ARsAAAAAAAA&#10;AAAwYCI2UhKwAQAAAAAAAADAwInYSEXABgAAAAAAAAAAiNhIQsAGAAAAAAAAAACURGycmoANAAAA&#10;AAAAAABYErFxSgI2AAAAAAAAAABgg4iNUxGwAQAAAAAAAAAAd4jYOAUBGwAAAAAAAAAAcC8RG8cm&#10;YAMAAAAAAAAAALYSsXFMAjYAAAAAAAAAAOBBIjaORcAGAAAAAAAAAAA8SsTGMQjYAAAAAAAAAACA&#10;nYjYODQBGwAAAAAAAAAAsDMRG4ckYAMAAAAAAAAAAPYiYuNQBGwAAAAAAAAAAMDeRGwcgoANAAAA&#10;AAAAAAB4EhEbzyVgAwAAAAAAAAAAnkzExnMI2AAAAAAAAAAAgGcRsfFUAjYAAAAAAAAAAODZRGw8&#10;hYANAAAAAAAAAAA4CBEb+xKwAQAAAAAAAAAAByNiYx8CNgAAAAAAAAAA4KBEbOxKwAYAAAAAAAAA&#10;AByciI1dCNgAAAAAAAAAAICjELHxGAEbAAAAAAAAAABwNCI2HiJgAwAAAAAAAAAAjkrExjYCNgAA&#10;AAAAAAAA4OhEbNxHwAYAAAAAAAAAAJyEiI3bBGwAAAAAAAAAAMDJiNhYJ2ADAAAAAAAAAABOSsRG&#10;Q8AGAAAAAAAAAACcnIiNSMAGAAAAAAAAAAAkIWJDwAYAAAAAAAAAACQjYhs2ARsAAAAAAAAAAJCU&#10;iG24BGwAAAAAAAAAAEByIrZhErABAAAAAAAAAACtIGIbHgEbAAAAAAAAAADQGiK2YRGwAQAAAAAA&#10;AAAArSJiGw4BGwAAAAAAAAAA0DoitmEQsAEAAAAAAAAAAK0kYus/ARsAAAAAAAAAANBaIrZ+E7AB&#10;AAAAAAAAAACtJmLrLwEbAAAAAAAAAADQeiK2fhKwAQAAAAAAAAAAnSBi6x8BGwAAAAAAAAAA0Bki&#10;tn4RsAEAAAAAAAAAAJ0iYusPARsAAAAAAAAAANA5IrZ+ELABAAAAAAAAAACdJGLrPgEbAAAAAAAA&#10;AADQWSK2bhOwAQAAAAAAAAAAnSZi6y4BGwAAAAAAAAAA0Hkitm4SsAEAAAAAAAAAAL0gYuseARsA&#10;AAAAAAAAANAbIrZuEbABAAAAAAAAAAC9ImLrDgEbAAAAAAAAAADQOyK2bhCwAQAAAAAAAAAAvSRi&#10;az8BGwAAAAAAAAAA0FsitnYTsAEAAAAAAAAAAL0mYmsvARsAAAAAAAAAANB7IrZ2ErABAAAAAAAA&#10;AACDIGJrHwEbAAAAAAAAAAAwGCK2dhGwAQAAAAAAAAAAgyJiaw8BGwAAAAAAAAAAMDgitnYQsAEA&#10;AAAAAAAAAIMkYktPwAYAAAAAAAAAAAyWiC0tARsAAAAAAAAAADBoIrZ0BGwAAAAAAAAAAMDgidjS&#10;ELABAAAAAAAAAAAEEVsKAjYAAAAAAAAAAICaiO20BGwAAAAAAAAAAABrRGynI2ADAAAAAAAAAAC4&#10;RcR2GgI2AAAAAAAAAACAe4jYjk/ABgAAAAAAAAAAsIWI7bgEbAAAAAAAAAAAAA8QsR2PgA0AAAAA&#10;AAAAAOARIrbjELABAAAAAAAAAADsQMR2eAI2AAAAAAAAAACAHYnYDkvABgAAAAAAAAAAsAcR2+EI&#10;2AAAAAAAAAAAAPYkYjsMARsAAAAAAAAAAMATiNieT8AGAAAAAAAAAADwRCK25xGwAQAAAAAAAAAA&#10;PIOI7ekEbAAAAAAAAAAAAM8kYnsaARsAAAAAAAAAAMABiNj2J2ADAAAAAAAAAAA4EBHbfgRsAAAA&#10;AAAAAAAAByRi252ADQAAAAAAAAAA4MBEbLsRsAEAAAAAAAAAAByBiO1xAjYAAAAAAAAAAIAjEbE9&#10;TMAGAAAAAAAAAABwRCK27QRsAAAAAAAAAAAARyZiu5+ADQAAAAAAAAAA4AREbHcJ2AAAAAAAAAAA&#10;AE5ExLZJwAYAAAAAAAAAAHBCIrYVARsAAAAAAAAAAMCJbYvYiu3fh/R7ELABAAAAAAAAAAAksCVi&#10;ezek34GADQAAAAAAAAAAIJEtEdtgCNgAAAAAAAAAAAASGnLEJmADAAAAAAAAAABIbKgRm4ANAAAA&#10;AAAAAACgBYYYsQnYAAAAAAAAAAAAWmJoEZuADQAAAAAAAAAAoEXWIrb/6fvPOvHPDQAAAAAAAAAA&#10;0C51xPZfff85TWADAAAAAAAAAAAgCQEbAAAAAAAAAAAASQjYAAAAAAAAAAAASELABgAAAAAAAAAA&#10;QBICNgAAAAAAAAAAAJIQsAEAAAAAAAAAAJCEgA0AAAAAAAAAAIAkBGwAAAAAAAAAAAAkIWADAAAA&#10;AAAAAAAgCQEbAAAAAAAAAAAASQjYAAAAAAAAAAAASELABgAAAAAAAAAAQBICNgAAAAAAAAAAAJIQ&#10;sAEAAAAAAAAAAJCEgA0AAAAAAAAAAIAkBGwAAAAAAAAAAAAkIWADAAAAAAAAAAAgCQEbAAAAAAAA&#10;AAAASQjYAAAAAAAAAAAASELABgAAAAAAAAAAQBICNgAAAAAAAAAAAJIQsAEAAAAAAAAAAJCEgA0A&#10;AAAAAAAAAIAkBGwAAAAAAAAAAAAkIWADAAAAAAAAAAAgCQEbAAAAAAAAAAAASQjYAAAAAAAAAAAA&#10;SELABgAAAAAAAAAAQBICNgAAAAAAAAAAAJIQsAEAAAAAAAAAAJCEgA0AAAAAAAAAAIAkBGwAAAAA&#10;AAAAAAAkIWADAAAAAAAAAAAgCQEbAAAAAAAAAAAASQjYAAAAAAAAAAAASELABgAAAAAAAAAAQBIC&#10;NgAAAAAAAAAAAJIQsAEAAAAAAAAAAJCEgA0AAAAAAAAAAIAkBGwAAAAAAAAAAAAkIWADAAAAAAAA&#10;AAAgCQEbAAAAAAAAAAAASQjYAAAAAAAAAAAASELABgAAAAAAAAAAQBICNgAAAAAAAAAAAJIQsAEA&#10;AAAAAAAAAJCEgA0AAAAAAAAAAIAkBGwAAAAAAAAAAAAkIWADAAAAAAAAAAAgCQEbAAAAAAAAAAAA&#10;SQjYAAAAAAAAAAAASELABgAAAAAAAAAAQBICNgAAAAAAAAAAAJIQsAEAAAAAAAAAAJDE/wswANdM&#10;xrTkHZbdAAAAAElFTkSuQmCCUEsDBBQABgAIAAAAIQDoLke93wAAAAoBAAAPAAAAZHJzL2Rvd25y&#10;ZXYueG1sTI/LTsMwEEX3SPyDNUjsqE1UGprGqRBS2QHqQ4KlG0+TtH5Ettumf890VZYzZ3Tn3HI+&#10;WMNOGGLnnYTnkQCGrva6c42EzXrx9AosJuW0Mt6hhAtGmFf3d6UqtD+7JZ5WqWEU4mKhJLQp9QXn&#10;sW7RqjjyPTpiOx+sSjSGhuugzhRuDc+EmHCrOkcfWtXje4v1YXW0EvZmPf76XGT76eE74s/l43cT&#10;ll7Kx4fhbQYs4ZBux3DVJ3WoyGnrj05HZiTk2Zi6JAI5sCt/mU5osZWQiVwAr0r+v0L1B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OMVfZmoAgAAzwUAAA4AAAAA&#10;AAAAAAAAAAAAOgIAAGRycy9lMm9Eb2MueG1sUEsBAi0ACgAAAAAAAAAhAG0rHgoHZQAAB2UAABQA&#10;AAAAAAAAAAAAAAAADgUAAGRycy9tZWRpYS9pbWFnZTEucG5nUEsBAi0AFAAGAAgAAAAhAOguR73f&#10;AAAACgEAAA8AAAAAAAAAAAAAAAAAR2oAAGRycy9kb3ducmV2LnhtbFBLAQItABQABgAIAAAAIQCq&#10;Jg6+vAAAACEBAAAZAAAAAAAAAAAAAAAAAFNrAABkcnMvX3JlbHMvZTJvRG9jLnhtbC5yZWxzUEsF&#10;BgAAAAAGAAYAfAEAAEZsAAAAAA==&#10;" stroked="f" strokeweight="1pt">
              <v:fill r:id="rId2" o:title="" recolor="t" rotate="t" type="frame"/>
              <w10:wrap anchory="page"/>
            </v:rect>
          </w:pict>
        </mc:Fallback>
      </mc:AlternateContent>
    </w:r>
    <w:r w:rsidR="00BE73B5" w:rsidRPr="00BE73B5">
      <w:rPr>
        <w:rFonts w:eastAsia="Calibri" w:cs="Arial"/>
        <w:noProof/>
        <w:color w:val="2B579A"/>
        <w:shd w:val="clear" w:color="auto" w:fill="E6E6E6"/>
      </w:rPr>
      <w:drawing>
        <wp:anchor distT="0" distB="0" distL="114300" distR="114300" simplePos="0" relativeHeight="251658243" behindDoc="1" locked="0" layoutInCell="1" allowOverlap="1" wp14:anchorId="22E39DF1" wp14:editId="0C98581C">
          <wp:simplePos x="0" y="0"/>
          <wp:positionH relativeFrom="column">
            <wp:posOffset>0</wp:posOffset>
          </wp:positionH>
          <wp:positionV relativeFrom="page">
            <wp:posOffset>515474</wp:posOffset>
          </wp:positionV>
          <wp:extent cx="935990" cy="377190"/>
          <wp:effectExtent l="0" t="0" r="3810" b="3810"/>
          <wp:wrapNone/>
          <wp:docPr id="1598590904" name="Picture 159859090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5990" cy="377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F6647" w14:textId="1DC10FAC" w:rsidR="00AD32FB" w:rsidRDefault="00A46104">
    <w:pPr>
      <w:pStyle w:val="Header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02944" behindDoc="1" locked="0" layoutInCell="1" allowOverlap="1" wp14:anchorId="2340E1D8" wp14:editId="5AAE3D8A">
          <wp:simplePos x="0" y="0"/>
          <wp:positionH relativeFrom="column">
            <wp:posOffset>4801235</wp:posOffset>
          </wp:positionH>
          <wp:positionV relativeFrom="page">
            <wp:posOffset>7620</wp:posOffset>
          </wp:positionV>
          <wp:extent cx="5348605" cy="1294126"/>
          <wp:effectExtent l="0" t="0" r="4445" b="1905"/>
          <wp:wrapNone/>
          <wp:docPr id="1235901937" name="Picture 123590193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86654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89554" cy="13040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7CAB">
      <w:rPr>
        <w:rFonts w:ascii="Calibri" w:eastAsia="Calibri" w:hAnsi="Calibri" w:cs="Calibri"/>
        <w:noProof/>
        <w:color w:val="2B579A"/>
        <w:shd w:val="clear" w:color="auto" w:fill="E6E6E6"/>
        <w:lang w:val="en-US"/>
      </w:rPr>
      <w:drawing>
        <wp:anchor distT="0" distB="0" distL="114300" distR="114300" simplePos="0" relativeHeight="251711488" behindDoc="1" locked="0" layoutInCell="1" allowOverlap="1" wp14:anchorId="2E3CECE4" wp14:editId="0903F2AD">
          <wp:simplePos x="0" y="0"/>
          <wp:positionH relativeFrom="column">
            <wp:posOffset>15876</wp:posOffset>
          </wp:positionH>
          <wp:positionV relativeFrom="page">
            <wp:posOffset>510540</wp:posOffset>
          </wp:positionV>
          <wp:extent cx="1684020" cy="678635"/>
          <wp:effectExtent l="0" t="0" r="0" b="7620"/>
          <wp:wrapNone/>
          <wp:docPr id="1659301384" name="Picture 165930138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154" cy="6831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FAA6D96"/>
    <w:multiLevelType w:val="hybridMultilevel"/>
    <w:tmpl w:val="18605E0A"/>
    <w:lvl w:ilvl="0" w:tplc="DE0ADB50">
      <w:start w:val="1"/>
      <w:numFmt w:val="bullet"/>
      <w:pStyle w:val="Bullettext"/>
      <w:lvlText w:val="n"/>
      <w:lvlJc w:val="left"/>
      <w:pPr>
        <w:ind w:left="284" w:hanging="284"/>
      </w:pPr>
      <w:rPr>
        <w:rFonts w:ascii="Wingdings" w:hAnsi="Wingdings" w:hint="default"/>
        <w:b w:val="0"/>
        <w:i w:val="0"/>
        <w:color w:val="0563C1"/>
        <w:sz w:val="20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A1B63"/>
    <w:multiLevelType w:val="hybridMultilevel"/>
    <w:tmpl w:val="9E3CDD4C"/>
    <w:lvl w:ilvl="0" w:tplc="34589F98">
      <w:start w:val="1"/>
      <w:numFmt w:val="bullet"/>
      <w:pStyle w:val="Bodysmallbullets"/>
      <w:lvlText w:val=""/>
      <w:lvlJc w:val="left"/>
      <w:pPr>
        <w:ind w:left="227" w:hanging="227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4" w15:restartNumberingAfterBreak="0">
    <w:nsid w:val="5494739D"/>
    <w:multiLevelType w:val="hybridMultilevel"/>
    <w:tmpl w:val="0FE2953A"/>
    <w:lvl w:ilvl="0" w:tplc="48987230">
      <w:start w:val="1"/>
      <w:numFmt w:val="bullet"/>
      <w:pStyle w:val="smallbullet"/>
      <w:lvlText w:val=""/>
      <w:lvlJc w:val="left"/>
      <w:pPr>
        <w:ind w:left="284" w:hanging="284"/>
      </w:pPr>
      <w:rPr>
        <w:rFonts w:ascii="Wingdings" w:hAnsi="Wingdings" w:hint="default"/>
        <w:b w:val="0"/>
        <w:i w:val="0"/>
        <w:color w:val="2F5496" w:themeColor="accent1" w:themeShade="BF"/>
        <w:sz w:val="20"/>
        <w:szCs w:val="16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3228B2"/>
    <w:multiLevelType w:val="hybridMultilevel"/>
    <w:tmpl w:val="F056AB9C"/>
    <w:lvl w:ilvl="0" w:tplc="6B7A8F8E">
      <w:start w:val="1"/>
      <w:numFmt w:val="bullet"/>
      <w:pStyle w:val="Bodytextbullets"/>
      <w:lvlText w:val=""/>
      <w:lvlJc w:val="left"/>
      <w:pPr>
        <w:ind w:left="360" w:hanging="360"/>
      </w:pPr>
      <w:rPr>
        <w:rFonts w:ascii="Symbol" w:hAnsi="Symbol" w:hint="default"/>
        <w:color w:val="40D1B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3233870">
    <w:abstractNumId w:val="5"/>
  </w:num>
  <w:num w:numId="2" w16cid:durableId="64186208">
    <w:abstractNumId w:val="2"/>
  </w:num>
  <w:num w:numId="3" w16cid:durableId="555161452">
    <w:abstractNumId w:val="1"/>
  </w:num>
  <w:num w:numId="4" w16cid:durableId="1593852846">
    <w:abstractNumId w:val="4"/>
  </w:num>
  <w:num w:numId="5" w16cid:durableId="904531964">
    <w:abstractNumId w:val="0"/>
  </w:num>
  <w:num w:numId="6" w16cid:durableId="935745223">
    <w:abstractNumId w:val="3"/>
  </w:num>
  <w:num w:numId="7" w16cid:durableId="1869098767">
    <w:abstractNumId w:val="5"/>
  </w:num>
  <w:num w:numId="8" w16cid:durableId="914322714">
    <w:abstractNumId w:val="5"/>
  </w:num>
  <w:num w:numId="9" w16cid:durableId="722488612">
    <w:abstractNumId w:val="5"/>
  </w:num>
  <w:num w:numId="10" w16cid:durableId="1618443809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embedTrueTypeFonts/>
  <w:saveSubset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2FB"/>
    <w:rsid w:val="00000D14"/>
    <w:rsid w:val="00001E57"/>
    <w:rsid w:val="000022C5"/>
    <w:rsid w:val="0000510A"/>
    <w:rsid w:val="000054EB"/>
    <w:rsid w:val="0000735E"/>
    <w:rsid w:val="00010B07"/>
    <w:rsid w:val="00011098"/>
    <w:rsid w:val="00013C85"/>
    <w:rsid w:val="00020CBF"/>
    <w:rsid w:val="00024F0B"/>
    <w:rsid w:val="000271F8"/>
    <w:rsid w:val="00030EDA"/>
    <w:rsid w:val="000407B5"/>
    <w:rsid w:val="00040CB2"/>
    <w:rsid w:val="0004301A"/>
    <w:rsid w:val="000447FD"/>
    <w:rsid w:val="00053BD2"/>
    <w:rsid w:val="00054BAC"/>
    <w:rsid w:val="000560E1"/>
    <w:rsid w:val="000573D1"/>
    <w:rsid w:val="00060E90"/>
    <w:rsid w:val="000630C5"/>
    <w:rsid w:val="00064B25"/>
    <w:rsid w:val="00066601"/>
    <w:rsid w:val="00072E6F"/>
    <w:rsid w:val="00074E46"/>
    <w:rsid w:val="00083E6C"/>
    <w:rsid w:val="00085C34"/>
    <w:rsid w:val="000865FD"/>
    <w:rsid w:val="0009623A"/>
    <w:rsid w:val="000A2D6E"/>
    <w:rsid w:val="000A5C58"/>
    <w:rsid w:val="000A63B6"/>
    <w:rsid w:val="000A759D"/>
    <w:rsid w:val="000A7F70"/>
    <w:rsid w:val="000B18A8"/>
    <w:rsid w:val="000D2924"/>
    <w:rsid w:val="000D37A7"/>
    <w:rsid w:val="000E6A31"/>
    <w:rsid w:val="000F13E6"/>
    <w:rsid w:val="000F206F"/>
    <w:rsid w:val="000F3EF0"/>
    <w:rsid w:val="000F418F"/>
    <w:rsid w:val="000F642F"/>
    <w:rsid w:val="00100991"/>
    <w:rsid w:val="00102143"/>
    <w:rsid w:val="001031EE"/>
    <w:rsid w:val="00112BA4"/>
    <w:rsid w:val="0011654E"/>
    <w:rsid w:val="001210B3"/>
    <w:rsid w:val="00121DB2"/>
    <w:rsid w:val="001251FF"/>
    <w:rsid w:val="00125310"/>
    <w:rsid w:val="001256BF"/>
    <w:rsid w:val="0014659F"/>
    <w:rsid w:val="001521D8"/>
    <w:rsid w:val="0015723F"/>
    <w:rsid w:val="00162C34"/>
    <w:rsid w:val="001647FA"/>
    <w:rsid w:val="0016687B"/>
    <w:rsid w:val="00172388"/>
    <w:rsid w:val="001732EC"/>
    <w:rsid w:val="00175DDD"/>
    <w:rsid w:val="00177DB5"/>
    <w:rsid w:val="00180AE5"/>
    <w:rsid w:val="001837DA"/>
    <w:rsid w:val="00197252"/>
    <w:rsid w:val="001A0F57"/>
    <w:rsid w:val="001A6C71"/>
    <w:rsid w:val="001A6E78"/>
    <w:rsid w:val="001A7100"/>
    <w:rsid w:val="001A7C75"/>
    <w:rsid w:val="001C314F"/>
    <w:rsid w:val="001C38C7"/>
    <w:rsid w:val="001C4295"/>
    <w:rsid w:val="001D34D5"/>
    <w:rsid w:val="001D3995"/>
    <w:rsid w:val="001D3B86"/>
    <w:rsid w:val="001D7338"/>
    <w:rsid w:val="001E023E"/>
    <w:rsid w:val="001E0CFE"/>
    <w:rsid w:val="001E35B4"/>
    <w:rsid w:val="001E68AA"/>
    <w:rsid w:val="001F1370"/>
    <w:rsid w:val="001F18C7"/>
    <w:rsid w:val="001F2B48"/>
    <w:rsid w:val="001F3A2A"/>
    <w:rsid w:val="001F4848"/>
    <w:rsid w:val="002017C9"/>
    <w:rsid w:val="0020761F"/>
    <w:rsid w:val="00207EDA"/>
    <w:rsid w:val="002118F6"/>
    <w:rsid w:val="00211E49"/>
    <w:rsid w:val="002143C8"/>
    <w:rsid w:val="0021604D"/>
    <w:rsid w:val="002253E7"/>
    <w:rsid w:val="0023062D"/>
    <w:rsid w:val="00234575"/>
    <w:rsid w:val="00243573"/>
    <w:rsid w:val="00243F8D"/>
    <w:rsid w:val="00244973"/>
    <w:rsid w:val="00246FAC"/>
    <w:rsid w:val="00255ADD"/>
    <w:rsid w:val="00256D35"/>
    <w:rsid w:val="0025761A"/>
    <w:rsid w:val="00266B11"/>
    <w:rsid w:val="00271C5D"/>
    <w:rsid w:val="0027247E"/>
    <w:rsid w:val="002732E1"/>
    <w:rsid w:val="002740B0"/>
    <w:rsid w:val="00277D3B"/>
    <w:rsid w:val="002858D8"/>
    <w:rsid w:val="002911F1"/>
    <w:rsid w:val="00295E5E"/>
    <w:rsid w:val="002A22C7"/>
    <w:rsid w:val="002A42ED"/>
    <w:rsid w:val="002B0AA8"/>
    <w:rsid w:val="002B7351"/>
    <w:rsid w:val="002C3625"/>
    <w:rsid w:val="002E07B6"/>
    <w:rsid w:val="002E197A"/>
    <w:rsid w:val="002E304B"/>
    <w:rsid w:val="002E5B19"/>
    <w:rsid w:val="002E6A9E"/>
    <w:rsid w:val="002F0CA3"/>
    <w:rsid w:val="002F1974"/>
    <w:rsid w:val="002F452E"/>
    <w:rsid w:val="002F61F4"/>
    <w:rsid w:val="0030306C"/>
    <w:rsid w:val="0030705D"/>
    <w:rsid w:val="00311C31"/>
    <w:rsid w:val="00324621"/>
    <w:rsid w:val="00333061"/>
    <w:rsid w:val="00340765"/>
    <w:rsid w:val="0034188B"/>
    <w:rsid w:val="00344193"/>
    <w:rsid w:val="00346BB1"/>
    <w:rsid w:val="0035170D"/>
    <w:rsid w:val="00351CEF"/>
    <w:rsid w:val="00351D78"/>
    <w:rsid w:val="0035483F"/>
    <w:rsid w:val="00362C4A"/>
    <w:rsid w:val="00362DFC"/>
    <w:rsid w:val="00362EE3"/>
    <w:rsid w:val="00373E16"/>
    <w:rsid w:val="00375BD2"/>
    <w:rsid w:val="0038181E"/>
    <w:rsid w:val="00381D5F"/>
    <w:rsid w:val="00382AD4"/>
    <w:rsid w:val="0038596B"/>
    <w:rsid w:val="00393F26"/>
    <w:rsid w:val="00395DC6"/>
    <w:rsid w:val="003A63EC"/>
    <w:rsid w:val="003B4896"/>
    <w:rsid w:val="003B6E99"/>
    <w:rsid w:val="003B700F"/>
    <w:rsid w:val="003C114F"/>
    <w:rsid w:val="003C4750"/>
    <w:rsid w:val="003C5D8E"/>
    <w:rsid w:val="003D1777"/>
    <w:rsid w:val="003D4D74"/>
    <w:rsid w:val="003D7076"/>
    <w:rsid w:val="003E70A9"/>
    <w:rsid w:val="003E75DA"/>
    <w:rsid w:val="003F50A5"/>
    <w:rsid w:val="003F539F"/>
    <w:rsid w:val="00402489"/>
    <w:rsid w:val="004100B4"/>
    <w:rsid w:val="00412830"/>
    <w:rsid w:val="004163FA"/>
    <w:rsid w:val="00420BAB"/>
    <w:rsid w:val="004232F9"/>
    <w:rsid w:val="00425133"/>
    <w:rsid w:val="004277A3"/>
    <w:rsid w:val="004278E4"/>
    <w:rsid w:val="00430069"/>
    <w:rsid w:val="00431D4F"/>
    <w:rsid w:val="00441E08"/>
    <w:rsid w:val="0044255A"/>
    <w:rsid w:val="00442ACA"/>
    <w:rsid w:val="00456EC4"/>
    <w:rsid w:val="0046415C"/>
    <w:rsid w:val="00467491"/>
    <w:rsid w:val="00471F29"/>
    <w:rsid w:val="004821DD"/>
    <w:rsid w:val="00485359"/>
    <w:rsid w:val="00486D73"/>
    <w:rsid w:val="00492C1A"/>
    <w:rsid w:val="0049464F"/>
    <w:rsid w:val="0049673A"/>
    <w:rsid w:val="00497E07"/>
    <w:rsid w:val="00497E4D"/>
    <w:rsid w:val="004A02A9"/>
    <w:rsid w:val="004A1B3A"/>
    <w:rsid w:val="004A319F"/>
    <w:rsid w:val="004A3E16"/>
    <w:rsid w:val="004A4E86"/>
    <w:rsid w:val="004A5829"/>
    <w:rsid w:val="004A693E"/>
    <w:rsid w:val="004A75A1"/>
    <w:rsid w:val="004B32C0"/>
    <w:rsid w:val="004C40D6"/>
    <w:rsid w:val="004C4EAD"/>
    <w:rsid w:val="004D12D3"/>
    <w:rsid w:val="004D3FA6"/>
    <w:rsid w:val="004D666A"/>
    <w:rsid w:val="004D6C9F"/>
    <w:rsid w:val="004E0A34"/>
    <w:rsid w:val="004E0DFD"/>
    <w:rsid w:val="004E15A2"/>
    <w:rsid w:val="004E1A84"/>
    <w:rsid w:val="004E20F3"/>
    <w:rsid w:val="004E2AC7"/>
    <w:rsid w:val="004E36AD"/>
    <w:rsid w:val="004E3D92"/>
    <w:rsid w:val="004E5AA9"/>
    <w:rsid w:val="004F20A4"/>
    <w:rsid w:val="004F39FB"/>
    <w:rsid w:val="004F5311"/>
    <w:rsid w:val="005030A1"/>
    <w:rsid w:val="005040B5"/>
    <w:rsid w:val="00504AF1"/>
    <w:rsid w:val="00504E3B"/>
    <w:rsid w:val="0050544E"/>
    <w:rsid w:val="00511458"/>
    <w:rsid w:val="00512966"/>
    <w:rsid w:val="005129BC"/>
    <w:rsid w:val="005151DA"/>
    <w:rsid w:val="0051731F"/>
    <w:rsid w:val="00521220"/>
    <w:rsid w:val="005253FE"/>
    <w:rsid w:val="00525461"/>
    <w:rsid w:val="00526CB3"/>
    <w:rsid w:val="0053043F"/>
    <w:rsid w:val="005361AE"/>
    <w:rsid w:val="005372E7"/>
    <w:rsid w:val="0054146E"/>
    <w:rsid w:val="00546183"/>
    <w:rsid w:val="00546A77"/>
    <w:rsid w:val="00553D6A"/>
    <w:rsid w:val="0055505B"/>
    <w:rsid w:val="00561ED1"/>
    <w:rsid w:val="00564174"/>
    <w:rsid w:val="00571724"/>
    <w:rsid w:val="0057256D"/>
    <w:rsid w:val="005755D6"/>
    <w:rsid w:val="00583EC3"/>
    <w:rsid w:val="00584451"/>
    <w:rsid w:val="0058E2ED"/>
    <w:rsid w:val="00590D28"/>
    <w:rsid w:val="00591C55"/>
    <w:rsid w:val="00592098"/>
    <w:rsid w:val="00592F2D"/>
    <w:rsid w:val="00593E58"/>
    <w:rsid w:val="00594EA0"/>
    <w:rsid w:val="005A378A"/>
    <w:rsid w:val="005A4C74"/>
    <w:rsid w:val="005A5729"/>
    <w:rsid w:val="005B0072"/>
    <w:rsid w:val="005B6B32"/>
    <w:rsid w:val="005C06E6"/>
    <w:rsid w:val="005C56C8"/>
    <w:rsid w:val="005D343B"/>
    <w:rsid w:val="005D5E65"/>
    <w:rsid w:val="005D77DE"/>
    <w:rsid w:val="005E1D6E"/>
    <w:rsid w:val="005E2D1D"/>
    <w:rsid w:val="005E57E3"/>
    <w:rsid w:val="005E5EE9"/>
    <w:rsid w:val="005E6E5F"/>
    <w:rsid w:val="00602E3F"/>
    <w:rsid w:val="00603162"/>
    <w:rsid w:val="00604DFC"/>
    <w:rsid w:val="00610D54"/>
    <w:rsid w:val="00613897"/>
    <w:rsid w:val="0061531D"/>
    <w:rsid w:val="006176B3"/>
    <w:rsid w:val="00621501"/>
    <w:rsid w:val="00623734"/>
    <w:rsid w:val="00633522"/>
    <w:rsid w:val="0063592B"/>
    <w:rsid w:val="00635B50"/>
    <w:rsid w:val="006362FA"/>
    <w:rsid w:val="00636D46"/>
    <w:rsid w:val="00642348"/>
    <w:rsid w:val="0065751A"/>
    <w:rsid w:val="00662466"/>
    <w:rsid w:val="00663EF0"/>
    <w:rsid w:val="00673F5C"/>
    <w:rsid w:val="00675A1B"/>
    <w:rsid w:val="00680675"/>
    <w:rsid w:val="006818BF"/>
    <w:rsid w:val="00681F36"/>
    <w:rsid w:val="006827E2"/>
    <w:rsid w:val="00694E09"/>
    <w:rsid w:val="0069571C"/>
    <w:rsid w:val="006A30C4"/>
    <w:rsid w:val="006B13F4"/>
    <w:rsid w:val="006B1B67"/>
    <w:rsid w:val="006C053A"/>
    <w:rsid w:val="006C7222"/>
    <w:rsid w:val="006D007A"/>
    <w:rsid w:val="006D2770"/>
    <w:rsid w:val="006D5605"/>
    <w:rsid w:val="006D6883"/>
    <w:rsid w:val="006D6FF6"/>
    <w:rsid w:val="006E0212"/>
    <w:rsid w:val="006E16C2"/>
    <w:rsid w:val="006E557E"/>
    <w:rsid w:val="006E74AB"/>
    <w:rsid w:val="006F1D55"/>
    <w:rsid w:val="006F27D8"/>
    <w:rsid w:val="006F4C4A"/>
    <w:rsid w:val="006F5DE3"/>
    <w:rsid w:val="006F7D36"/>
    <w:rsid w:val="00700590"/>
    <w:rsid w:val="00706736"/>
    <w:rsid w:val="00712D39"/>
    <w:rsid w:val="00721807"/>
    <w:rsid w:val="007223BF"/>
    <w:rsid w:val="0072343F"/>
    <w:rsid w:val="00726F25"/>
    <w:rsid w:val="00731649"/>
    <w:rsid w:val="00735E40"/>
    <w:rsid w:val="007371C1"/>
    <w:rsid w:val="007376E1"/>
    <w:rsid w:val="00744A61"/>
    <w:rsid w:val="00745E18"/>
    <w:rsid w:val="007500A6"/>
    <w:rsid w:val="007531AD"/>
    <w:rsid w:val="007563DF"/>
    <w:rsid w:val="00756818"/>
    <w:rsid w:val="007949C3"/>
    <w:rsid w:val="00794BB0"/>
    <w:rsid w:val="00795EBC"/>
    <w:rsid w:val="007A43CF"/>
    <w:rsid w:val="007B3675"/>
    <w:rsid w:val="007B7ACF"/>
    <w:rsid w:val="007C06EC"/>
    <w:rsid w:val="007C2BEB"/>
    <w:rsid w:val="007C64D9"/>
    <w:rsid w:val="007D1B7D"/>
    <w:rsid w:val="007D2B6D"/>
    <w:rsid w:val="007D69A5"/>
    <w:rsid w:val="007E14A6"/>
    <w:rsid w:val="007E3152"/>
    <w:rsid w:val="007E67B6"/>
    <w:rsid w:val="007F2368"/>
    <w:rsid w:val="007F27E2"/>
    <w:rsid w:val="007F7723"/>
    <w:rsid w:val="007F77F8"/>
    <w:rsid w:val="0080174C"/>
    <w:rsid w:val="00810F48"/>
    <w:rsid w:val="00816B61"/>
    <w:rsid w:val="00817227"/>
    <w:rsid w:val="00817399"/>
    <w:rsid w:val="00822E44"/>
    <w:rsid w:val="008236C2"/>
    <w:rsid w:val="008309DC"/>
    <w:rsid w:val="00833479"/>
    <w:rsid w:val="00835AF4"/>
    <w:rsid w:val="0084363A"/>
    <w:rsid w:val="0084642C"/>
    <w:rsid w:val="00861FE5"/>
    <w:rsid w:val="00862967"/>
    <w:rsid w:val="0086557A"/>
    <w:rsid w:val="00880A89"/>
    <w:rsid w:val="00882753"/>
    <w:rsid w:val="008828EB"/>
    <w:rsid w:val="00884315"/>
    <w:rsid w:val="00890A59"/>
    <w:rsid w:val="00891A26"/>
    <w:rsid w:val="008947EF"/>
    <w:rsid w:val="00895DCF"/>
    <w:rsid w:val="00896419"/>
    <w:rsid w:val="008A437E"/>
    <w:rsid w:val="008A75E5"/>
    <w:rsid w:val="008B02B6"/>
    <w:rsid w:val="008B0568"/>
    <w:rsid w:val="008B51E6"/>
    <w:rsid w:val="008C121C"/>
    <w:rsid w:val="008C28F5"/>
    <w:rsid w:val="008D561C"/>
    <w:rsid w:val="008E0616"/>
    <w:rsid w:val="008E7363"/>
    <w:rsid w:val="008F2CCE"/>
    <w:rsid w:val="00900FB3"/>
    <w:rsid w:val="00915369"/>
    <w:rsid w:val="009169F9"/>
    <w:rsid w:val="0092179F"/>
    <w:rsid w:val="00926941"/>
    <w:rsid w:val="00927706"/>
    <w:rsid w:val="0093331A"/>
    <w:rsid w:val="009341C7"/>
    <w:rsid w:val="00934F3D"/>
    <w:rsid w:val="00946C8B"/>
    <w:rsid w:val="0094727D"/>
    <w:rsid w:val="009478AE"/>
    <w:rsid w:val="009479AC"/>
    <w:rsid w:val="00951288"/>
    <w:rsid w:val="00951C80"/>
    <w:rsid w:val="00952580"/>
    <w:rsid w:val="00957E12"/>
    <w:rsid w:val="00963DD0"/>
    <w:rsid w:val="0096627B"/>
    <w:rsid w:val="009669C4"/>
    <w:rsid w:val="009740E5"/>
    <w:rsid w:val="00974E81"/>
    <w:rsid w:val="009775DC"/>
    <w:rsid w:val="00980A38"/>
    <w:rsid w:val="00981846"/>
    <w:rsid w:val="00981934"/>
    <w:rsid w:val="009918D3"/>
    <w:rsid w:val="009A2700"/>
    <w:rsid w:val="009A3FE1"/>
    <w:rsid w:val="009B06D1"/>
    <w:rsid w:val="009B1252"/>
    <w:rsid w:val="009B3288"/>
    <w:rsid w:val="009C31A5"/>
    <w:rsid w:val="009C6D69"/>
    <w:rsid w:val="009D3A16"/>
    <w:rsid w:val="009D4253"/>
    <w:rsid w:val="009D67E5"/>
    <w:rsid w:val="009D7917"/>
    <w:rsid w:val="009E1C1D"/>
    <w:rsid w:val="009E29E4"/>
    <w:rsid w:val="009E39C1"/>
    <w:rsid w:val="009E4159"/>
    <w:rsid w:val="009E4AF8"/>
    <w:rsid w:val="009E6E9E"/>
    <w:rsid w:val="009E7239"/>
    <w:rsid w:val="009E78D2"/>
    <w:rsid w:val="009F3983"/>
    <w:rsid w:val="00A028D4"/>
    <w:rsid w:val="00A079F1"/>
    <w:rsid w:val="00A10C15"/>
    <w:rsid w:val="00A131DB"/>
    <w:rsid w:val="00A134EC"/>
    <w:rsid w:val="00A13848"/>
    <w:rsid w:val="00A16EA3"/>
    <w:rsid w:val="00A1714F"/>
    <w:rsid w:val="00A23D79"/>
    <w:rsid w:val="00A24ED9"/>
    <w:rsid w:val="00A25306"/>
    <w:rsid w:val="00A3436A"/>
    <w:rsid w:val="00A34B66"/>
    <w:rsid w:val="00A354C1"/>
    <w:rsid w:val="00A35FD5"/>
    <w:rsid w:val="00A41675"/>
    <w:rsid w:val="00A46104"/>
    <w:rsid w:val="00A46354"/>
    <w:rsid w:val="00A47A58"/>
    <w:rsid w:val="00A51901"/>
    <w:rsid w:val="00A52C2F"/>
    <w:rsid w:val="00A52CF6"/>
    <w:rsid w:val="00A54B7C"/>
    <w:rsid w:val="00A54BC4"/>
    <w:rsid w:val="00A57B4A"/>
    <w:rsid w:val="00A605CE"/>
    <w:rsid w:val="00A61F12"/>
    <w:rsid w:val="00A62589"/>
    <w:rsid w:val="00A62748"/>
    <w:rsid w:val="00A6547F"/>
    <w:rsid w:val="00A66242"/>
    <w:rsid w:val="00A67408"/>
    <w:rsid w:val="00A70ECA"/>
    <w:rsid w:val="00A715B0"/>
    <w:rsid w:val="00A73143"/>
    <w:rsid w:val="00A739AF"/>
    <w:rsid w:val="00A747F7"/>
    <w:rsid w:val="00A852BF"/>
    <w:rsid w:val="00A87902"/>
    <w:rsid w:val="00A914C4"/>
    <w:rsid w:val="00A918EF"/>
    <w:rsid w:val="00A920D5"/>
    <w:rsid w:val="00AA029D"/>
    <w:rsid w:val="00AA0731"/>
    <w:rsid w:val="00AA228B"/>
    <w:rsid w:val="00AB04A4"/>
    <w:rsid w:val="00AB3857"/>
    <w:rsid w:val="00AB3BCF"/>
    <w:rsid w:val="00AC0C51"/>
    <w:rsid w:val="00AC46CD"/>
    <w:rsid w:val="00AC51F9"/>
    <w:rsid w:val="00AC5A80"/>
    <w:rsid w:val="00AC611A"/>
    <w:rsid w:val="00AD02A7"/>
    <w:rsid w:val="00AD1D63"/>
    <w:rsid w:val="00AD2557"/>
    <w:rsid w:val="00AD32FB"/>
    <w:rsid w:val="00AD34FF"/>
    <w:rsid w:val="00AD4311"/>
    <w:rsid w:val="00AD44C3"/>
    <w:rsid w:val="00AD5043"/>
    <w:rsid w:val="00AD7C8F"/>
    <w:rsid w:val="00AE45CD"/>
    <w:rsid w:val="00AE68DD"/>
    <w:rsid w:val="00AF1BD5"/>
    <w:rsid w:val="00AF2721"/>
    <w:rsid w:val="00B04B76"/>
    <w:rsid w:val="00B05FAF"/>
    <w:rsid w:val="00B10595"/>
    <w:rsid w:val="00B11320"/>
    <w:rsid w:val="00B21636"/>
    <w:rsid w:val="00B23AA4"/>
    <w:rsid w:val="00B27165"/>
    <w:rsid w:val="00B3057A"/>
    <w:rsid w:val="00B30BFA"/>
    <w:rsid w:val="00B31ABF"/>
    <w:rsid w:val="00B31DE3"/>
    <w:rsid w:val="00B36450"/>
    <w:rsid w:val="00B36C81"/>
    <w:rsid w:val="00B42337"/>
    <w:rsid w:val="00B450D9"/>
    <w:rsid w:val="00B45EEC"/>
    <w:rsid w:val="00B462C5"/>
    <w:rsid w:val="00B46E99"/>
    <w:rsid w:val="00B51A1C"/>
    <w:rsid w:val="00B558A5"/>
    <w:rsid w:val="00B62044"/>
    <w:rsid w:val="00B67B21"/>
    <w:rsid w:val="00B75204"/>
    <w:rsid w:val="00B75232"/>
    <w:rsid w:val="00B77461"/>
    <w:rsid w:val="00B82226"/>
    <w:rsid w:val="00B92BAB"/>
    <w:rsid w:val="00B95F6D"/>
    <w:rsid w:val="00BA0CCA"/>
    <w:rsid w:val="00BA313D"/>
    <w:rsid w:val="00BA3809"/>
    <w:rsid w:val="00BB3E80"/>
    <w:rsid w:val="00BB468B"/>
    <w:rsid w:val="00BB6222"/>
    <w:rsid w:val="00BB67F5"/>
    <w:rsid w:val="00BB7529"/>
    <w:rsid w:val="00BC397A"/>
    <w:rsid w:val="00BC47EA"/>
    <w:rsid w:val="00BC4FC9"/>
    <w:rsid w:val="00BC673D"/>
    <w:rsid w:val="00BD5A9D"/>
    <w:rsid w:val="00BD6C48"/>
    <w:rsid w:val="00BD7809"/>
    <w:rsid w:val="00BE6766"/>
    <w:rsid w:val="00BE73B5"/>
    <w:rsid w:val="00BE7B79"/>
    <w:rsid w:val="00BF57AB"/>
    <w:rsid w:val="00C03119"/>
    <w:rsid w:val="00C05C03"/>
    <w:rsid w:val="00C10DDB"/>
    <w:rsid w:val="00C1502C"/>
    <w:rsid w:val="00C201A2"/>
    <w:rsid w:val="00C21CF4"/>
    <w:rsid w:val="00C23E5B"/>
    <w:rsid w:val="00C277D8"/>
    <w:rsid w:val="00C27B33"/>
    <w:rsid w:val="00C30A1B"/>
    <w:rsid w:val="00C319C1"/>
    <w:rsid w:val="00C322FF"/>
    <w:rsid w:val="00C413D3"/>
    <w:rsid w:val="00C5267D"/>
    <w:rsid w:val="00C53C52"/>
    <w:rsid w:val="00C57F03"/>
    <w:rsid w:val="00C72C93"/>
    <w:rsid w:val="00C73073"/>
    <w:rsid w:val="00C74136"/>
    <w:rsid w:val="00C756DF"/>
    <w:rsid w:val="00C75FE3"/>
    <w:rsid w:val="00C81AB5"/>
    <w:rsid w:val="00C822B2"/>
    <w:rsid w:val="00C825D9"/>
    <w:rsid w:val="00C9113C"/>
    <w:rsid w:val="00C91585"/>
    <w:rsid w:val="00C92DAB"/>
    <w:rsid w:val="00C9775E"/>
    <w:rsid w:val="00CA0C3E"/>
    <w:rsid w:val="00CA1928"/>
    <w:rsid w:val="00CA3F4C"/>
    <w:rsid w:val="00CA437B"/>
    <w:rsid w:val="00CB0D17"/>
    <w:rsid w:val="00CB232C"/>
    <w:rsid w:val="00CB441B"/>
    <w:rsid w:val="00CB4B37"/>
    <w:rsid w:val="00CB510F"/>
    <w:rsid w:val="00CC0269"/>
    <w:rsid w:val="00CC0E8C"/>
    <w:rsid w:val="00CC1A16"/>
    <w:rsid w:val="00CC347E"/>
    <w:rsid w:val="00CD03F1"/>
    <w:rsid w:val="00CD0AF4"/>
    <w:rsid w:val="00CD1CB1"/>
    <w:rsid w:val="00CD66AA"/>
    <w:rsid w:val="00CE0129"/>
    <w:rsid w:val="00CE188B"/>
    <w:rsid w:val="00CE226E"/>
    <w:rsid w:val="00CF2C67"/>
    <w:rsid w:val="00CF42C6"/>
    <w:rsid w:val="00CF642F"/>
    <w:rsid w:val="00CF6705"/>
    <w:rsid w:val="00CF683C"/>
    <w:rsid w:val="00CF6DD7"/>
    <w:rsid w:val="00D10DB6"/>
    <w:rsid w:val="00D146D6"/>
    <w:rsid w:val="00D156F5"/>
    <w:rsid w:val="00D170AE"/>
    <w:rsid w:val="00D21E7D"/>
    <w:rsid w:val="00D228A9"/>
    <w:rsid w:val="00D23003"/>
    <w:rsid w:val="00D26063"/>
    <w:rsid w:val="00D30A9E"/>
    <w:rsid w:val="00D315D2"/>
    <w:rsid w:val="00D31FD1"/>
    <w:rsid w:val="00D32C5E"/>
    <w:rsid w:val="00D337AC"/>
    <w:rsid w:val="00D33F0E"/>
    <w:rsid w:val="00D34027"/>
    <w:rsid w:val="00D34D70"/>
    <w:rsid w:val="00D37584"/>
    <w:rsid w:val="00D40618"/>
    <w:rsid w:val="00D40BDA"/>
    <w:rsid w:val="00D40E29"/>
    <w:rsid w:val="00D41585"/>
    <w:rsid w:val="00D41AFA"/>
    <w:rsid w:val="00D53ABD"/>
    <w:rsid w:val="00D6062A"/>
    <w:rsid w:val="00D6180E"/>
    <w:rsid w:val="00D62587"/>
    <w:rsid w:val="00D712F1"/>
    <w:rsid w:val="00D73530"/>
    <w:rsid w:val="00D74161"/>
    <w:rsid w:val="00D74850"/>
    <w:rsid w:val="00D74FA6"/>
    <w:rsid w:val="00D91605"/>
    <w:rsid w:val="00D930FD"/>
    <w:rsid w:val="00D94F4E"/>
    <w:rsid w:val="00D96EA7"/>
    <w:rsid w:val="00DA5E8E"/>
    <w:rsid w:val="00DB33F0"/>
    <w:rsid w:val="00DB3C22"/>
    <w:rsid w:val="00DB403C"/>
    <w:rsid w:val="00DB4775"/>
    <w:rsid w:val="00DB514E"/>
    <w:rsid w:val="00DB7D7E"/>
    <w:rsid w:val="00DC0670"/>
    <w:rsid w:val="00DC1D6E"/>
    <w:rsid w:val="00DC2A48"/>
    <w:rsid w:val="00DC371C"/>
    <w:rsid w:val="00DC67F9"/>
    <w:rsid w:val="00DD1FE0"/>
    <w:rsid w:val="00DD5890"/>
    <w:rsid w:val="00DD60FD"/>
    <w:rsid w:val="00DE16EE"/>
    <w:rsid w:val="00DE39CD"/>
    <w:rsid w:val="00DF1FF3"/>
    <w:rsid w:val="00E00637"/>
    <w:rsid w:val="00E00B87"/>
    <w:rsid w:val="00E02A68"/>
    <w:rsid w:val="00E03401"/>
    <w:rsid w:val="00E128D7"/>
    <w:rsid w:val="00E1299A"/>
    <w:rsid w:val="00E140A3"/>
    <w:rsid w:val="00E17407"/>
    <w:rsid w:val="00E246E1"/>
    <w:rsid w:val="00E25F9E"/>
    <w:rsid w:val="00E31198"/>
    <w:rsid w:val="00E326A4"/>
    <w:rsid w:val="00E36C8A"/>
    <w:rsid w:val="00E43ED7"/>
    <w:rsid w:val="00E45587"/>
    <w:rsid w:val="00E46643"/>
    <w:rsid w:val="00E470B3"/>
    <w:rsid w:val="00E540A2"/>
    <w:rsid w:val="00E63D2B"/>
    <w:rsid w:val="00E6470D"/>
    <w:rsid w:val="00E66F67"/>
    <w:rsid w:val="00E701C2"/>
    <w:rsid w:val="00E723F4"/>
    <w:rsid w:val="00E72B70"/>
    <w:rsid w:val="00E76730"/>
    <w:rsid w:val="00E7720B"/>
    <w:rsid w:val="00E80063"/>
    <w:rsid w:val="00E819EE"/>
    <w:rsid w:val="00E82109"/>
    <w:rsid w:val="00E82B2A"/>
    <w:rsid w:val="00E85DBC"/>
    <w:rsid w:val="00E92C5A"/>
    <w:rsid w:val="00E9395D"/>
    <w:rsid w:val="00E964F6"/>
    <w:rsid w:val="00EA4B8D"/>
    <w:rsid w:val="00EB2C79"/>
    <w:rsid w:val="00EB5980"/>
    <w:rsid w:val="00EC1359"/>
    <w:rsid w:val="00EC22DD"/>
    <w:rsid w:val="00EC278B"/>
    <w:rsid w:val="00ED0F03"/>
    <w:rsid w:val="00ED13E4"/>
    <w:rsid w:val="00ED333B"/>
    <w:rsid w:val="00ED64D6"/>
    <w:rsid w:val="00EE05C3"/>
    <w:rsid w:val="00EE5B41"/>
    <w:rsid w:val="00EE7361"/>
    <w:rsid w:val="00EF0010"/>
    <w:rsid w:val="00EF2598"/>
    <w:rsid w:val="00EF33CE"/>
    <w:rsid w:val="00EF34F4"/>
    <w:rsid w:val="00F00F57"/>
    <w:rsid w:val="00F014E2"/>
    <w:rsid w:val="00F043B8"/>
    <w:rsid w:val="00F0768F"/>
    <w:rsid w:val="00F10DEC"/>
    <w:rsid w:val="00F148A5"/>
    <w:rsid w:val="00F22E23"/>
    <w:rsid w:val="00F26E9B"/>
    <w:rsid w:val="00F415DB"/>
    <w:rsid w:val="00F41B7A"/>
    <w:rsid w:val="00F4360E"/>
    <w:rsid w:val="00F5428F"/>
    <w:rsid w:val="00F6605D"/>
    <w:rsid w:val="00F66D3A"/>
    <w:rsid w:val="00F67D5C"/>
    <w:rsid w:val="00F7483D"/>
    <w:rsid w:val="00F81D3C"/>
    <w:rsid w:val="00F828D3"/>
    <w:rsid w:val="00F82CAB"/>
    <w:rsid w:val="00F82E34"/>
    <w:rsid w:val="00F912CD"/>
    <w:rsid w:val="00F927DA"/>
    <w:rsid w:val="00F94E95"/>
    <w:rsid w:val="00F95B07"/>
    <w:rsid w:val="00F95C65"/>
    <w:rsid w:val="00F97788"/>
    <w:rsid w:val="00FA04F6"/>
    <w:rsid w:val="00FA2494"/>
    <w:rsid w:val="00FA32C1"/>
    <w:rsid w:val="00FA33E3"/>
    <w:rsid w:val="00FA6484"/>
    <w:rsid w:val="00FC1C16"/>
    <w:rsid w:val="00FC631A"/>
    <w:rsid w:val="00FD0714"/>
    <w:rsid w:val="00FD08CE"/>
    <w:rsid w:val="00FD1773"/>
    <w:rsid w:val="00FD5AEF"/>
    <w:rsid w:val="00FD78C3"/>
    <w:rsid w:val="00FE2737"/>
    <w:rsid w:val="00FE7A86"/>
    <w:rsid w:val="00FF0CD6"/>
    <w:rsid w:val="00FF0D88"/>
    <w:rsid w:val="00FF2FCE"/>
    <w:rsid w:val="00FF5995"/>
    <w:rsid w:val="00FF7FB6"/>
    <w:rsid w:val="01F4B34E"/>
    <w:rsid w:val="0217CAD1"/>
    <w:rsid w:val="03E378DD"/>
    <w:rsid w:val="04C247CD"/>
    <w:rsid w:val="08601792"/>
    <w:rsid w:val="0C8F5887"/>
    <w:rsid w:val="0EDB23DC"/>
    <w:rsid w:val="120EF98B"/>
    <w:rsid w:val="132E8B10"/>
    <w:rsid w:val="1801FC33"/>
    <w:rsid w:val="1E9DA596"/>
    <w:rsid w:val="1EA88779"/>
    <w:rsid w:val="203975F7"/>
    <w:rsid w:val="26237D81"/>
    <w:rsid w:val="29BBDDE4"/>
    <w:rsid w:val="2B0E94E3"/>
    <w:rsid w:val="2B57AE45"/>
    <w:rsid w:val="302B1F68"/>
    <w:rsid w:val="305CFF26"/>
    <w:rsid w:val="307362D8"/>
    <w:rsid w:val="31C6EFC9"/>
    <w:rsid w:val="3260E98E"/>
    <w:rsid w:val="3559149A"/>
    <w:rsid w:val="37544D16"/>
    <w:rsid w:val="3AD1169D"/>
    <w:rsid w:val="3CC4AB81"/>
    <w:rsid w:val="3E21038F"/>
    <w:rsid w:val="3E607BE2"/>
    <w:rsid w:val="3E7E0CA0"/>
    <w:rsid w:val="41350625"/>
    <w:rsid w:val="438C2376"/>
    <w:rsid w:val="469F49DF"/>
    <w:rsid w:val="46A2710D"/>
    <w:rsid w:val="478B1F4C"/>
    <w:rsid w:val="4968CA4F"/>
    <w:rsid w:val="4CF88A34"/>
    <w:rsid w:val="4D1B303C"/>
    <w:rsid w:val="4D3DA178"/>
    <w:rsid w:val="4E8459E5"/>
    <w:rsid w:val="51BBFAA7"/>
    <w:rsid w:val="527CD1F9"/>
    <w:rsid w:val="5424AB65"/>
    <w:rsid w:val="57B92EBD"/>
    <w:rsid w:val="5EB26BE5"/>
    <w:rsid w:val="5F6B291F"/>
    <w:rsid w:val="6151E4BC"/>
    <w:rsid w:val="6335EB75"/>
    <w:rsid w:val="6521AD69"/>
    <w:rsid w:val="66E164BA"/>
    <w:rsid w:val="67902ADA"/>
    <w:rsid w:val="68593FC2"/>
    <w:rsid w:val="68770C07"/>
    <w:rsid w:val="6A68BFC7"/>
    <w:rsid w:val="6E6FD86F"/>
    <w:rsid w:val="74DF6117"/>
    <w:rsid w:val="761D3AD6"/>
    <w:rsid w:val="771F9461"/>
    <w:rsid w:val="777D2597"/>
    <w:rsid w:val="782D208B"/>
    <w:rsid w:val="7B8571C9"/>
    <w:rsid w:val="7F998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DD6934"/>
  <w15:chartTrackingRefBased/>
  <w15:docId w15:val="{A0F459D1-C283-2E44-818B-CD0F81DF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E0CFE"/>
    <w:pPr>
      <w:spacing w:after="160" w:line="259" w:lineRule="auto"/>
    </w:pPr>
    <w:rPr>
      <w:rFonts w:ascii="Calibri Light" w:hAnsi="Calibri Light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17C9"/>
    <w:pPr>
      <w:keepNext/>
      <w:keepLines/>
      <w:spacing w:before="240" w:after="240" w:line="240" w:lineRule="auto"/>
      <w:outlineLvl w:val="0"/>
    </w:pPr>
    <w:rPr>
      <w:rFonts w:ascii="New Kansas SemiBold" w:eastAsiaTheme="majorEastAsia" w:hAnsi="New Kansas SemiBold" w:cstheme="majorBidi"/>
      <w:color w:val="00407B"/>
      <w:sz w:val="6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2C79"/>
    <w:pPr>
      <w:keepNext/>
      <w:keepLines/>
      <w:spacing w:before="40" w:after="60" w:line="192" w:lineRule="auto"/>
      <w:outlineLvl w:val="1"/>
    </w:pPr>
    <w:rPr>
      <w:rFonts w:ascii="New Kansas SemiBold" w:eastAsiaTheme="majorEastAsia" w:hAnsi="New Kansas SemiBold" w:cstheme="majorBidi"/>
      <w:b/>
      <w:color w:val="00407B"/>
      <w:sz w:val="4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2C79"/>
    <w:pPr>
      <w:keepNext/>
      <w:keepLines/>
      <w:spacing w:before="40" w:after="60" w:line="192" w:lineRule="auto"/>
      <w:outlineLvl w:val="2"/>
    </w:pPr>
    <w:rPr>
      <w:rFonts w:ascii="Lexend Deca SemiBold" w:eastAsiaTheme="majorEastAsia" w:hAnsi="Lexend Deca SemiBold" w:cstheme="majorBidi"/>
      <w:b/>
      <w:color w:val="00407B"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256D"/>
    <w:pPr>
      <w:keepNext/>
      <w:keepLines/>
      <w:spacing w:before="40" w:after="40" w:line="192" w:lineRule="auto"/>
      <w:outlineLvl w:val="3"/>
    </w:pPr>
    <w:rPr>
      <w:rFonts w:ascii="Lexend Deca SemiBold" w:eastAsiaTheme="majorEastAsia" w:hAnsi="Lexend Deca SemiBold" w:cstheme="majorBidi"/>
      <w:b/>
      <w:iCs/>
      <w:color w:val="000000" w:themeColor="text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32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32FB"/>
  </w:style>
  <w:style w:type="paragraph" w:styleId="Footer">
    <w:name w:val="footer"/>
    <w:basedOn w:val="Normal"/>
    <w:link w:val="FooterChar"/>
    <w:uiPriority w:val="99"/>
    <w:unhideWhenUsed/>
    <w:rsid w:val="00AD32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32FB"/>
  </w:style>
  <w:style w:type="character" w:styleId="Hyperlink">
    <w:name w:val="Hyperlink"/>
    <w:basedOn w:val="DefaultParagraphFont"/>
    <w:uiPriority w:val="99"/>
    <w:unhideWhenUsed/>
    <w:rsid w:val="002A22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22C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A22C7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017C9"/>
    <w:rPr>
      <w:rFonts w:ascii="New Kansas SemiBold" w:eastAsiaTheme="majorEastAsia" w:hAnsi="New Kansas SemiBold" w:cstheme="majorBidi"/>
      <w:color w:val="00407B"/>
      <w:kern w:val="0"/>
      <w:sz w:val="64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B2C79"/>
    <w:rPr>
      <w:rFonts w:ascii="New Kansas SemiBold" w:eastAsiaTheme="majorEastAsia" w:hAnsi="New Kansas SemiBold" w:cstheme="majorBidi"/>
      <w:b/>
      <w:color w:val="00407B"/>
      <w:kern w:val="0"/>
      <w:sz w:val="48"/>
      <w:szCs w:val="26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BE73B5"/>
  </w:style>
  <w:style w:type="paragraph" w:customStyle="1" w:styleId="Covertitle">
    <w:name w:val="Cover title"/>
    <w:basedOn w:val="Heading1"/>
    <w:rsid w:val="0055505B"/>
  </w:style>
  <w:style w:type="paragraph" w:customStyle="1" w:styleId="Coversubtext">
    <w:name w:val="Cover sub text"/>
    <w:basedOn w:val="Heading2"/>
    <w:rsid w:val="0055505B"/>
    <w:rPr>
      <w:rFonts w:ascii="Lexend Deca SemiBold" w:hAnsi="Lexend Deca SemiBold"/>
      <w:color w:val="FFFFFF" w:themeColor="background1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B2C79"/>
    <w:rPr>
      <w:rFonts w:ascii="Lexend Deca SemiBold" w:eastAsiaTheme="majorEastAsia" w:hAnsi="Lexend Deca SemiBold" w:cstheme="majorBidi"/>
      <w:b/>
      <w:color w:val="00407B"/>
      <w:kern w:val="0"/>
      <w:sz w:val="36"/>
      <w14:ligatures w14:val="none"/>
    </w:rPr>
  </w:style>
  <w:style w:type="paragraph" w:customStyle="1" w:styleId="Subhead1">
    <w:name w:val="Subhead 1"/>
    <w:basedOn w:val="Normal"/>
    <w:rsid w:val="00207EDA"/>
    <w:pPr>
      <w:spacing w:after="120"/>
    </w:pPr>
    <w:rPr>
      <w:rFonts w:ascii="Lexend Deca SemiBold" w:hAnsi="Lexend Deca SemiBold"/>
      <w:b/>
      <w:color w:val="2E2726"/>
      <w:sz w:val="28"/>
      <w:lang w:val="en-US"/>
    </w:rPr>
  </w:style>
  <w:style w:type="paragraph" w:customStyle="1" w:styleId="Bodytext1">
    <w:name w:val="Body text 1"/>
    <w:basedOn w:val="Subhead1"/>
    <w:qFormat/>
    <w:rsid w:val="002740B0"/>
    <w:pPr>
      <w:spacing w:before="120"/>
    </w:pPr>
    <w:rPr>
      <w:rFonts w:ascii="Lexend Deca Light" w:hAnsi="Lexend Deca Light"/>
      <w:b w:val="0"/>
      <w:color w:val="000000" w:themeColor="text1"/>
      <w:sz w:val="22"/>
    </w:rPr>
  </w:style>
  <w:style w:type="paragraph" w:customStyle="1" w:styleId="Bodytextsmall">
    <w:name w:val="Body text small"/>
    <w:basedOn w:val="Subhead1"/>
    <w:qFormat/>
    <w:rsid w:val="00FF2FCE"/>
    <w:rPr>
      <w:rFonts w:ascii="Lexend Deca Light" w:hAnsi="Lexend Deca Light"/>
      <w:b w:val="0"/>
      <w:sz w:val="16"/>
    </w:rPr>
  </w:style>
  <w:style w:type="character" w:customStyle="1" w:styleId="Heading4Char">
    <w:name w:val="Heading 4 Char"/>
    <w:basedOn w:val="DefaultParagraphFont"/>
    <w:link w:val="Heading4"/>
    <w:uiPriority w:val="9"/>
    <w:rsid w:val="0057256D"/>
    <w:rPr>
      <w:rFonts w:ascii="Lexend Deca SemiBold" w:eastAsiaTheme="majorEastAsia" w:hAnsi="Lexend Deca SemiBold" w:cstheme="majorBidi"/>
      <w:b/>
      <w:iCs/>
      <w:color w:val="000000" w:themeColor="text1"/>
      <w:kern w:val="0"/>
      <w:sz w:val="28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rsid w:val="00333061"/>
    <w:pPr>
      <w:spacing w:after="0" w:line="240" w:lineRule="auto"/>
      <w:contextualSpacing/>
    </w:pPr>
    <w:rPr>
      <w:rFonts w:ascii="New Kansas SemiBold" w:eastAsiaTheme="majorEastAsia" w:hAnsi="New Kansas SemiBold" w:cstheme="majorBidi"/>
      <w:b/>
      <w:color w:val="FFFFFF" w:themeColor="background1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3061"/>
    <w:rPr>
      <w:rFonts w:ascii="New Kansas SemiBold" w:eastAsiaTheme="majorEastAsia" w:hAnsi="New Kansas SemiBold" w:cstheme="majorBidi"/>
      <w:b/>
      <w:color w:val="FFFFFF" w:themeColor="background1"/>
      <w:spacing w:val="-10"/>
      <w:kern w:val="28"/>
      <w:sz w:val="9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rsid w:val="00333061"/>
    <w:pPr>
      <w:numPr>
        <w:ilvl w:val="1"/>
      </w:numPr>
    </w:pPr>
    <w:rPr>
      <w:rFonts w:ascii="Lexend Deca SemiBold" w:eastAsiaTheme="minorEastAsia" w:hAnsi="Lexend Deca SemiBold"/>
      <w:b/>
      <w:color w:val="FFFFFF" w:themeColor="background1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3061"/>
    <w:rPr>
      <w:rFonts w:ascii="Lexend Deca SemiBold" w:eastAsiaTheme="minorEastAsia" w:hAnsi="Lexend Deca SemiBold"/>
      <w:b/>
      <w:color w:val="FFFFFF" w:themeColor="background1"/>
      <w:spacing w:val="15"/>
      <w:kern w:val="0"/>
      <w:sz w:val="28"/>
      <w:szCs w:val="22"/>
      <w14:ligatures w14:val="none"/>
    </w:rPr>
  </w:style>
  <w:style w:type="paragraph" w:styleId="ListParagraph">
    <w:name w:val="List Paragraph"/>
    <w:basedOn w:val="Normal"/>
    <w:uiPriority w:val="34"/>
    <w:rsid w:val="00E723F4"/>
    <w:pPr>
      <w:ind w:left="720"/>
      <w:contextualSpacing/>
    </w:pPr>
  </w:style>
  <w:style w:type="paragraph" w:customStyle="1" w:styleId="Bodytextbullets">
    <w:name w:val="Body text bullets"/>
    <w:basedOn w:val="ListParagraph"/>
    <w:qFormat/>
    <w:rsid w:val="002017C9"/>
    <w:pPr>
      <w:numPr>
        <w:numId w:val="1"/>
      </w:numPr>
      <w:spacing w:before="120" w:after="80"/>
      <w:contextualSpacing w:val="0"/>
    </w:pPr>
    <w:rPr>
      <w:rFonts w:ascii="Lexend Deca Light" w:eastAsiaTheme="minorEastAsia" w:hAnsi="Lexend Deca Light"/>
      <w:lang w:val="en-US"/>
    </w:rPr>
  </w:style>
  <w:style w:type="paragraph" w:customStyle="1" w:styleId="Bodysmallbullets">
    <w:name w:val="Body small bullets"/>
    <w:basedOn w:val="ListParagraph"/>
    <w:rsid w:val="005253FE"/>
    <w:pPr>
      <w:numPr>
        <w:numId w:val="2"/>
      </w:numPr>
      <w:spacing w:after="120"/>
    </w:pPr>
    <w:rPr>
      <w:rFonts w:ascii="Lexend Deca Light" w:eastAsiaTheme="minorEastAsia" w:hAnsi="Lexend Deca Light"/>
      <w:color w:val="2E2726"/>
      <w:sz w:val="16"/>
      <w:lang w:val="en-US"/>
    </w:rPr>
  </w:style>
  <w:style w:type="paragraph" w:styleId="BodyText2">
    <w:name w:val="Body Text 2"/>
    <w:basedOn w:val="Normal"/>
    <w:link w:val="BodyText2Char"/>
    <w:uiPriority w:val="99"/>
    <w:unhideWhenUsed/>
    <w:rsid w:val="008A437E"/>
    <w:pPr>
      <w:spacing w:after="120" w:line="480" w:lineRule="auto"/>
    </w:pPr>
    <w:rPr>
      <w:rFonts w:ascii="Lexend Deca SemiBold" w:hAnsi="Lexend Deca SemiBold"/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8A437E"/>
    <w:rPr>
      <w:rFonts w:ascii="Lexend Deca SemiBold" w:hAnsi="Lexend Deca SemiBold"/>
      <w:kern w:val="0"/>
      <w:sz w:val="28"/>
      <w:szCs w:val="22"/>
      <w14:ligatures w14:val="none"/>
    </w:rPr>
  </w:style>
  <w:style w:type="character" w:styleId="SmartHyperlink">
    <w:name w:val="Smart Hyperlink"/>
    <w:basedOn w:val="DefaultParagraphFont"/>
    <w:uiPriority w:val="99"/>
    <w:unhideWhenUsed/>
    <w:rsid w:val="0049464F"/>
    <w:rPr>
      <w:u w:val="dotted"/>
    </w:rPr>
  </w:style>
  <w:style w:type="character" w:styleId="SmartLink">
    <w:name w:val="Smart Link"/>
    <w:basedOn w:val="DefaultParagraphFont"/>
    <w:uiPriority w:val="99"/>
    <w:unhideWhenUsed/>
    <w:rsid w:val="0049464F"/>
    <w:rPr>
      <w:color w:val="0000FF"/>
      <w:u w:val="single"/>
      <w:shd w:val="clear" w:color="auto" w:fill="F3F2F1"/>
    </w:rPr>
  </w:style>
  <w:style w:type="paragraph" w:styleId="TOCHeading">
    <w:name w:val="TOC Heading"/>
    <w:basedOn w:val="Heading1"/>
    <w:next w:val="Normal"/>
    <w:uiPriority w:val="39"/>
    <w:unhideWhenUsed/>
    <w:qFormat/>
    <w:rsid w:val="004A5829"/>
    <w:pPr>
      <w:spacing w:after="0" w:line="259" w:lineRule="auto"/>
      <w:outlineLvl w:val="9"/>
    </w:pPr>
    <w:rPr>
      <w:b/>
      <w:sz w:val="4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706736"/>
    <w:pPr>
      <w:spacing w:after="100"/>
    </w:pPr>
    <w:rPr>
      <w:rFonts w:ascii="Lexend Deca Light" w:hAnsi="Lexend Deca Light"/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C75FE3"/>
    <w:pPr>
      <w:spacing w:after="100"/>
      <w:ind w:left="220"/>
    </w:pPr>
    <w:rPr>
      <w:rFonts w:ascii="Lexend Deca Light" w:hAnsi="Lexend Deca Light"/>
    </w:rPr>
  </w:style>
  <w:style w:type="paragraph" w:styleId="TOC3">
    <w:name w:val="toc 3"/>
    <w:basedOn w:val="Normal"/>
    <w:next w:val="Normal"/>
    <w:autoRedefine/>
    <w:uiPriority w:val="39"/>
    <w:unhideWhenUsed/>
    <w:rsid w:val="00C75FE3"/>
    <w:pPr>
      <w:spacing w:after="100"/>
      <w:ind w:left="440"/>
    </w:pPr>
    <w:rPr>
      <w:rFonts w:ascii="Lexend Deca Light" w:hAnsi="Lexend Deca Light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C75FE3"/>
    <w:pPr>
      <w:spacing w:after="100"/>
      <w:ind w:left="660"/>
    </w:pPr>
    <w:rPr>
      <w:rFonts w:ascii="Lexend Deca Light" w:hAnsi="Lexend Deca Light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C75FE3"/>
    <w:pPr>
      <w:spacing w:after="100"/>
      <w:ind w:left="880"/>
    </w:pPr>
    <w:rPr>
      <w:rFonts w:ascii="Lexend Deca Light" w:hAnsi="Lexend Deca Light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C75FE3"/>
    <w:pPr>
      <w:spacing w:after="100"/>
      <w:ind w:left="1100"/>
    </w:pPr>
    <w:rPr>
      <w:rFonts w:ascii="Lexend Deca Light" w:hAnsi="Lexend Deca Light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C75FE3"/>
    <w:pPr>
      <w:spacing w:after="100"/>
      <w:ind w:left="1320"/>
    </w:pPr>
    <w:rPr>
      <w:rFonts w:ascii="Lexend Deca Light" w:hAnsi="Lexend Deca Light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C75FE3"/>
    <w:pPr>
      <w:spacing w:after="100"/>
      <w:ind w:left="1540"/>
    </w:pPr>
    <w:rPr>
      <w:rFonts w:ascii="Lexend Deca Light" w:hAnsi="Lexend Deca Light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C75FE3"/>
    <w:pPr>
      <w:spacing w:after="100"/>
      <w:ind w:left="1760"/>
    </w:pPr>
    <w:rPr>
      <w:rFonts w:ascii="Lexend Deca Light" w:hAnsi="Lexend Deca Light"/>
    </w:rPr>
  </w:style>
  <w:style w:type="table" w:styleId="TableGrid">
    <w:name w:val="Table Grid"/>
    <w:basedOn w:val="TableNormal"/>
    <w:uiPriority w:val="39"/>
    <w:rsid w:val="002740B0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GATablebodytext">
    <w:name w:val="NGA Table body text"/>
    <w:basedOn w:val="Normal"/>
    <w:rsid w:val="002740B0"/>
    <w:pPr>
      <w:spacing w:before="120" w:after="240" w:line="240" w:lineRule="auto"/>
    </w:pPr>
    <w:rPr>
      <w:rFonts w:ascii="Lexend Deca Light" w:eastAsiaTheme="minorEastAsia" w:hAnsi="Lexend Deca Light" w:cs="Helvetica Neue"/>
    </w:rPr>
  </w:style>
  <w:style w:type="paragraph" w:customStyle="1" w:styleId="TableHeadertext">
    <w:name w:val="Table Header text"/>
    <w:basedOn w:val="Normal"/>
    <w:rsid w:val="002740B0"/>
    <w:pPr>
      <w:spacing w:before="120" w:after="40"/>
    </w:pPr>
    <w:rPr>
      <w:rFonts w:ascii="Lexend Deca" w:hAnsi="Lexend Deca"/>
      <w:color w:val="FFFFFF" w:themeColor="background1"/>
    </w:rPr>
  </w:style>
  <w:style w:type="paragraph" w:customStyle="1" w:styleId="Tablebodytextbullets">
    <w:name w:val="Table body text bullets"/>
    <w:basedOn w:val="Bodytextbullets"/>
    <w:rsid w:val="002740B0"/>
    <w:pPr>
      <w:spacing w:after="240" w:line="30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740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40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40B0"/>
    <w:rPr>
      <w:rFonts w:ascii="Calibri Light" w:hAnsi="Calibri Light"/>
      <w:kern w:val="0"/>
      <w:sz w:val="20"/>
      <w:szCs w:val="20"/>
      <w14:ligatures w14:val="none"/>
    </w:rPr>
  </w:style>
  <w:style w:type="paragraph" w:customStyle="1" w:styleId="PageNumber1">
    <w:name w:val="Page Number1"/>
    <w:basedOn w:val="Bodytext1"/>
    <w:rsid w:val="008947EF"/>
    <w:pPr>
      <w:spacing w:before="0" w:line="300" w:lineRule="auto"/>
    </w:pPr>
    <w:rPr>
      <w:rFonts w:ascii="Lexend Deca SemiBold" w:hAnsi="Lexend Deca SemiBold" w:cs="Calibri"/>
      <w:b/>
      <w:bCs/>
      <w:color w:val="FFFFFF" w:themeColor="background1"/>
      <w:sz w:val="20"/>
      <w:szCs w:val="20"/>
    </w:rPr>
  </w:style>
  <w:style w:type="paragraph" w:customStyle="1" w:styleId="Quotestyle1">
    <w:name w:val="Quote style 1"/>
    <w:basedOn w:val="Normal"/>
    <w:rsid w:val="00A73143"/>
    <w:pPr>
      <w:spacing w:before="240" w:after="240" w:line="240" w:lineRule="auto"/>
      <w:ind w:left="851" w:right="851"/>
      <w:jc w:val="center"/>
    </w:pPr>
    <w:rPr>
      <w:rFonts w:ascii="New Kansas SemiBold" w:eastAsia="Calibri" w:hAnsi="New Kansas SemiBold" w:cs="Open Sans"/>
      <w:b/>
      <w:bCs/>
      <w:color w:val="00407B"/>
      <w:sz w:val="32"/>
      <w:szCs w:val="32"/>
      <w:lang w:val="en-US"/>
    </w:rPr>
  </w:style>
  <w:style w:type="paragraph" w:customStyle="1" w:styleId="Quotename">
    <w:name w:val="Quote name"/>
    <w:basedOn w:val="Normal"/>
    <w:rsid w:val="00A73143"/>
    <w:pPr>
      <w:spacing w:after="0" w:line="240" w:lineRule="auto"/>
      <w:ind w:left="851" w:right="851"/>
      <w:jc w:val="center"/>
    </w:pPr>
    <w:rPr>
      <w:rFonts w:ascii="Lexend Deca" w:eastAsia="Calibri" w:hAnsi="Lexend Deca" w:cs="Calibri"/>
      <w:b/>
      <w:bCs/>
      <w:color w:val="2E2625"/>
      <w:szCs w:val="24"/>
      <w:lang w:val="en-US"/>
    </w:rPr>
  </w:style>
  <w:style w:type="paragraph" w:customStyle="1" w:styleId="Quotetitle">
    <w:name w:val="Quote title"/>
    <w:basedOn w:val="Normal"/>
    <w:rsid w:val="00A73143"/>
    <w:pPr>
      <w:spacing w:line="240" w:lineRule="auto"/>
      <w:ind w:left="851" w:right="851"/>
      <w:jc w:val="center"/>
    </w:pPr>
    <w:rPr>
      <w:rFonts w:ascii="Lexend Deca Light" w:eastAsia="Calibri" w:hAnsi="Lexend Deca Light" w:cs="Calibri"/>
      <w:color w:val="2E2625"/>
      <w:szCs w:val="24"/>
      <w:lang w:val="en-US"/>
    </w:rPr>
  </w:style>
  <w:style w:type="paragraph" w:customStyle="1" w:styleId="Bullettext">
    <w:name w:val="Bullet text"/>
    <w:basedOn w:val="Normal"/>
    <w:next w:val="Normal"/>
    <w:link w:val="BullettextChar"/>
    <w:qFormat/>
    <w:rsid w:val="00D91605"/>
    <w:pPr>
      <w:numPr>
        <w:numId w:val="3"/>
      </w:numPr>
      <w:spacing w:before="120" w:after="120" w:line="240" w:lineRule="auto"/>
    </w:pPr>
    <w:rPr>
      <w:rFonts w:ascii="Calibri" w:eastAsiaTheme="minorEastAsia" w:hAnsi="Calibri" w:cs="Arial"/>
      <w:color w:val="000000" w:themeColor="text1"/>
      <w:sz w:val="24"/>
      <w:szCs w:val="20"/>
    </w:rPr>
  </w:style>
  <w:style w:type="character" w:customStyle="1" w:styleId="BullettextChar">
    <w:name w:val="Bullet text Char"/>
    <w:basedOn w:val="DefaultParagraphFont"/>
    <w:link w:val="Bullettext"/>
    <w:rsid w:val="00D91605"/>
    <w:rPr>
      <w:rFonts w:ascii="Calibri" w:eastAsiaTheme="minorEastAsia" w:hAnsi="Calibri" w:cs="Arial"/>
      <w:color w:val="000000" w:themeColor="text1"/>
      <w:kern w:val="0"/>
      <w:szCs w:val="20"/>
      <w14:ligatures w14:val="none"/>
    </w:rPr>
  </w:style>
  <w:style w:type="paragraph" w:customStyle="1" w:styleId="smallbullet">
    <w:name w:val="small bullet"/>
    <w:basedOn w:val="Bullettext"/>
    <w:link w:val="smallbulletChar"/>
    <w:rsid w:val="009E39C1"/>
    <w:pPr>
      <w:numPr>
        <w:numId w:val="4"/>
      </w:numPr>
      <w:spacing w:before="20" w:after="20"/>
    </w:pPr>
    <w:rPr>
      <w:sz w:val="22"/>
      <w:szCs w:val="18"/>
    </w:rPr>
  </w:style>
  <w:style w:type="character" w:customStyle="1" w:styleId="smallbulletChar">
    <w:name w:val="small bullet Char"/>
    <w:basedOn w:val="BullettextChar"/>
    <w:link w:val="smallbullet"/>
    <w:rsid w:val="009E39C1"/>
    <w:rPr>
      <w:rFonts w:ascii="Calibri" w:eastAsiaTheme="minorEastAsia" w:hAnsi="Calibri" w:cs="Arial"/>
      <w:color w:val="000000" w:themeColor="text1"/>
      <w:kern w:val="0"/>
      <w:sz w:val="22"/>
      <w:szCs w:val="18"/>
      <w14:ligatures w14:val="none"/>
    </w:rPr>
  </w:style>
  <w:style w:type="paragraph" w:customStyle="1" w:styleId="MainText">
    <w:name w:val="Main Text"/>
    <w:basedOn w:val="Normal"/>
    <w:link w:val="MainTextChar"/>
    <w:qFormat/>
    <w:rsid w:val="001F3A2A"/>
    <w:pPr>
      <w:spacing w:after="240" w:line="240" w:lineRule="auto"/>
    </w:pPr>
    <w:rPr>
      <w:rFonts w:ascii="Calibri" w:eastAsiaTheme="minorEastAsia" w:hAnsi="Calibri" w:cs="Arial"/>
      <w:color w:val="000000" w:themeColor="text1"/>
      <w:sz w:val="24"/>
      <w:szCs w:val="20"/>
    </w:rPr>
  </w:style>
  <w:style w:type="character" w:customStyle="1" w:styleId="MainTextChar">
    <w:name w:val="Main Text Char"/>
    <w:basedOn w:val="DefaultParagraphFont"/>
    <w:link w:val="MainText"/>
    <w:rsid w:val="001F3A2A"/>
    <w:rPr>
      <w:rFonts w:ascii="Calibri" w:eastAsiaTheme="minorEastAsia" w:hAnsi="Calibri" w:cs="Arial"/>
      <w:color w:val="000000" w:themeColor="text1"/>
      <w:kern w:val="0"/>
      <w:szCs w:val="20"/>
      <w14:ligatures w14:val="none"/>
    </w:rPr>
  </w:style>
  <w:style w:type="paragraph" w:customStyle="1" w:styleId="Boldemphasis">
    <w:name w:val="Bold emphasis"/>
    <w:basedOn w:val="MainText"/>
    <w:link w:val="BoldemphasisChar"/>
    <w:qFormat/>
    <w:rsid w:val="001F3A2A"/>
    <w:pPr>
      <w:spacing w:after="0"/>
    </w:pPr>
    <w:rPr>
      <w:rFonts w:cstheme="majorHAnsi"/>
      <w:b/>
      <w:bCs/>
      <w:color w:val="054078"/>
    </w:rPr>
  </w:style>
  <w:style w:type="character" w:customStyle="1" w:styleId="BoldemphasisChar">
    <w:name w:val="Bold emphasis Char"/>
    <w:basedOn w:val="MainTextChar"/>
    <w:link w:val="Boldemphasis"/>
    <w:rsid w:val="001F3A2A"/>
    <w:rPr>
      <w:rFonts w:ascii="Calibri" w:eastAsiaTheme="minorEastAsia" w:hAnsi="Calibri" w:cstheme="majorHAnsi"/>
      <w:b/>
      <w:bCs/>
      <w:color w:val="054078"/>
      <w:kern w:val="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B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4B7C"/>
    <w:rPr>
      <w:rFonts w:ascii="Calibri Light" w:hAnsi="Calibri Light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E9395D"/>
    <w:rPr>
      <w:rFonts w:ascii="Calibri Light" w:hAnsi="Calibri Light"/>
      <w:kern w:val="0"/>
      <w:sz w:val="22"/>
      <w:szCs w:val="22"/>
      <w14:ligatures w14:val="none"/>
    </w:rPr>
  </w:style>
  <w:style w:type="paragraph" w:customStyle="1" w:styleId="paragraph">
    <w:name w:val="paragraph"/>
    <w:basedOn w:val="Normal"/>
    <w:rsid w:val="002B7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2B7351"/>
  </w:style>
  <w:style w:type="character" w:customStyle="1" w:styleId="eop">
    <w:name w:val="eop"/>
    <w:basedOn w:val="DefaultParagraphFont"/>
    <w:rsid w:val="002B7351"/>
  </w:style>
  <w:style w:type="paragraph" w:customStyle="1" w:styleId="DfESOutNumbered">
    <w:name w:val="DfESOutNumbered"/>
    <w:basedOn w:val="Normal"/>
    <w:link w:val="DfESOutNumberedChar"/>
    <w:rsid w:val="00590D28"/>
    <w:pPr>
      <w:widowControl w:val="0"/>
      <w:numPr>
        <w:numId w:val="5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 w:cs="Arial"/>
      <w:kern w:val="2"/>
      <w:szCs w:val="20"/>
      <w14:ligatures w14:val="standardContextual"/>
    </w:rPr>
  </w:style>
  <w:style w:type="character" w:customStyle="1" w:styleId="DfESOutNumberedChar">
    <w:name w:val="DfESOutNumbered Char"/>
    <w:basedOn w:val="DefaultParagraphFont"/>
    <w:link w:val="DfESOutNumbered"/>
    <w:rsid w:val="00590D28"/>
    <w:rPr>
      <w:rFonts w:ascii="Arial" w:eastAsia="Times New Roman" w:hAnsi="Arial" w:cs="Arial"/>
      <w:sz w:val="22"/>
      <w:szCs w:val="20"/>
    </w:rPr>
  </w:style>
  <w:style w:type="paragraph" w:customStyle="1" w:styleId="DeptBullets">
    <w:name w:val="DeptBullets"/>
    <w:basedOn w:val="Normal"/>
    <w:link w:val="DeptBulletsChar"/>
    <w:rsid w:val="00590D28"/>
    <w:pPr>
      <w:widowControl w:val="0"/>
      <w:numPr>
        <w:numId w:val="6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 w:cs="Times New Roman"/>
      <w:kern w:val="2"/>
      <w:sz w:val="24"/>
      <w:szCs w:val="20"/>
      <w14:ligatures w14:val="standardContextual"/>
    </w:rPr>
  </w:style>
  <w:style w:type="character" w:customStyle="1" w:styleId="DeptBulletsChar">
    <w:name w:val="DeptBullets Char"/>
    <w:basedOn w:val="DefaultParagraphFont"/>
    <w:link w:val="DeptBullets"/>
    <w:rsid w:val="00590D28"/>
    <w:rPr>
      <w:rFonts w:ascii="Arial" w:eastAsia="Times New Roman" w:hAnsi="Arial" w:cs="Times New Roman"/>
      <w:szCs w:val="20"/>
    </w:rPr>
  </w:style>
  <w:style w:type="character" w:styleId="Mention">
    <w:name w:val="Mention"/>
    <w:basedOn w:val="DefaultParagraphFont"/>
    <w:uiPriority w:val="99"/>
    <w:unhideWhenUsed/>
    <w:rsid w:val="00E540A2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4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6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7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8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35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5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9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3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5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66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2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9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9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1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16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4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9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2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9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59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0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2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5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hsporttrust.org/school-support/primary-pe-sport-premium" TargetMode="External"/><Relationship Id="rId18" Type="http://schemas.openxmlformats.org/officeDocument/2006/relationships/hyperlink" Target="https://www.nga.org.uk/knowledge-centre/cpd-school-staff/" TargetMode="External"/><Relationship Id="rId26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hyperlink" Target="https://www.gov.uk/government/publications/pe-and-sports-in-schools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gov.uk/guidance/complete-the-pe-and-sport-premium-expenditure-reporting-return" TargetMode="External"/><Relationship Id="rId17" Type="http://schemas.openxmlformats.org/officeDocument/2006/relationships/hyperlink" Target="https://www.gov.uk/government/publications/pe-and-sport-premium-conditions-of-grant-2026-to-2027/primary-pe-and-sport-premium-conditions-of-grant-for-the-academic-year-2026-to-2027" TargetMode="External"/><Relationship Id="rId25" Type="http://schemas.openxmlformats.org/officeDocument/2006/relationships/hyperlink" Target="https://www.nga.org.uk/membership/" TargetMode="External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hsporttrust.org/school-support/primary-pe-sport-premium" TargetMode="External"/><Relationship Id="rId20" Type="http://schemas.openxmlformats.org/officeDocument/2006/relationships/hyperlink" Target="https://www.gov.uk/government/publications/school-sport-and-activity-action-plan" TargetMode="External"/><Relationship Id="rId29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overnment/publications/pe-and-sport-premium-for-primary-schools/pe-and-sport-premium-guidance-for-primary-schools" TargetMode="External"/><Relationship Id="rId24" Type="http://schemas.openxmlformats.org/officeDocument/2006/relationships/image" Target="media/image1.png"/><Relationship Id="rId32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gov.uk/guidance/complete-the-pe-and-sport-premium-expenditure-reporting-return" TargetMode="External"/><Relationship Id="rId23" Type="http://schemas.openxmlformats.org/officeDocument/2006/relationships/hyperlink" Target="https://www.gov.uk/government/publications/childhood-obesity-a-plan-for-action/childhood-obesity-a-plan-for-action" TargetMode="External"/><Relationship Id="rId28" Type="http://schemas.openxmlformats.org/officeDocument/2006/relationships/hyperlink" Target="https://www.nga.org.uk/membership/" TargetMode="External"/><Relationship Id="rId36" Type="http://schemas.microsoft.com/office/2019/05/relationships/documenttasks" Target="documenttasks/documenttasks1.xml"/><Relationship Id="rId10" Type="http://schemas.openxmlformats.org/officeDocument/2006/relationships/endnotes" Target="endnotes.xml"/><Relationship Id="rId19" Type="http://schemas.openxmlformats.org/officeDocument/2006/relationships/hyperlink" Target="https://www.nga.org.uk/knowledge-centre/school-visits-guidance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uk/government/publications/pe-and-sport-premium-for-primary-schools/pe-and-sport-premium-guidance-for-primary-schools" TargetMode="External"/><Relationship Id="rId22" Type="http://schemas.openxmlformats.org/officeDocument/2006/relationships/hyperlink" Target="https://www.gov.uk/government/publications/physical-activity-guidelines-uk-chief-medical-officers-report" TargetMode="External"/><Relationship Id="rId27" Type="http://schemas.openxmlformats.org/officeDocument/2006/relationships/image" Target="media/image3.png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emf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9.jpg"/></Relationships>
</file>

<file path=word/documenttasks/documenttasks1.xml><?xml version="1.0" encoding="utf-8"?>
<t:Tasks xmlns:t="http://schemas.microsoft.com/office/tasks/2019/documenttasks" xmlns:oel="http://schemas.microsoft.com/office/2019/extlst">
  <t:Task id="{002F21A5-5D69-4BD2-BAA0-A6805FB8B41B}">
    <t:Anchor>
      <t:Comment id="1562172784"/>
    </t:Anchor>
    <t:History>
      <t:Event id="{A0CEBBD7-9592-4B08-B5E9-E1BC2328633D}" time="2023-11-27T10:07:55.288Z">
        <t:Attribution userId="S::steve.jones@education.gov.uk::5e38f0d5-e5ba-47fc-a3f2-b06fbf1ce149" userProvider="AD" userName="JONES, Steve"/>
        <t:Anchor>
          <t:Comment id="1675597233"/>
        </t:Anchor>
        <t:Create/>
      </t:Event>
      <t:Event id="{6C14C32C-9E93-4BB9-83EA-93C4D951962D}" time="2023-11-27T10:07:55.288Z">
        <t:Attribution userId="S::steve.jones@education.gov.uk::5e38f0d5-e5ba-47fc-a3f2-b06fbf1ce149" userProvider="AD" userName="JONES, Steve"/>
        <t:Anchor>
          <t:Comment id="1675597233"/>
        </t:Anchor>
        <t:Assign userId="S::Francesca.GURNHILL@education.gov.uk::4cc8848c-2117-4fba-808e-5c5059394b4f" userProvider="AD" userName="GURNHILL, Francesca"/>
      </t:Event>
      <t:Event id="{D30CF059-A86E-45F1-B48C-241FAC887154}" time="2023-11-27T10:07:55.288Z">
        <t:Attribution userId="S::steve.jones@education.gov.uk::5e38f0d5-e5ba-47fc-a3f2-b06fbf1ce149" userProvider="AD" userName="JONES, Steve"/>
        <t:Anchor>
          <t:Comment id="1675597233"/>
        </t:Anchor>
        <t:SetTitle title="@GURNHILL, Francesca ensuring that they are getting vfm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460EB17D79B4CB04045BE8EDFB88B" ma:contentTypeVersion="18" ma:contentTypeDescription="Create a new document." ma:contentTypeScope="" ma:versionID="60ad033de97a726fcfbcf22a2d437c3b">
  <xsd:schema xmlns:xsd="http://www.w3.org/2001/XMLSchema" xmlns:xs="http://www.w3.org/2001/XMLSchema" xmlns:p="http://schemas.microsoft.com/office/2006/metadata/properties" xmlns:ns2="8ba10463-5e59-4b37-996c-f42fb298e9a9" xmlns:ns3="abafda70-30e8-4089-8443-ebe9741ee9b5" targetNamespace="http://schemas.microsoft.com/office/2006/metadata/properties" ma:root="true" ma:fieldsID="e43688abaef3d3d281f3d01c354b639b" ns2:_="" ns3:_="">
    <xsd:import namespace="8ba10463-5e59-4b37-996c-f42fb298e9a9"/>
    <xsd:import namespace="abafda70-30e8-4089-8443-ebe9741ee9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10463-5e59-4b37-996c-f42fb298e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c0347c1-fe06-4807-9980-f185f13d3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fda70-30e8-4089-8443-ebe9741ee9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91b669a-842b-46c4-953b-1e37f5777c4f}" ma:internalName="TaxCatchAll" ma:showField="CatchAllData" ma:web="abafda70-30e8-4089-8443-ebe9741ee9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afda70-30e8-4089-8443-ebe9741ee9b5" xsi:nil="true"/>
    <lcf76f155ced4ddcb4097134ff3c332f xmlns="8ba10463-5e59-4b37-996c-f42fb298e9a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D73310-6CFC-49E2-84E3-6B5E618531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B7544D-85E1-6D43-A2AC-DC508645A9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57CCFF-8E9A-4918-8F5F-31E788B4E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a10463-5e59-4b37-996c-f42fb298e9a9"/>
    <ds:schemaRef ds:uri="abafda70-30e8-4089-8443-ebe9741ee9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6A56DD-1252-4704-A1AF-2268C6C339BA}">
  <ds:schemaRefs>
    <ds:schemaRef ds:uri="http://schemas.microsoft.com/office/2006/metadata/properties"/>
    <ds:schemaRef ds:uri="http://schemas.microsoft.com/office/infopath/2007/PartnerControls"/>
    <ds:schemaRef ds:uri="abafda70-30e8-4089-8443-ebe9741ee9b5"/>
    <ds:schemaRef ds:uri="8ba10463-5e59-4b37-996c-f42fb298e9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830</Words>
  <Characters>4584</Characters>
  <Application>Microsoft Office Word</Application>
  <DocSecurity>0</DocSecurity>
  <Lines>191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 premium monitoring tool</vt:lpstr>
    </vt:vector>
  </TitlesOfParts>
  <Manager/>
  <Company>National Governance Association</Company>
  <LinksUpToDate>false</LinksUpToDate>
  <CharactersWithSpaces>5289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 premium monitoring tool</dc:title>
  <dc:subject>Pupils and learning</dc:subject>
  <dc:creator>National Governance Association</dc:creator>
  <cp:keywords/>
  <dc:description/>
  <cp:lastModifiedBy>Ella Colley</cp:lastModifiedBy>
  <cp:revision>7</cp:revision>
  <cp:lastPrinted>2024-03-26T09:13:00Z</cp:lastPrinted>
  <dcterms:created xsi:type="dcterms:W3CDTF">2026-09-24T10:40:00Z</dcterms:created>
  <dcterms:modified xsi:type="dcterms:W3CDTF">2026-09-24T10:58:00Z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0x010100D3C460EB17D79B4CB04045BE8EDFB88B</vt:lpwstr>
  </property>
  <property fmtid="{D5CDD505-2E9C-101B-9397-08002B2CF9AE}" pid="3" name="MediaServiceImageTags">
    <vt:lpwstr/>
  </property>
</Properties>
</file>